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F0AF2" w14:textId="36E92FB0" w:rsidR="00915266" w:rsidRDefault="008C778F" w:rsidP="00DA27BB">
      <w:pPr>
        <w:tabs>
          <w:tab w:val="center" w:pos="4419"/>
        </w:tabs>
        <w:jc w:val="center"/>
      </w:pPr>
      <w:r>
        <w:rPr>
          <w:noProof/>
          <w:lang w:val="es-CO" w:eastAsia="es-CO"/>
        </w:rPr>
        <mc:AlternateContent>
          <mc:Choice Requires="wps">
            <w:drawing>
              <wp:anchor distT="0" distB="0" distL="114300" distR="114300" simplePos="0" relativeHeight="251658247" behindDoc="0" locked="0" layoutInCell="1" allowOverlap="1" wp14:anchorId="2B0DE27D" wp14:editId="4EB6AC67">
                <wp:simplePos x="0" y="0"/>
                <wp:positionH relativeFrom="column">
                  <wp:posOffset>2287537</wp:posOffset>
                </wp:positionH>
                <wp:positionV relativeFrom="paragraph">
                  <wp:posOffset>-4476617</wp:posOffset>
                </wp:positionV>
                <wp:extent cx="1540075" cy="4906645"/>
                <wp:effectExtent l="0" t="0" r="0" b="15240"/>
                <wp:wrapNone/>
                <wp:docPr id="44" name="Acorde 44"/>
                <wp:cNvGraphicFramePr/>
                <a:graphic xmlns:a="http://schemas.openxmlformats.org/drawingml/2006/main">
                  <a:graphicData uri="http://schemas.microsoft.com/office/word/2010/wordprocessingShape">
                    <wps:wsp>
                      <wps:cNvSpPr/>
                      <wps:spPr>
                        <a:xfrm rot="16200000">
                          <a:off x="0" y="0"/>
                          <a:ext cx="1540075" cy="4906645"/>
                        </a:xfrm>
                        <a:prstGeom prst="chord">
                          <a:avLst>
                            <a:gd name="adj1" fmla="val 5414774"/>
                            <a:gd name="adj2" fmla="val 1620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DEDC2D" w14:textId="77777777" w:rsidR="00A77BF4" w:rsidRPr="008C778F" w:rsidRDefault="00A77BF4" w:rsidP="008C778F">
                            <w:pPr>
                              <w:jc w:val="center"/>
                              <w:rPr>
                                <w:lang w:val="es-CO"/>
                              </w:rPr>
                            </w:pPr>
                            <w:r>
                              <w:rPr>
                                <w:lang w:val="es-CO"/>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DE27D" id="Acorde 44" o:spid="_x0000_s1026" style="position:absolute;left:0;text-align:left;margin-left:180.1pt;margin-top:-352.5pt;width:121.25pt;height:386.35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0075,49066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" adj="-11796480,,5400" path="m759495,4906415c338163,4888035,-285,3794145,,2451667,287,1097381,344960,-1,770038,-1v-3514,1635472,-7029,3270944,-10543,4906416xe" fillcolor="#5b9bd5 [3204]" strokecolor="#1f4d78 [1604]" strokeweight="1pt">
                <v:stroke joinstyle="miter"/>
                <v:formulas/>
                <v:path arrowok="t" o:connecttype="custom" o:connectlocs="759495,4906415;0,2451667;770038,-1;759495,4906415" o:connectangles="0,0,0,0" textboxrect="0,0,1540075,4906645"/>
                <v:textbox>
                  <w:txbxContent>
                    <w:p w14:paraId="36DEDC2D" w14:textId="77777777" w:rsidR="00A77BF4" w:rsidRPr="008C778F" w:rsidRDefault="00A77BF4" w:rsidP="008C778F">
                      <w:pPr>
                        <w:jc w:val="center"/>
                        <w:rPr>
                          <w:lang w:val="es-CO"/>
                        </w:rPr>
                      </w:pPr>
                      <w:r>
                        <w:rPr>
                          <w:lang w:val="es-CO"/>
                        </w:rPr>
                        <w:t>a</w:t>
                      </w:r>
                    </w:p>
                  </w:txbxContent>
                </v:textbox>
              </v:shape>
            </w:pict>
          </mc:Fallback>
        </mc:AlternateContent>
      </w:r>
      <w:r w:rsidR="00DA27BB">
        <w:rPr>
          <w:noProof/>
          <w:lang w:val="es-CO" w:eastAsia="es-CO"/>
        </w:rPr>
        <w:drawing>
          <wp:inline distT="0" distB="0" distL="0" distR="0" wp14:anchorId="2AD74356" wp14:editId="515FA1E5">
            <wp:extent cx="3715968" cy="27516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corantiquia actualizado.png"/>
                    <pic:cNvPicPr/>
                  </pic:nvPicPr>
                  <pic:blipFill>
                    <a:blip r:embed="rId11">
                      <a:extLst>
                        <a:ext uri="{28A0092B-C50C-407E-A947-70E740481C1C}">
                          <a14:useLocalDpi xmlns:a14="http://schemas.microsoft.com/office/drawing/2010/main" val="0"/>
                        </a:ext>
                      </a:extLst>
                    </a:blip>
                    <a:stretch>
                      <a:fillRect/>
                    </a:stretch>
                  </pic:blipFill>
                  <pic:spPr>
                    <a:xfrm>
                      <a:off x="0" y="0"/>
                      <a:ext cx="3715968" cy="2751645"/>
                    </a:xfrm>
                    <a:prstGeom prst="rect">
                      <a:avLst/>
                    </a:prstGeom>
                  </pic:spPr>
                </pic:pic>
              </a:graphicData>
            </a:graphic>
          </wp:inline>
        </w:drawing>
      </w:r>
    </w:p>
    <w:p w14:paraId="3713C0CE" w14:textId="34609C24" w:rsidR="001D7FA1" w:rsidRDefault="00DA27BB" w:rsidP="00915266">
      <w:pPr>
        <w:tabs>
          <w:tab w:val="center" w:pos="4419"/>
        </w:tabs>
      </w:pPr>
      <w:r>
        <w:rPr>
          <w:noProof/>
          <w:lang w:val="es-CO" w:eastAsia="es-CO"/>
        </w:rPr>
        <mc:AlternateContent>
          <mc:Choice Requires="wps">
            <w:drawing>
              <wp:anchor distT="0" distB="0" distL="114300" distR="114300" simplePos="0" relativeHeight="251658245" behindDoc="0" locked="0" layoutInCell="1" allowOverlap="1" wp14:anchorId="038144D0" wp14:editId="2DC91313">
                <wp:simplePos x="0" y="0"/>
                <wp:positionH relativeFrom="margin">
                  <wp:align>right</wp:align>
                </wp:positionH>
                <wp:positionV relativeFrom="paragraph">
                  <wp:posOffset>2203501</wp:posOffset>
                </wp:positionV>
                <wp:extent cx="4858603" cy="2886075"/>
                <wp:effectExtent l="0" t="0" r="0" b="9525"/>
                <wp:wrapNone/>
                <wp:docPr id="33" name="Cuadro de texto 33"/>
                <wp:cNvGraphicFramePr/>
                <a:graphic xmlns:a="http://schemas.openxmlformats.org/drawingml/2006/main">
                  <a:graphicData uri="http://schemas.microsoft.com/office/word/2010/wordprocessingShape">
                    <wps:wsp>
                      <wps:cNvSpPr txBox="1"/>
                      <wps:spPr>
                        <a:xfrm>
                          <a:off x="0" y="0"/>
                          <a:ext cx="4858603" cy="2886075"/>
                        </a:xfrm>
                        <a:prstGeom prst="rect">
                          <a:avLst/>
                        </a:prstGeom>
                        <a:solidFill>
                          <a:schemeClr val="lt1"/>
                        </a:solidFill>
                        <a:ln w="6350">
                          <a:noFill/>
                        </a:ln>
                      </wps:spPr>
                      <wps:txbx>
                        <w:txbxContent>
                          <w:p w14:paraId="1A29229F" w14:textId="77777777" w:rsidR="00A77BF4" w:rsidRDefault="00A77BF4" w:rsidP="00D816B0">
                            <w:pPr>
                              <w:pStyle w:val="Sangradetextonormal"/>
                              <w:spacing w:after="0"/>
                              <w:jc w:val="left"/>
                              <w:rPr>
                                <w:rFonts w:ascii="Arial Rounded MT Bold" w:hAnsi="Arial Rounded MT Bold"/>
                                <w:color w:val="00B0F0"/>
                                <w:sz w:val="20"/>
                                <w:szCs w:val="20"/>
                              </w:rPr>
                            </w:pPr>
                            <w:r w:rsidRPr="00AD24AB">
                              <w:rPr>
                                <w:rFonts w:ascii="Arial Rounded MT Bold" w:hAnsi="Arial Rounded MT Bold"/>
                                <w:color w:val="00B0F0"/>
                                <w:sz w:val="20"/>
                                <w:szCs w:val="20"/>
                              </w:rPr>
                              <w:t xml:space="preserve">Elaboró: </w:t>
                            </w:r>
                          </w:p>
                          <w:p w14:paraId="43ED583F" w14:textId="77777777" w:rsidR="00A77BF4" w:rsidRDefault="00A77BF4" w:rsidP="00D816B0">
                            <w:pPr>
                              <w:pStyle w:val="Sangradetextonormal"/>
                              <w:spacing w:after="0"/>
                              <w:jc w:val="left"/>
                              <w:rPr>
                                <w:rFonts w:ascii="Arial Rounded MT Bold" w:hAnsi="Arial Rounded MT Bold"/>
                                <w:sz w:val="20"/>
                                <w:szCs w:val="20"/>
                              </w:rPr>
                            </w:pPr>
                            <w:r>
                              <w:rPr>
                                <w:rFonts w:ascii="Arial Rounded MT Bold" w:hAnsi="Arial Rounded MT Bold"/>
                                <w:sz w:val="20"/>
                                <w:szCs w:val="20"/>
                              </w:rPr>
                              <w:t>Lorena Restrepo Benítez -Técnico administrativo</w:t>
                            </w:r>
                          </w:p>
                          <w:p w14:paraId="3721F64B" w14:textId="5675780D" w:rsidR="00A77BF4" w:rsidRPr="005110F5" w:rsidRDefault="00A77BF4" w:rsidP="00D816B0">
                            <w:pPr>
                              <w:pStyle w:val="Sangradetextonormal"/>
                              <w:spacing w:after="0"/>
                              <w:jc w:val="left"/>
                              <w:rPr>
                                <w:rFonts w:ascii="Arial Rounded MT Bold" w:hAnsi="Arial Rounded MT Bold"/>
                                <w:sz w:val="20"/>
                                <w:szCs w:val="20"/>
                              </w:rPr>
                            </w:pPr>
                            <w:r>
                              <w:rPr>
                                <w:rFonts w:ascii="Arial Rounded MT Bold" w:hAnsi="Arial Rounded MT Bold"/>
                                <w:sz w:val="20"/>
                                <w:szCs w:val="20"/>
                              </w:rPr>
                              <w:t>Eliana Gómez Murillo – Profesional Universitario</w:t>
                            </w:r>
                          </w:p>
                          <w:p w14:paraId="2CF26E7E" w14:textId="4FE36F7D" w:rsidR="00A77BF4" w:rsidRPr="005110F5" w:rsidRDefault="00A77BF4" w:rsidP="00D816B0">
                            <w:pPr>
                              <w:pStyle w:val="Sangradetextonormal"/>
                              <w:spacing w:after="0"/>
                              <w:jc w:val="left"/>
                              <w:rPr>
                                <w:rFonts w:ascii="Arial Rounded MT Bold" w:hAnsi="Arial Rounded MT Bold"/>
                                <w:sz w:val="20"/>
                                <w:szCs w:val="20"/>
                              </w:rPr>
                            </w:pPr>
                            <w:r>
                              <w:rPr>
                                <w:rFonts w:ascii="Arial Rounded MT Bold" w:hAnsi="Arial Rounded MT Bold"/>
                                <w:sz w:val="20"/>
                                <w:szCs w:val="20"/>
                              </w:rPr>
                              <w:t xml:space="preserve">Subdirección Administrativa y Financiera – Subdirección de Planeación </w:t>
                            </w:r>
                          </w:p>
                          <w:p w14:paraId="6B85AA0B" w14:textId="77777777" w:rsidR="00A77BF4" w:rsidRPr="005110F5" w:rsidRDefault="00A77BF4" w:rsidP="00D816B0">
                            <w:pPr>
                              <w:pStyle w:val="Sangradetextonormal"/>
                              <w:spacing w:after="0"/>
                              <w:jc w:val="left"/>
                              <w:rPr>
                                <w:rFonts w:ascii="Arial Rounded MT Bold" w:hAnsi="Arial Rounded MT Bold"/>
                                <w:sz w:val="20"/>
                                <w:szCs w:val="20"/>
                              </w:rPr>
                            </w:pPr>
                            <w:r>
                              <w:rPr>
                                <w:rFonts w:ascii="Arial Rounded MT Bold" w:hAnsi="Arial Rounded MT Bold"/>
                                <w:sz w:val="20"/>
                                <w:szCs w:val="20"/>
                              </w:rPr>
                              <w:t>GIT Talento Humano – GIT Planificación y Gestión Integral</w:t>
                            </w:r>
                          </w:p>
                          <w:p w14:paraId="01D952C6" w14:textId="5BD51BB6" w:rsidR="00A77BF4" w:rsidRPr="00D816B0" w:rsidRDefault="00D71C52" w:rsidP="00BA60B1">
                            <w:pPr>
                              <w:pStyle w:val="Sangradetextonormal"/>
                              <w:jc w:val="left"/>
                              <w:rPr>
                                <w:rFonts w:ascii="Arial Rounded MT Bold" w:hAnsi="Arial Rounded MT Bold"/>
                                <w:sz w:val="20"/>
                                <w:szCs w:val="20"/>
                              </w:rPr>
                            </w:pPr>
                            <w:sdt>
                              <w:sdtPr>
                                <w:rPr>
                                  <w:rFonts w:ascii="Arial Rounded MT Bold" w:hAnsi="Arial Rounded MT Bold"/>
                                  <w:sz w:val="20"/>
                                  <w:szCs w:val="20"/>
                                </w:rPr>
                                <w:alias w:val="Fecha"/>
                                <w:tag w:val="Fecha"/>
                                <w:id w:val="-2013754665"/>
                                <w:placeholder>
                                  <w:docPart w:val="17E6CCA784F343169F0D3A2FB566C755"/>
                                </w:placeholder>
                                <w:date w:fullDate="2021-08-20T00:00:00Z">
                                  <w:dateFormat w:val="yyyy-MM-dd"/>
                                  <w:lid w:val="es-CO"/>
                                  <w:storeMappedDataAs w:val="dateTime"/>
                                  <w:calendar w:val="gregorian"/>
                                </w:date>
                              </w:sdtPr>
                              <w:sdtEndPr/>
                              <w:sdtContent>
                                <w:r w:rsidR="00A77BF4">
                                  <w:rPr>
                                    <w:rFonts w:ascii="Arial Rounded MT Bold" w:hAnsi="Arial Rounded MT Bold"/>
                                    <w:sz w:val="20"/>
                                    <w:szCs w:val="20"/>
                                    <w:lang w:val="es-CO"/>
                                  </w:rPr>
                                  <w:t>2021-08-20</w:t>
                                </w:r>
                              </w:sdtContent>
                            </w:sdt>
                          </w:p>
                          <w:p w14:paraId="09492344" w14:textId="77777777" w:rsidR="00A77BF4" w:rsidRDefault="00A77BF4" w:rsidP="00D816B0">
                            <w:pPr>
                              <w:pStyle w:val="Sangradetextonormal"/>
                              <w:spacing w:after="0"/>
                              <w:jc w:val="left"/>
                              <w:rPr>
                                <w:rFonts w:ascii="Arial Rounded MT Bold" w:hAnsi="Arial Rounded MT Bold"/>
                                <w:color w:val="00B0F0"/>
                                <w:sz w:val="20"/>
                                <w:szCs w:val="20"/>
                              </w:rPr>
                            </w:pPr>
                            <w:r w:rsidRPr="00AD24AB">
                              <w:rPr>
                                <w:rFonts w:ascii="Arial Rounded MT Bold" w:hAnsi="Arial Rounded MT Bold"/>
                                <w:color w:val="00B0F0"/>
                                <w:sz w:val="20"/>
                                <w:szCs w:val="20"/>
                              </w:rPr>
                              <w:t>Revisó:</w:t>
                            </w:r>
                          </w:p>
                          <w:p w14:paraId="16D7EBA8" w14:textId="7007EE48" w:rsidR="00A77BF4" w:rsidRDefault="00A77BF4" w:rsidP="00882258">
                            <w:pPr>
                              <w:pStyle w:val="Sangradetextonormal"/>
                              <w:spacing w:after="0"/>
                              <w:jc w:val="left"/>
                              <w:rPr>
                                <w:rFonts w:ascii="Arial Rounded MT Bold" w:hAnsi="Arial Rounded MT Bold"/>
                                <w:sz w:val="20"/>
                                <w:szCs w:val="20"/>
                              </w:rPr>
                            </w:pPr>
                            <w:r>
                              <w:rPr>
                                <w:rFonts w:ascii="Arial Rounded MT Bold" w:hAnsi="Arial Rounded MT Bold"/>
                                <w:sz w:val="20"/>
                                <w:szCs w:val="20"/>
                              </w:rPr>
                              <w:t xml:space="preserve">Glenys Danith Oviedo Casto - Profesional Especializado </w:t>
                            </w:r>
                          </w:p>
                          <w:p w14:paraId="55DA970F" w14:textId="74784D24" w:rsidR="00A77BF4" w:rsidRPr="005110F5" w:rsidRDefault="00A77BF4" w:rsidP="00882258">
                            <w:pPr>
                              <w:pStyle w:val="Sangradetextonormal"/>
                              <w:spacing w:after="0"/>
                              <w:jc w:val="left"/>
                              <w:rPr>
                                <w:rFonts w:ascii="Arial Rounded MT Bold" w:hAnsi="Arial Rounded MT Bold"/>
                                <w:sz w:val="20"/>
                                <w:szCs w:val="20"/>
                              </w:rPr>
                            </w:pPr>
                            <w:r>
                              <w:rPr>
                                <w:rFonts w:ascii="Arial Rounded MT Bold" w:hAnsi="Arial Rounded MT Bold"/>
                                <w:sz w:val="20"/>
                                <w:szCs w:val="20"/>
                              </w:rPr>
                              <w:t>Marlo Giovanny Flórez Mejía – Profesional Especializado</w:t>
                            </w:r>
                          </w:p>
                          <w:p w14:paraId="3DE2037D" w14:textId="77777777" w:rsidR="00A77BF4" w:rsidRPr="005110F5" w:rsidRDefault="00A77BF4" w:rsidP="00882258">
                            <w:pPr>
                              <w:pStyle w:val="Sangradetextonormal"/>
                              <w:spacing w:after="0"/>
                              <w:jc w:val="left"/>
                              <w:rPr>
                                <w:rFonts w:ascii="Arial Rounded MT Bold" w:hAnsi="Arial Rounded MT Bold"/>
                                <w:sz w:val="20"/>
                                <w:szCs w:val="20"/>
                              </w:rPr>
                            </w:pPr>
                            <w:r>
                              <w:rPr>
                                <w:rFonts w:ascii="Arial Rounded MT Bold" w:hAnsi="Arial Rounded MT Bold"/>
                                <w:sz w:val="20"/>
                                <w:szCs w:val="20"/>
                              </w:rPr>
                              <w:t>Secretaría General – Subdirección de Planeación</w:t>
                            </w:r>
                          </w:p>
                          <w:p w14:paraId="22ACB64B" w14:textId="77777777" w:rsidR="00A77BF4" w:rsidRPr="005110F5" w:rsidRDefault="00A77BF4" w:rsidP="00882258">
                            <w:pPr>
                              <w:pStyle w:val="Sangradetextonormal"/>
                              <w:spacing w:after="0"/>
                              <w:jc w:val="left"/>
                              <w:rPr>
                                <w:rFonts w:ascii="Arial Rounded MT Bold" w:hAnsi="Arial Rounded MT Bold"/>
                                <w:sz w:val="20"/>
                                <w:szCs w:val="20"/>
                              </w:rPr>
                            </w:pPr>
                            <w:r w:rsidRPr="005110F5">
                              <w:rPr>
                                <w:rFonts w:ascii="Arial Rounded MT Bold" w:hAnsi="Arial Rounded MT Bold"/>
                                <w:sz w:val="20"/>
                                <w:szCs w:val="20"/>
                              </w:rPr>
                              <w:t>GIT</w:t>
                            </w:r>
                            <w:r>
                              <w:rPr>
                                <w:rFonts w:ascii="Arial Rounded MT Bold" w:hAnsi="Arial Rounded MT Bold"/>
                                <w:sz w:val="20"/>
                                <w:szCs w:val="20"/>
                              </w:rPr>
                              <w:t xml:space="preserve"> Contratación – GIT Planificación y Gestión Integral</w:t>
                            </w:r>
                          </w:p>
                          <w:p w14:paraId="56DA1397" w14:textId="499FCD6A" w:rsidR="00A77BF4" w:rsidRPr="00CF196E" w:rsidRDefault="00D71C52" w:rsidP="00BA60B1">
                            <w:pPr>
                              <w:pStyle w:val="Sangradetextonormal"/>
                              <w:jc w:val="left"/>
                              <w:rPr>
                                <w:rFonts w:ascii="Arial Rounded MT Bold" w:hAnsi="Arial Rounded MT Bold"/>
                                <w:sz w:val="20"/>
                                <w:szCs w:val="20"/>
                              </w:rPr>
                            </w:pPr>
                            <w:sdt>
                              <w:sdtPr>
                                <w:rPr>
                                  <w:rFonts w:ascii="Arial Rounded MT Bold" w:hAnsi="Arial Rounded MT Bold"/>
                                  <w:sz w:val="20"/>
                                  <w:szCs w:val="20"/>
                                </w:rPr>
                                <w:alias w:val="Fecha"/>
                                <w:tag w:val="Fecha"/>
                                <w:id w:val="-1511292076"/>
                                <w:placeholder>
                                  <w:docPart w:val="5732ABE2FC9D4F44B9D84874A0637A6E"/>
                                </w:placeholder>
                                <w:date w:fullDate="2021-08-20T00:00:00Z">
                                  <w:dateFormat w:val="yyyy-MM-dd"/>
                                  <w:lid w:val="es-CO"/>
                                  <w:storeMappedDataAs w:val="dateTime"/>
                                  <w:calendar w:val="gregorian"/>
                                </w:date>
                              </w:sdtPr>
                              <w:sdtEndPr/>
                              <w:sdtContent>
                                <w:r w:rsidR="00A77BF4">
                                  <w:rPr>
                                    <w:rFonts w:ascii="Arial Rounded MT Bold" w:hAnsi="Arial Rounded MT Bold"/>
                                    <w:sz w:val="20"/>
                                    <w:szCs w:val="20"/>
                                    <w:lang w:val="es-CO"/>
                                  </w:rPr>
                                  <w:t>2021-08-20</w:t>
                                </w:r>
                              </w:sdtContent>
                            </w:sdt>
                          </w:p>
                          <w:p w14:paraId="072E787A" w14:textId="77777777" w:rsidR="00A77BF4" w:rsidRDefault="00A77BF4" w:rsidP="00D816B0">
                            <w:pPr>
                              <w:pStyle w:val="Sangradetextonormal"/>
                              <w:spacing w:after="0"/>
                              <w:jc w:val="left"/>
                              <w:rPr>
                                <w:rFonts w:ascii="Arial Rounded MT Bold" w:hAnsi="Arial Rounded MT Bold"/>
                                <w:color w:val="00B0F0"/>
                                <w:sz w:val="20"/>
                                <w:szCs w:val="20"/>
                              </w:rPr>
                            </w:pPr>
                            <w:r>
                              <w:rPr>
                                <w:rFonts w:ascii="Arial Rounded MT Bold" w:hAnsi="Arial Rounded MT Bold"/>
                                <w:color w:val="00B0F0"/>
                                <w:sz w:val="20"/>
                                <w:szCs w:val="20"/>
                              </w:rPr>
                              <w:t>Aprobó</w:t>
                            </w:r>
                            <w:r w:rsidRPr="00AD24AB">
                              <w:rPr>
                                <w:rFonts w:ascii="Arial Rounded MT Bold" w:hAnsi="Arial Rounded MT Bold"/>
                                <w:color w:val="00B0F0"/>
                                <w:sz w:val="20"/>
                                <w:szCs w:val="20"/>
                              </w:rPr>
                              <w:t>:</w:t>
                            </w:r>
                          </w:p>
                          <w:p w14:paraId="1CD09406" w14:textId="59223E37" w:rsidR="00A77BF4" w:rsidRPr="005110F5" w:rsidRDefault="00A77BF4" w:rsidP="00882258">
                            <w:pPr>
                              <w:pStyle w:val="Sangradetextonormal"/>
                              <w:spacing w:after="0"/>
                              <w:jc w:val="left"/>
                              <w:rPr>
                                <w:rFonts w:ascii="Arial Rounded MT Bold" w:hAnsi="Arial Rounded MT Bold"/>
                                <w:sz w:val="20"/>
                                <w:szCs w:val="20"/>
                              </w:rPr>
                            </w:pPr>
                            <w:r>
                              <w:rPr>
                                <w:rFonts w:ascii="Arial Rounded MT Bold" w:hAnsi="Arial Rounded MT Bold"/>
                                <w:sz w:val="20"/>
                                <w:szCs w:val="20"/>
                              </w:rPr>
                              <w:t xml:space="preserve">Carlos Alberto Velásquez López– Subdirector </w:t>
                            </w:r>
                          </w:p>
                          <w:p w14:paraId="08CB6A66" w14:textId="67C5F09C" w:rsidR="00A77BF4" w:rsidRPr="005110F5" w:rsidRDefault="00A77BF4" w:rsidP="00882258">
                            <w:pPr>
                              <w:pStyle w:val="Sangradetextonormal"/>
                              <w:spacing w:after="0"/>
                              <w:jc w:val="left"/>
                              <w:rPr>
                                <w:rFonts w:ascii="Arial Rounded MT Bold" w:hAnsi="Arial Rounded MT Bold"/>
                                <w:sz w:val="20"/>
                                <w:szCs w:val="20"/>
                              </w:rPr>
                            </w:pPr>
                            <w:r>
                              <w:rPr>
                                <w:rFonts w:ascii="Arial Rounded MT Bold" w:hAnsi="Arial Rounded MT Bold"/>
                                <w:sz w:val="20"/>
                                <w:szCs w:val="20"/>
                              </w:rPr>
                              <w:t>Subdirección Administrativa y Financiera – Subdirección de Planeación</w:t>
                            </w:r>
                          </w:p>
                          <w:p w14:paraId="7EBD71B7" w14:textId="58AE0754" w:rsidR="00A77BF4" w:rsidRPr="00CF196E" w:rsidRDefault="00D71C52" w:rsidP="00D816B0">
                            <w:pPr>
                              <w:pStyle w:val="Sangradetextonormal"/>
                              <w:jc w:val="left"/>
                              <w:rPr>
                                <w:rFonts w:ascii="Arial Rounded MT Bold" w:hAnsi="Arial Rounded MT Bold"/>
                                <w:sz w:val="20"/>
                                <w:szCs w:val="20"/>
                              </w:rPr>
                            </w:pPr>
                            <w:sdt>
                              <w:sdtPr>
                                <w:rPr>
                                  <w:rFonts w:ascii="Arial Rounded MT Bold" w:hAnsi="Arial Rounded MT Bold"/>
                                  <w:sz w:val="20"/>
                                  <w:szCs w:val="20"/>
                                </w:rPr>
                                <w:alias w:val="Fecha"/>
                                <w:tag w:val="Fecha"/>
                                <w:id w:val="2144689911"/>
                                <w:placeholder>
                                  <w:docPart w:val="64641CF8F9E2498C85E7B87497242D44"/>
                                </w:placeholder>
                                <w:date w:fullDate="2021-08-31T00:00:00Z">
                                  <w:dateFormat w:val="yyyy-MM-dd"/>
                                  <w:lid w:val="es-CO"/>
                                  <w:storeMappedDataAs w:val="dateTime"/>
                                  <w:calendar w:val="gregorian"/>
                                </w:date>
                              </w:sdtPr>
                              <w:sdtEndPr/>
                              <w:sdtContent>
                                <w:r w:rsidR="00A77BF4">
                                  <w:rPr>
                                    <w:rFonts w:ascii="Arial Rounded MT Bold" w:hAnsi="Arial Rounded MT Bold"/>
                                    <w:sz w:val="20"/>
                                    <w:szCs w:val="20"/>
                                    <w:lang w:val="es-CO"/>
                                  </w:rPr>
                                  <w:t>2021-08-31</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144D0" id="_x0000_t202" coordsize="21600,21600" o:spt="202" path="m,l,21600r21600,l21600,xe">
                <v:stroke joinstyle="miter"/>
                <v:path gradientshapeok="t" o:connecttype="rect"/>
              </v:shapetype>
              <v:shape id="Cuadro de texto 33" o:spid="_x0000_s1027" type="#_x0000_t202" style="position:absolute;left:0;text-align:left;margin-left:331.35pt;margin-top:173.5pt;width:382.55pt;height:227.2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" fillcolor="white [3201]" stroked="f" strokeweight=".5pt">
                <v:textbox>
                  <w:txbxContent>
                    <w:p w14:paraId="1A29229F" w14:textId="77777777" w:rsidR="00A77BF4" w:rsidRDefault="00A77BF4" w:rsidP="00D816B0">
                      <w:pPr>
                        <w:pStyle w:val="Sangradetextonormal"/>
                        <w:spacing w:after="0"/>
                        <w:jc w:val="left"/>
                        <w:rPr>
                          <w:rFonts w:ascii="Arial Rounded MT Bold" w:hAnsi="Arial Rounded MT Bold"/>
                          <w:color w:val="00B0F0"/>
                          <w:sz w:val="20"/>
                          <w:szCs w:val="20"/>
                        </w:rPr>
                      </w:pPr>
                      <w:r w:rsidRPr="00AD24AB">
                        <w:rPr>
                          <w:rFonts w:ascii="Arial Rounded MT Bold" w:hAnsi="Arial Rounded MT Bold"/>
                          <w:color w:val="00B0F0"/>
                          <w:sz w:val="20"/>
                          <w:szCs w:val="20"/>
                        </w:rPr>
                        <w:t xml:space="preserve">Elaboró: </w:t>
                      </w:r>
                    </w:p>
                    <w:p w14:paraId="43ED583F" w14:textId="77777777" w:rsidR="00A77BF4" w:rsidRDefault="00A77BF4" w:rsidP="00D816B0">
                      <w:pPr>
                        <w:pStyle w:val="Sangradetextonormal"/>
                        <w:spacing w:after="0"/>
                        <w:jc w:val="left"/>
                        <w:rPr>
                          <w:rFonts w:ascii="Arial Rounded MT Bold" w:hAnsi="Arial Rounded MT Bold"/>
                          <w:sz w:val="20"/>
                          <w:szCs w:val="20"/>
                        </w:rPr>
                      </w:pPr>
                      <w:r>
                        <w:rPr>
                          <w:rFonts w:ascii="Arial Rounded MT Bold" w:hAnsi="Arial Rounded MT Bold"/>
                          <w:sz w:val="20"/>
                          <w:szCs w:val="20"/>
                        </w:rPr>
                        <w:t>Lorena Restrepo Benítez -Técnico administrativo</w:t>
                      </w:r>
                    </w:p>
                    <w:p w14:paraId="3721F64B" w14:textId="5675780D" w:rsidR="00A77BF4" w:rsidRPr="005110F5" w:rsidRDefault="00A77BF4" w:rsidP="00D816B0">
                      <w:pPr>
                        <w:pStyle w:val="Sangradetextonormal"/>
                        <w:spacing w:after="0"/>
                        <w:jc w:val="left"/>
                        <w:rPr>
                          <w:rFonts w:ascii="Arial Rounded MT Bold" w:hAnsi="Arial Rounded MT Bold"/>
                          <w:sz w:val="20"/>
                          <w:szCs w:val="20"/>
                        </w:rPr>
                      </w:pPr>
                      <w:r>
                        <w:rPr>
                          <w:rFonts w:ascii="Arial Rounded MT Bold" w:hAnsi="Arial Rounded MT Bold"/>
                          <w:sz w:val="20"/>
                          <w:szCs w:val="20"/>
                        </w:rPr>
                        <w:t>Eliana Gómez Murillo – Profesional Universitario</w:t>
                      </w:r>
                    </w:p>
                    <w:p w14:paraId="2CF26E7E" w14:textId="4FE36F7D" w:rsidR="00A77BF4" w:rsidRPr="005110F5" w:rsidRDefault="00A77BF4" w:rsidP="00D816B0">
                      <w:pPr>
                        <w:pStyle w:val="Sangradetextonormal"/>
                        <w:spacing w:after="0"/>
                        <w:jc w:val="left"/>
                        <w:rPr>
                          <w:rFonts w:ascii="Arial Rounded MT Bold" w:hAnsi="Arial Rounded MT Bold"/>
                          <w:sz w:val="20"/>
                          <w:szCs w:val="20"/>
                        </w:rPr>
                      </w:pPr>
                      <w:r>
                        <w:rPr>
                          <w:rFonts w:ascii="Arial Rounded MT Bold" w:hAnsi="Arial Rounded MT Bold"/>
                          <w:sz w:val="20"/>
                          <w:szCs w:val="20"/>
                        </w:rPr>
                        <w:t xml:space="preserve">Subdirección Administrativa y Financiera – Subdirección de Planeación </w:t>
                      </w:r>
                    </w:p>
                    <w:p w14:paraId="6B85AA0B" w14:textId="77777777" w:rsidR="00A77BF4" w:rsidRPr="005110F5" w:rsidRDefault="00A77BF4" w:rsidP="00D816B0">
                      <w:pPr>
                        <w:pStyle w:val="Sangradetextonormal"/>
                        <w:spacing w:after="0"/>
                        <w:jc w:val="left"/>
                        <w:rPr>
                          <w:rFonts w:ascii="Arial Rounded MT Bold" w:hAnsi="Arial Rounded MT Bold"/>
                          <w:sz w:val="20"/>
                          <w:szCs w:val="20"/>
                        </w:rPr>
                      </w:pPr>
                      <w:r>
                        <w:rPr>
                          <w:rFonts w:ascii="Arial Rounded MT Bold" w:hAnsi="Arial Rounded MT Bold"/>
                          <w:sz w:val="20"/>
                          <w:szCs w:val="20"/>
                        </w:rPr>
                        <w:t>GIT Talento Humano – GIT Planificación y Gestión Integral</w:t>
                      </w:r>
                    </w:p>
                    <w:p w14:paraId="01D952C6" w14:textId="5BD51BB6" w:rsidR="00A77BF4" w:rsidRPr="00D816B0" w:rsidRDefault="00D71C52" w:rsidP="00BA60B1">
                      <w:pPr>
                        <w:pStyle w:val="Sangradetextonormal"/>
                        <w:jc w:val="left"/>
                        <w:rPr>
                          <w:rFonts w:ascii="Arial Rounded MT Bold" w:hAnsi="Arial Rounded MT Bold"/>
                          <w:sz w:val="20"/>
                          <w:szCs w:val="20"/>
                        </w:rPr>
                      </w:pPr>
                      <w:sdt>
                        <w:sdtPr>
                          <w:rPr>
                            <w:rFonts w:ascii="Arial Rounded MT Bold" w:hAnsi="Arial Rounded MT Bold"/>
                            <w:sz w:val="20"/>
                            <w:szCs w:val="20"/>
                          </w:rPr>
                          <w:alias w:val="Fecha"/>
                          <w:tag w:val="Fecha"/>
                          <w:id w:val="-2013754665"/>
                          <w:placeholder>
                            <w:docPart w:val="17E6CCA784F343169F0D3A2FB566C755"/>
                          </w:placeholder>
                          <w:date w:fullDate="2021-08-20T00:00:00Z">
                            <w:dateFormat w:val="yyyy-MM-dd"/>
                            <w:lid w:val="es-CO"/>
                            <w:storeMappedDataAs w:val="dateTime"/>
                            <w:calendar w:val="gregorian"/>
                          </w:date>
                        </w:sdtPr>
                        <w:sdtEndPr/>
                        <w:sdtContent>
                          <w:r w:rsidR="00A77BF4">
                            <w:rPr>
                              <w:rFonts w:ascii="Arial Rounded MT Bold" w:hAnsi="Arial Rounded MT Bold"/>
                              <w:sz w:val="20"/>
                              <w:szCs w:val="20"/>
                              <w:lang w:val="es-CO"/>
                            </w:rPr>
                            <w:t>2021-08-20</w:t>
                          </w:r>
                        </w:sdtContent>
                      </w:sdt>
                    </w:p>
                    <w:p w14:paraId="09492344" w14:textId="77777777" w:rsidR="00A77BF4" w:rsidRDefault="00A77BF4" w:rsidP="00D816B0">
                      <w:pPr>
                        <w:pStyle w:val="Sangradetextonormal"/>
                        <w:spacing w:after="0"/>
                        <w:jc w:val="left"/>
                        <w:rPr>
                          <w:rFonts w:ascii="Arial Rounded MT Bold" w:hAnsi="Arial Rounded MT Bold"/>
                          <w:color w:val="00B0F0"/>
                          <w:sz w:val="20"/>
                          <w:szCs w:val="20"/>
                        </w:rPr>
                      </w:pPr>
                      <w:r w:rsidRPr="00AD24AB">
                        <w:rPr>
                          <w:rFonts w:ascii="Arial Rounded MT Bold" w:hAnsi="Arial Rounded MT Bold"/>
                          <w:color w:val="00B0F0"/>
                          <w:sz w:val="20"/>
                          <w:szCs w:val="20"/>
                        </w:rPr>
                        <w:t>Revisó:</w:t>
                      </w:r>
                    </w:p>
                    <w:p w14:paraId="16D7EBA8" w14:textId="7007EE48" w:rsidR="00A77BF4" w:rsidRDefault="00A77BF4" w:rsidP="00882258">
                      <w:pPr>
                        <w:pStyle w:val="Sangradetextonormal"/>
                        <w:spacing w:after="0"/>
                        <w:jc w:val="left"/>
                        <w:rPr>
                          <w:rFonts w:ascii="Arial Rounded MT Bold" w:hAnsi="Arial Rounded MT Bold"/>
                          <w:sz w:val="20"/>
                          <w:szCs w:val="20"/>
                        </w:rPr>
                      </w:pPr>
                      <w:r>
                        <w:rPr>
                          <w:rFonts w:ascii="Arial Rounded MT Bold" w:hAnsi="Arial Rounded MT Bold"/>
                          <w:sz w:val="20"/>
                          <w:szCs w:val="20"/>
                        </w:rPr>
                        <w:t xml:space="preserve">Glenys Danith Oviedo Casto - Profesional Especializado </w:t>
                      </w:r>
                    </w:p>
                    <w:p w14:paraId="55DA970F" w14:textId="74784D24" w:rsidR="00A77BF4" w:rsidRPr="005110F5" w:rsidRDefault="00A77BF4" w:rsidP="00882258">
                      <w:pPr>
                        <w:pStyle w:val="Sangradetextonormal"/>
                        <w:spacing w:after="0"/>
                        <w:jc w:val="left"/>
                        <w:rPr>
                          <w:rFonts w:ascii="Arial Rounded MT Bold" w:hAnsi="Arial Rounded MT Bold"/>
                          <w:sz w:val="20"/>
                          <w:szCs w:val="20"/>
                        </w:rPr>
                      </w:pPr>
                      <w:r>
                        <w:rPr>
                          <w:rFonts w:ascii="Arial Rounded MT Bold" w:hAnsi="Arial Rounded MT Bold"/>
                          <w:sz w:val="20"/>
                          <w:szCs w:val="20"/>
                        </w:rPr>
                        <w:t>Marlo Giovanny Flórez Mejía – Profesional Especializado</w:t>
                      </w:r>
                    </w:p>
                    <w:p w14:paraId="3DE2037D" w14:textId="77777777" w:rsidR="00A77BF4" w:rsidRPr="005110F5" w:rsidRDefault="00A77BF4" w:rsidP="00882258">
                      <w:pPr>
                        <w:pStyle w:val="Sangradetextonormal"/>
                        <w:spacing w:after="0"/>
                        <w:jc w:val="left"/>
                        <w:rPr>
                          <w:rFonts w:ascii="Arial Rounded MT Bold" w:hAnsi="Arial Rounded MT Bold"/>
                          <w:sz w:val="20"/>
                          <w:szCs w:val="20"/>
                        </w:rPr>
                      </w:pPr>
                      <w:r>
                        <w:rPr>
                          <w:rFonts w:ascii="Arial Rounded MT Bold" w:hAnsi="Arial Rounded MT Bold"/>
                          <w:sz w:val="20"/>
                          <w:szCs w:val="20"/>
                        </w:rPr>
                        <w:t>Secretaría General – Subdirección de Planeación</w:t>
                      </w:r>
                    </w:p>
                    <w:p w14:paraId="22ACB64B" w14:textId="77777777" w:rsidR="00A77BF4" w:rsidRPr="005110F5" w:rsidRDefault="00A77BF4" w:rsidP="00882258">
                      <w:pPr>
                        <w:pStyle w:val="Sangradetextonormal"/>
                        <w:spacing w:after="0"/>
                        <w:jc w:val="left"/>
                        <w:rPr>
                          <w:rFonts w:ascii="Arial Rounded MT Bold" w:hAnsi="Arial Rounded MT Bold"/>
                          <w:sz w:val="20"/>
                          <w:szCs w:val="20"/>
                        </w:rPr>
                      </w:pPr>
                      <w:r w:rsidRPr="005110F5">
                        <w:rPr>
                          <w:rFonts w:ascii="Arial Rounded MT Bold" w:hAnsi="Arial Rounded MT Bold"/>
                          <w:sz w:val="20"/>
                          <w:szCs w:val="20"/>
                        </w:rPr>
                        <w:t>GIT</w:t>
                      </w:r>
                      <w:r>
                        <w:rPr>
                          <w:rFonts w:ascii="Arial Rounded MT Bold" w:hAnsi="Arial Rounded MT Bold"/>
                          <w:sz w:val="20"/>
                          <w:szCs w:val="20"/>
                        </w:rPr>
                        <w:t xml:space="preserve"> Contratación – GIT Planificación y Gestión Integral</w:t>
                      </w:r>
                    </w:p>
                    <w:p w14:paraId="56DA1397" w14:textId="499FCD6A" w:rsidR="00A77BF4" w:rsidRPr="00CF196E" w:rsidRDefault="00D71C52" w:rsidP="00BA60B1">
                      <w:pPr>
                        <w:pStyle w:val="Sangradetextonormal"/>
                        <w:jc w:val="left"/>
                        <w:rPr>
                          <w:rFonts w:ascii="Arial Rounded MT Bold" w:hAnsi="Arial Rounded MT Bold"/>
                          <w:sz w:val="20"/>
                          <w:szCs w:val="20"/>
                        </w:rPr>
                      </w:pPr>
                      <w:sdt>
                        <w:sdtPr>
                          <w:rPr>
                            <w:rFonts w:ascii="Arial Rounded MT Bold" w:hAnsi="Arial Rounded MT Bold"/>
                            <w:sz w:val="20"/>
                            <w:szCs w:val="20"/>
                          </w:rPr>
                          <w:alias w:val="Fecha"/>
                          <w:tag w:val="Fecha"/>
                          <w:id w:val="-1511292076"/>
                          <w:placeholder>
                            <w:docPart w:val="5732ABE2FC9D4F44B9D84874A0637A6E"/>
                          </w:placeholder>
                          <w:date w:fullDate="2021-08-20T00:00:00Z">
                            <w:dateFormat w:val="yyyy-MM-dd"/>
                            <w:lid w:val="es-CO"/>
                            <w:storeMappedDataAs w:val="dateTime"/>
                            <w:calendar w:val="gregorian"/>
                          </w:date>
                        </w:sdtPr>
                        <w:sdtEndPr/>
                        <w:sdtContent>
                          <w:r w:rsidR="00A77BF4">
                            <w:rPr>
                              <w:rFonts w:ascii="Arial Rounded MT Bold" w:hAnsi="Arial Rounded MT Bold"/>
                              <w:sz w:val="20"/>
                              <w:szCs w:val="20"/>
                              <w:lang w:val="es-CO"/>
                            </w:rPr>
                            <w:t>2021-08-20</w:t>
                          </w:r>
                        </w:sdtContent>
                      </w:sdt>
                    </w:p>
                    <w:p w14:paraId="072E787A" w14:textId="77777777" w:rsidR="00A77BF4" w:rsidRDefault="00A77BF4" w:rsidP="00D816B0">
                      <w:pPr>
                        <w:pStyle w:val="Sangradetextonormal"/>
                        <w:spacing w:after="0"/>
                        <w:jc w:val="left"/>
                        <w:rPr>
                          <w:rFonts w:ascii="Arial Rounded MT Bold" w:hAnsi="Arial Rounded MT Bold"/>
                          <w:color w:val="00B0F0"/>
                          <w:sz w:val="20"/>
                          <w:szCs w:val="20"/>
                        </w:rPr>
                      </w:pPr>
                      <w:r>
                        <w:rPr>
                          <w:rFonts w:ascii="Arial Rounded MT Bold" w:hAnsi="Arial Rounded MT Bold"/>
                          <w:color w:val="00B0F0"/>
                          <w:sz w:val="20"/>
                          <w:szCs w:val="20"/>
                        </w:rPr>
                        <w:t>Aprobó</w:t>
                      </w:r>
                      <w:r w:rsidRPr="00AD24AB">
                        <w:rPr>
                          <w:rFonts w:ascii="Arial Rounded MT Bold" w:hAnsi="Arial Rounded MT Bold"/>
                          <w:color w:val="00B0F0"/>
                          <w:sz w:val="20"/>
                          <w:szCs w:val="20"/>
                        </w:rPr>
                        <w:t>:</w:t>
                      </w:r>
                    </w:p>
                    <w:p w14:paraId="1CD09406" w14:textId="59223E37" w:rsidR="00A77BF4" w:rsidRPr="005110F5" w:rsidRDefault="00A77BF4" w:rsidP="00882258">
                      <w:pPr>
                        <w:pStyle w:val="Sangradetextonormal"/>
                        <w:spacing w:after="0"/>
                        <w:jc w:val="left"/>
                        <w:rPr>
                          <w:rFonts w:ascii="Arial Rounded MT Bold" w:hAnsi="Arial Rounded MT Bold"/>
                          <w:sz w:val="20"/>
                          <w:szCs w:val="20"/>
                        </w:rPr>
                      </w:pPr>
                      <w:r>
                        <w:rPr>
                          <w:rFonts w:ascii="Arial Rounded MT Bold" w:hAnsi="Arial Rounded MT Bold"/>
                          <w:sz w:val="20"/>
                          <w:szCs w:val="20"/>
                        </w:rPr>
                        <w:t xml:space="preserve">Carlos Alberto Velásquez López– Subdirector </w:t>
                      </w:r>
                    </w:p>
                    <w:p w14:paraId="08CB6A66" w14:textId="67C5F09C" w:rsidR="00A77BF4" w:rsidRPr="005110F5" w:rsidRDefault="00A77BF4" w:rsidP="00882258">
                      <w:pPr>
                        <w:pStyle w:val="Sangradetextonormal"/>
                        <w:spacing w:after="0"/>
                        <w:jc w:val="left"/>
                        <w:rPr>
                          <w:rFonts w:ascii="Arial Rounded MT Bold" w:hAnsi="Arial Rounded MT Bold"/>
                          <w:sz w:val="20"/>
                          <w:szCs w:val="20"/>
                        </w:rPr>
                      </w:pPr>
                      <w:r>
                        <w:rPr>
                          <w:rFonts w:ascii="Arial Rounded MT Bold" w:hAnsi="Arial Rounded MT Bold"/>
                          <w:sz w:val="20"/>
                          <w:szCs w:val="20"/>
                        </w:rPr>
                        <w:t>Subdirección Administrativa y Financiera – Subdirección de Planeación</w:t>
                      </w:r>
                    </w:p>
                    <w:p w14:paraId="7EBD71B7" w14:textId="58AE0754" w:rsidR="00A77BF4" w:rsidRPr="00CF196E" w:rsidRDefault="00D71C52" w:rsidP="00D816B0">
                      <w:pPr>
                        <w:pStyle w:val="Sangradetextonormal"/>
                        <w:jc w:val="left"/>
                        <w:rPr>
                          <w:rFonts w:ascii="Arial Rounded MT Bold" w:hAnsi="Arial Rounded MT Bold"/>
                          <w:sz w:val="20"/>
                          <w:szCs w:val="20"/>
                        </w:rPr>
                      </w:pPr>
                      <w:sdt>
                        <w:sdtPr>
                          <w:rPr>
                            <w:rFonts w:ascii="Arial Rounded MT Bold" w:hAnsi="Arial Rounded MT Bold"/>
                            <w:sz w:val="20"/>
                            <w:szCs w:val="20"/>
                          </w:rPr>
                          <w:alias w:val="Fecha"/>
                          <w:tag w:val="Fecha"/>
                          <w:id w:val="2144689911"/>
                          <w:placeholder>
                            <w:docPart w:val="64641CF8F9E2498C85E7B87497242D44"/>
                          </w:placeholder>
                          <w:date w:fullDate="2021-08-31T00:00:00Z">
                            <w:dateFormat w:val="yyyy-MM-dd"/>
                            <w:lid w:val="es-CO"/>
                            <w:storeMappedDataAs w:val="dateTime"/>
                            <w:calendar w:val="gregorian"/>
                          </w:date>
                        </w:sdtPr>
                        <w:sdtEndPr/>
                        <w:sdtContent>
                          <w:r w:rsidR="00A77BF4">
                            <w:rPr>
                              <w:rFonts w:ascii="Arial Rounded MT Bold" w:hAnsi="Arial Rounded MT Bold"/>
                              <w:sz w:val="20"/>
                              <w:szCs w:val="20"/>
                              <w:lang w:val="es-CO"/>
                            </w:rPr>
                            <w:t>2021-08-31</w:t>
                          </w:r>
                        </w:sdtContent>
                      </w:sdt>
                    </w:p>
                  </w:txbxContent>
                </v:textbox>
                <w10:wrap anchorx="margin"/>
              </v:shape>
            </w:pict>
          </mc:Fallback>
        </mc:AlternateContent>
      </w:r>
      <w:r>
        <w:rPr>
          <w:noProof/>
          <w:lang w:val="es-CO" w:eastAsia="es-CO"/>
        </w:rPr>
        <mc:AlternateContent>
          <mc:Choice Requires="wps">
            <w:drawing>
              <wp:anchor distT="0" distB="0" distL="114300" distR="114300" simplePos="0" relativeHeight="251658246" behindDoc="0" locked="0" layoutInCell="1" allowOverlap="1" wp14:anchorId="6AADA293" wp14:editId="2E7BB3D3">
                <wp:simplePos x="0" y="0"/>
                <wp:positionH relativeFrom="margin">
                  <wp:posOffset>-420438</wp:posOffset>
                </wp:positionH>
                <wp:positionV relativeFrom="paragraph">
                  <wp:posOffset>668208</wp:posOffset>
                </wp:positionV>
                <wp:extent cx="6519273" cy="1413164"/>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6519273" cy="1413164"/>
                        </a:xfrm>
                        <a:prstGeom prst="rect">
                          <a:avLst/>
                        </a:prstGeom>
                        <a:noFill/>
                        <a:ln w="6350">
                          <a:noFill/>
                        </a:ln>
                      </wps:spPr>
                      <wps:txbx>
                        <w:txbxContent>
                          <w:p w14:paraId="2576926E" w14:textId="77777777" w:rsidR="00A77BF4" w:rsidRPr="00BA60B1" w:rsidRDefault="00A77BF4" w:rsidP="00BA60B1">
                            <w:pPr>
                              <w:spacing w:after="0"/>
                              <w:jc w:val="center"/>
                              <w:rPr>
                                <w:rFonts w:ascii="Arial Rounded MT Bold" w:hAnsi="Arial Rounded MT Bold"/>
                                <w:color w:val="808080" w:themeColor="background1" w:themeShade="80"/>
                                <w:sz w:val="64"/>
                                <w:szCs w:val="64"/>
                              </w:rPr>
                            </w:pPr>
                            <w:r w:rsidRPr="00637C2F">
                              <w:rPr>
                                <w:rFonts w:ascii="Arial Rounded MT Bold" w:hAnsi="Arial Rounded MT Bold"/>
                                <w:color w:val="808080" w:themeColor="background1" w:themeShade="80"/>
                                <w:sz w:val="52"/>
                                <w:szCs w:val="64"/>
                              </w:rPr>
                              <w:t>Lineamientos del sistema de gestión integral para contratista</w:t>
                            </w:r>
                            <w:r>
                              <w:rPr>
                                <w:rFonts w:ascii="Arial Rounded MT Bold" w:hAnsi="Arial Rounded MT Bold"/>
                                <w:color w:val="808080" w:themeColor="background1" w:themeShade="80"/>
                                <w:sz w:val="52"/>
                                <w:szCs w:val="64"/>
                              </w:rPr>
                              <w:t>s,</w:t>
                            </w:r>
                            <w:r w:rsidRPr="00187391">
                              <w:rPr>
                                <w:rFonts w:ascii="Arial Rounded MT Bold" w:hAnsi="Arial Rounded MT Bold"/>
                                <w:color w:val="808080" w:themeColor="background1" w:themeShade="80"/>
                                <w:sz w:val="52"/>
                                <w:szCs w:val="64"/>
                              </w:rPr>
                              <w:t xml:space="preserve"> </w:t>
                            </w:r>
                            <w:r>
                              <w:rPr>
                                <w:rFonts w:ascii="Arial Rounded MT Bold" w:hAnsi="Arial Rounded MT Bold"/>
                                <w:color w:val="808080" w:themeColor="background1" w:themeShade="80"/>
                                <w:sz w:val="52"/>
                                <w:szCs w:val="64"/>
                              </w:rPr>
                              <w:t>conveniantes y</w:t>
                            </w:r>
                            <w:r w:rsidRPr="00637C2F">
                              <w:rPr>
                                <w:rFonts w:ascii="Arial Rounded MT Bold" w:hAnsi="Arial Rounded MT Bold"/>
                                <w:color w:val="808080" w:themeColor="background1" w:themeShade="80"/>
                                <w:sz w:val="52"/>
                                <w:szCs w:val="64"/>
                              </w:rPr>
                              <w:t xml:space="preserve"> proveedores</w:t>
                            </w:r>
                            <w:r>
                              <w:rPr>
                                <w:rFonts w:ascii="Arial Rounded MT Bold" w:hAnsi="Arial Rounded MT Bold"/>
                                <w:color w:val="808080" w:themeColor="background1" w:themeShade="80"/>
                                <w:sz w:val="52"/>
                                <w:szCs w:val="6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DA293" id="Cuadro de texto 41" o:spid="_x0000_s1028" type="#_x0000_t202" style="position:absolute;left:0;text-align:left;margin-left:-33.1pt;margin-top:52.6pt;width:513.35pt;height:111.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" filled="f" stroked="f" strokeweight=".5pt">
                <v:textbox>
                  <w:txbxContent>
                    <w:p w14:paraId="2576926E" w14:textId="77777777" w:rsidR="00A77BF4" w:rsidRPr="00BA60B1" w:rsidRDefault="00A77BF4" w:rsidP="00BA60B1">
                      <w:pPr>
                        <w:spacing w:after="0"/>
                        <w:jc w:val="center"/>
                        <w:rPr>
                          <w:rFonts w:ascii="Arial Rounded MT Bold" w:hAnsi="Arial Rounded MT Bold"/>
                          <w:color w:val="808080" w:themeColor="background1" w:themeShade="80"/>
                          <w:sz w:val="64"/>
                          <w:szCs w:val="64"/>
                        </w:rPr>
                      </w:pPr>
                      <w:r w:rsidRPr="00637C2F">
                        <w:rPr>
                          <w:rFonts w:ascii="Arial Rounded MT Bold" w:hAnsi="Arial Rounded MT Bold"/>
                          <w:color w:val="808080" w:themeColor="background1" w:themeShade="80"/>
                          <w:sz w:val="52"/>
                          <w:szCs w:val="64"/>
                        </w:rPr>
                        <w:t>Lineamientos del sistema de gestión integral para contratista</w:t>
                      </w:r>
                      <w:r>
                        <w:rPr>
                          <w:rFonts w:ascii="Arial Rounded MT Bold" w:hAnsi="Arial Rounded MT Bold"/>
                          <w:color w:val="808080" w:themeColor="background1" w:themeShade="80"/>
                          <w:sz w:val="52"/>
                          <w:szCs w:val="64"/>
                        </w:rPr>
                        <w:t>s,</w:t>
                      </w:r>
                      <w:r w:rsidRPr="00187391">
                        <w:rPr>
                          <w:rFonts w:ascii="Arial Rounded MT Bold" w:hAnsi="Arial Rounded MT Bold"/>
                          <w:color w:val="808080" w:themeColor="background1" w:themeShade="80"/>
                          <w:sz w:val="52"/>
                          <w:szCs w:val="64"/>
                        </w:rPr>
                        <w:t xml:space="preserve"> </w:t>
                      </w:r>
                      <w:r>
                        <w:rPr>
                          <w:rFonts w:ascii="Arial Rounded MT Bold" w:hAnsi="Arial Rounded MT Bold"/>
                          <w:color w:val="808080" w:themeColor="background1" w:themeShade="80"/>
                          <w:sz w:val="52"/>
                          <w:szCs w:val="64"/>
                        </w:rPr>
                        <w:t>conveniantes y</w:t>
                      </w:r>
                      <w:r w:rsidRPr="00637C2F">
                        <w:rPr>
                          <w:rFonts w:ascii="Arial Rounded MT Bold" w:hAnsi="Arial Rounded MT Bold"/>
                          <w:color w:val="808080" w:themeColor="background1" w:themeShade="80"/>
                          <w:sz w:val="52"/>
                          <w:szCs w:val="64"/>
                        </w:rPr>
                        <w:t xml:space="preserve"> proveedores</w:t>
                      </w:r>
                      <w:r>
                        <w:rPr>
                          <w:rFonts w:ascii="Arial Rounded MT Bold" w:hAnsi="Arial Rounded MT Bold"/>
                          <w:color w:val="808080" w:themeColor="background1" w:themeShade="80"/>
                          <w:sz w:val="52"/>
                          <w:szCs w:val="64"/>
                        </w:rPr>
                        <w:t xml:space="preserve"> </w:t>
                      </w:r>
                    </w:p>
                  </w:txbxContent>
                </v:textbox>
                <w10:wrap anchorx="margin"/>
              </v:shape>
            </w:pict>
          </mc:Fallback>
        </mc:AlternateContent>
      </w:r>
      <w:r w:rsidR="001812FE">
        <w:rPr>
          <w:noProof/>
          <w:lang w:val="es-CO" w:eastAsia="es-CO"/>
        </w:rPr>
        <w:drawing>
          <wp:anchor distT="0" distB="0" distL="114300" distR="114300" simplePos="0" relativeHeight="251658248" behindDoc="0" locked="0" layoutInCell="1" allowOverlap="1" wp14:anchorId="0D14C026" wp14:editId="7952EAFD">
            <wp:simplePos x="0" y="0"/>
            <wp:positionH relativeFrom="page">
              <wp:posOffset>50341</wp:posOffset>
            </wp:positionH>
            <wp:positionV relativeFrom="paragraph">
              <wp:posOffset>7726248</wp:posOffset>
            </wp:positionV>
            <wp:extent cx="8118434" cy="649438"/>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ta_Mesa de trabajo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18434" cy="649438"/>
                    </a:xfrm>
                    <a:prstGeom prst="rect">
                      <a:avLst/>
                    </a:prstGeom>
                  </pic:spPr>
                </pic:pic>
              </a:graphicData>
            </a:graphic>
            <wp14:sizeRelH relativeFrom="margin">
              <wp14:pctWidth>0</wp14:pctWidth>
            </wp14:sizeRelH>
            <wp14:sizeRelV relativeFrom="margin">
              <wp14:pctHeight>0</wp14:pctHeight>
            </wp14:sizeRelV>
          </wp:anchor>
        </w:drawing>
      </w:r>
      <w:r w:rsidR="00915266">
        <w:tab/>
      </w:r>
      <w:r w:rsidR="001D7FA1">
        <w:br w:type="page"/>
      </w:r>
    </w:p>
    <w:p w14:paraId="0BD85EFA" w14:textId="0260ED67" w:rsidR="00822739" w:rsidRDefault="00DA27BB" w:rsidP="00915266">
      <w:pPr>
        <w:tabs>
          <w:tab w:val="center" w:pos="4419"/>
        </w:tabs>
      </w:pPr>
      <w:r>
        <w:rPr>
          <w:noProof/>
          <w:lang w:val="es-CO" w:eastAsia="es-CO"/>
        </w:rPr>
        <w:lastRenderedPageBreak/>
        <w:drawing>
          <wp:anchor distT="0" distB="0" distL="114300" distR="114300" simplePos="0" relativeHeight="251660296" behindDoc="0" locked="0" layoutInCell="1" allowOverlap="1" wp14:anchorId="5B804A94" wp14:editId="67B421B1">
            <wp:simplePos x="0" y="0"/>
            <wp:positionH relativeFrom="column">
              <wp:posOffset>-659027</wp:posOffset>
            </wp:positionH>
            <wp:positionV relativeFrom="paragraph">
              <wp:posOffset>-814122</wp:posOffset>
            </wp:positionV>
            <wp:extent cx="1609725" cy="1191471"/>
            <wp:effectExtent l="133350" t="76200" r="85725" b="14224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9725" cy="119147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6350FB" w:rsidRPr="006350FB">
        <w:rPr>
          <w:noProof/>
          <w:lang w:val="es-CO" w:eastAsia="es-CO"/>
        </w:rPr>
        <w:drawing>
          <wp:anchor distT="0" distB="0" distL="114300" distR="114300" simplePos="0" relativeHeight="251658240" behindDoc="0" locked="0" layoutInCell="1" allowOverlap="1" wp14:anchorId="7A7F8CDB" wp14:editId="6B003793">
            <wp:simplePos x="0" y="0"/>
            <wp:positionH relativeFrom="column">
              <wp:posOffset>-1080135</wp:posOffset>
            </wp:positionH>
            <wp:positionV relativeFrom="paragraph">
              <wp:posOffset>-1701165</wp:posOffset>
            </wp:positionV>
            <wp:extent cx="8229600" cy="10972800"/>
            <wp:effectExtent l="0" t="0" r="0" b="0"/>
            <wp:wrapNone/>
            <wp:docPr id="3" name="Imagen 3" descr="J:\Ecosistemas\Areas protegidas y  otras estrategias  de conservacion\Fotos Areas Protegidas_AdolfoCorrea_creditos\DMI Barbacoas\DSC08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cosistemas\Areas protegidas y  otras estrategias  de conservacion\Fotos Areas Protegidas_AdolfoCorrea_creditos\DMI Barbacoas\DSC089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0" cy="10972800"/>
                    </a:xfrm>
                    <a:prstGeom prst="rect">
                      <a:avLst/>
                    </a:prstGeom>
                    <a:noFill/>
                    <a:ln>
                      <a:noFill/>
                    </a:ln>
                  </pic:spPr>
                </pic:pic>
              </a:graphicData>
            </a:graphic>
          </wp:anchor>
        </w:drawing>
      </w:r>
      <w:r w:rsidR="006350FB" w:rsidRPr="006350FB">
        <w:t xml:space="preserve"> </w:t>
      </w:r>
    </w:p>
    <w:p w14:paraId="06C062E2" w14:textId="77777777" w:rsidR="001D7FA1" w:rsidRDefault="001D7FA1" w:rsidP="00915266">
      <w:pPr>
        <w:tabs>
          <w:tab w:val="center" w:pos="4419"/>
        </w:tabs>
      </w:pPr>
    </w:p>
    <w:p w14:paraId="1D9E2536" w14:textId="77777777" w:rsidR="00416290" w:rsidRDefault="003D1071" w:rsidP="00915266">
      <w:pPr>
        <w:tabs>
          <w:tab w:val="center" w:pos="4419"/>
        </w:tabs>
        <w:rPr>
          <w14:textFill>
            <w14:gradFill>
              <w14:gsLst>
                <w14:gs w14:pos="0">
                  <w14:schemeClr w14:val="accent1">
                    <w14:lumMod w14:val="67000"/>
                  </w14:schemeClr>
                </w14:gs>
                <w14:gs w14:pos="96000">
                  <w14:schemeClr w14:val="accent1">
                    <w14:alpha w14:val="65000"/>
                    <w14:lumMod w14:val="97000"/>
                    <w14:lumOff w14:val="3000"/>
                  </w14:schemeClr>
                </w14:gs>
              </w14:gsLst>
              <w14:lin w14:ang="10800000" w14:scaled="0"/>
            </w14:gradFill>
          </w14:textFill>
        </w:rPr>
      </w:pPr>
      <w:r w:rsidRPr="00416290">
        <w:rPr>
          <w:noProof/>
          <w:lang w:val="es-CO" w:eastAsia="es-CO"/>
        </w:rPr>
        <mc:AlternateContent>
          <mc:Choice Requires="wps">
            <w:drawing>
              <wp:anchor distT="0" distB="0" distL="114300" distR="114300" simplePos="0" relativeHeight="251658241" behindDoc="0" locked="0" layoutInCell="1" allowOverlap="1" wp14:anchorId="57993832" wp14:editId="2C0DCBF4">
                <wp:simplePos x="0" y="0"/>
                <wp:positionH relativeFrom="page">
                  <wp:posOffset>1555078</wp:posOffset>
                </wp:positionH>
                <wp:positionV relativeFrom="paragraph">
                  <wp:posOffset>4478703</wp:posOffset>
                </wp:positionV>
                <wp:extent cx="4651111" cy="7769225"/>
                <wp:effectExtent l="2857" t="0" r="318" b="0"/>
                <wp:wrapNone/>
                <wp:docPr id="10" name="Acorde 10"/>
                <wp:cNvGraphicFramePr/>
                <a:graphic xmlns:a="http://schemas.openxmlformats.org/drawingml/2006/main">
                  <a:graphicData uri="http://schemas.microsoft.com/office/word/2010/wordprocessingShape">
                    <wps:wsp>
                      <wps:cNvSpPr/>
                      <wps:spPr>
                        <a:xfrm rot="5400000">
                          <a:off x="0" y="0"/>
                          <a:ext cx="4651111" cy="7769225"/>
                        </a:xfrm>
                        <a:prstGeom prst="chord">
                          <a:avLst>
                            <a:gd name="adj1" fmla="val 5437445"/>
                            <a:gd name="adj2" fmla="val 16200000"/>
                          </a:avLst>
                        </a:prstGeom>
                        <a:gradFill flip="none" rotWithShape="1">
                          <a:gsLst>
                            <a:gs pos="34000">
                              <a:srgbClr val="4584BC"/>
                            </a:gs>
                            <a:gs pos="0">
                              <a:schemeClr val="accent1">
                                <a:lumMod val="67000"/>
                              </a:schemeClr>
                            </a:gs>
                            <a:gs pos="96000">
                              <a:schemeClr val="accent1">
                                <a:lumMod val="97000"/>
                                <a:lumOff val="3000"/>
                                <a:alpha val="35000"/>
                              </a:schemeClr>
                            </a:gs>
                          </a:gsLst>
                          <a:lin ang="10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7E186" w14:textId="77777777" w:rsidR="00A77BF4" w:rsidRPr="00416290" w:rsidRDefault="00A77BF4" w:rsidP="00416290">
                            <w:pPr>
                              <w:jc w:val="center"/>
                              <w:rPr>
                                <w14:textFill>
                                  <w14:gradFill>
                                    <w14:gsLst>
                                      <w14:gs w14:pos="3000">
                                        <w14:srgbClr w14:val="00B0F0">
                                          <w14:alpha w14:val="53000"/>
                                        </w14:srgbClr>
                                      </w14:gs>
                                      <w14:gs w14:pos="61000">
                                        <w14:schemeClr w14:val="accent1">
                                          <w14:alpha w14:val="65000"/>
                                          <w14:lumMod w14:val="97000"/>
                                          <w14:lumOff w14:val="3000"/>
                                        </w14:schemeClr>
                                      </w14:gs>
                                    </w14:gsLst>
                                    <w14:lin w14:ang="10800000" w14:scaled="0"/>
                                  </w14:gradFill>
                                </w14:textFill>
                              </w:rPr>
                            </w:pPr>
                            <w:r w:rsidRPr="00416290">
                              <w:rPr>
                                <w14:textFill>
                                  <w14:gradFill>
                                    <w14:gsLst>
                                      <w14:gs w14:pos="3000">
                                        <w14:srgbClr w14:val="00B0F0">
                                          <w14:alpha w14:val="53000"/>
                                        </w14:srgbClr>
                                      </w14:gs>
                                      <w14:gs w14:pos="61000">
                                        <w14:schemeClr w14:val="accent1">
                                          <w14:alpha w14:val="65000"/>
                                          <w14:lumMod w14:val="97000"/>
                                          <w14:lumOff w14:val="3000"/>
                                        </w14:schemeClr>
                                      </w14:gs>
                                    </w14:gsLst>
                                    <w14:lin w14:ang="10800000" w14:scaled="0"/>
                                  </w14:grad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93832" id="Acorde 10" o:spid="_x0000_s1029" style="position:absolute;left:0;text-align:left;margin-left:122.45pt;margin-top:352.65pt;width:366.25pt;height:611.75pt;rotation:90;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651111,7769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" adj="-11796480,,5400" path="m2283248,7768582c1012630,7729964,-4132,5994729,11,3871946,4189,1731489,1044146,-2,2325556,-1r-42308,7768583xe" fillcolor="#2967a1 [2148]" stroked="f" strokeweight="1pt">
                <v:fill opacity="22937f" color2="#609dd6 [3124]" rotate="t" angle="270" colors="0 #2a69a2;22282f #4584bc;62915f #609ed6" focus="100%" type="gradient">
                  <o:fill v:ext="view" type="gradientUnscaled"/>
                </v:fill>
                <v:stroke joinstyle="miter"/>
                <v:formulas/>
                <v:path arrowok="t" o:connecttype="custom" o:connectlocs="2283248,7768582;11,3871946;2325556,-1;2283248,7768582" o:connectangles="0,0,0,0" textboxrect="0,0,4651111,7769225"/>
                <v:textbox>
                  <w:txbxContent>
                    <w:p w14:paraId="2CC7E186" w14:textId="77777777" w:rsidR="00A77BF4" w:rsidRPr="00416290" w:rsidRDefault="00A77BF4" w:rsidP="00416290">
                      <w:pPr>
                        <w:jc w:val="center"/>
                        <w:rPr>
                          <w14:textFill>
                            <w14:gradFill>
                              <w14:gsLst>
                                <w14:gs w14:pos="3000">
                                  <w14:srgbClr w14:val="00B0F0">
                                    <w14:alpha w14:val="53000"/>
                                  </w14:srgbClr>
                                </w14:gs>
                                <w14:gs w14:pos="61000">
                                  <w14:schemeClr w14:val="accent1">
                                    <w14:alpha w14:val="65000"/>
                                    <w14:lumMod w14:val="97000"/>
                                    <w14:lumOff w14:val="3000"/>
                                  </w14:schemeClr>
                                </w14:gs>
                              </w14:gsLst>
                              <w14:lin w14:ang="10800000" w14:scaled="0"/>
                            </w14:gradFill>
                          </w14:textFill>
                        </w:rPr>
                      </w:pPr>
                      <w:r w:rsidRPr="00416290">
                        <w:rPr>
                          <w14:textFill>
                            <w14:gradFill>
                              <w14:gsLst>
                                <w14:gs w14:pos="3000">
                                  <w14:srgbClr w14:val="00B0F0">
                                    <w14:alpha w14:val="53000"/>
                                  </w14:srgbClr>
                                </w14:gs>
                                <w14:gs w14:pos="61000">
                                  <w14:schemeClr w14:val="accent1">
                                    <w14:alpha w14:val="65000"/>
                                    <w14:lumMod w14:val="97000"/>
                                    <w14:lumOff w14:val="3000"/>
                                  </w14:schemeClr>
                                </w14:gs>
                              </w14:gsLst>
                              <w14:lin w14:ang="10800000" w14:scaled="0"/>
                            </w14:gradFill>
                          </w14:textFill>
                        </w:rPr>
                        <w:t>A</w:t>
                      </w:r>
                    </w:p>
                  </w:txbxContent>
                </v:textbox>
                <w10:wrap anchorx="page"/>
              </v:shape>
            </w:pict>
          </mc:Fallback>
        </mc:AlternateContent>
      </w:r>
      <w:r>
        <w:rPr>
          <w:noProof/>
          <w:lang w:val="es-CO" w:eastAsia="es-CO"/>
        </w:rPr>
        <mc:AlternateContent>
          <mc:Choice Requires="wps">
            <w:drawing>
              <wp:anchor distT="0" distB="0" distL="114300" distR="114300" simplePos="0" relativeHeight="251658243" behindDoc="0" locked="0" layoutInCell="1" allowOverlap="1" wp14:anchorId="285617CC" wp14:editId="09DBC3E1">
                <wp:simplePos x="0" y="0"/>
                <wp:positionH relativeFrom="margin">
                  <wp:posOffset>-411995</wp:posOffset>
                </wp:positionH>
                <wp:positionV relativeFrom="paragraph">
                  <wp:posOffset>6840460</wp:posOffset>
                </wp:positionV>
                <wp:extent cx="6519273" cy="1413164"/>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6519273" cy="1413164"/>
                        </a:xfrm>
                        <a:prstGeom prst="rect">
                          <a:avLst/>
                        </a:prstGeom>
                        <a:noFill/>
                        <a:ln w="6350">
                          <a:noFill/>
                        </a:ln>
                      </wps:spPr>
                      <wps:txbx>
                        <w:txbxContent>
                          <w:sdt>
                            <w:sdtPr>
                              <w:rPr>
                                <w:rFonts w:ascii="Arial Rounded MT Bold" w:hAnsi="Arial Rounded MT Bold"/>
                                <w:color w:val="FFFFFF" w:themeColor="background1"/>
                                <w:sz w:val="64"/>
                                <w:szCs w:val="64"/>
                              </w:rPr>
                              <w:alias w:val="Seleccione el proceso"/>
                              <w:tag w:val="Seleccione el proceso"/>
                              <w:id w:val="503790720"/>
                              <w:dropDownList>
                                <w:listItem w:value="Elija un elemento."/>
                                <w:listItem w:displayText="Planificación Ambiental Territorial" w:value="Planificación Ambiental Territorial"/>
                                <w:listItem w:displayText="Gestión de la Información y el Conocimiento" w:value="Gestión de la Información y el Conocimiento"/>
                                <w:listItem w:displayText="Administración Integral de los Recursos Naturales Renovables" w:value="Administración Integral de los Recursos Naturales Renovables"/>
                                <w:listItem w:displayText="Gestión de la Cultura" w:value="Gestión de la Cultura"/>
                                <w:listItem w:displayText="Fortalecimiento Administrativo y Financiero" w:value="Fortalecimiento Administrativo y Financiero"/>
                                <w:listItem w:displayText="Medición, Análisis y Seguimiento" w:value="Medición, Análisis y Seguimiento"/>
                                <w:listItem w:displayText="Gestión Contractual" w:value="Gestión Contractual"/>
                              </w:dropDownList>
                            </w:sdtPr>
                            <w:sdtEndPr/>
                            <w:sdtContent>
                              <w:p w14:paraId="6F8F607B" w14:textId="637A53E2" w:rsidR="00A77BF4" w:rsidRPr="001E5CD4" w:rsidRDefault="00A77BF4" w:rsidP="001E5CD4">
                                <w:pPr>
                                  <w:spacing w:after="0"/>
                                  <w:jc w:val="center"/>
                                  <w:rPr>
                                    <w:rFonts w:ascii="Arial Rounded MT Bold" w:hAnsi="Arial Rounded MT Bold"/>
                                    <w:color w:val="FFFFFF" w:themeColor="background1"/>
                                    <w:sz w:val="64"/>
                                    <w:szCs w:val="64"/>
                                  </w:rPr>
                                </w:pPr>
                                <w:r>
                                  <w:rPr>
                                    <w:rFonts w:ascii="Arial Rounded MT Bold" w:hAnsi="Arial Rounded MT Bold"/>
                                    <w:color w:val="FFFFFF" w:themeColor="background1"/>
                                    <w:sz w:val="64"/>
                                    <w:szCs w:val="64"/>
                                  </w:rPr>
                                  <w:t>Gestión Contractual</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617CC" id="Cuadro de texto 18" o:spid="_x0000_s1030" type="#_x0000_t202" style="position:absolute;left:0;text-align:left;margin-left:-32.45pt;margin-top:538.6pt;width:513.35pt;height:111.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" filled="f" stroked="f" strokeweight=".5pt">
                <v:textbox>
                  <w:txbxContent>
                    <w:sdt>
                      <w:sdtPr>
                        <w:rPr>
                          <w:rFonts w:ascii="Arial Rounded MT Bold" w:hAnsi="Arial Rounded MT Bold"/>
                          <w:color w:val="FFFFFF" w:themeColor="background1"/>
                          <w:sz w:val="64"/>
                          <w:szCs w:val="64"/>
                        </w:rPr>
                        <w:alias w:val="Seleccione el proceso"/>
                        <w:tag w:val="Seleccione el proceso"/>
                        <w:id w:val="503790720"/>
                        <w:dropDownList>
                          <w:listItem w:value="Elija un elemento."/>
                          <w:listItem w:displayText="Planificación Ambiental Territorial" w:value="Planificación Ambiental Territorial"/>
                          <w:listItem w:displayText="Gestión de la Información y el Conocimiento" w:value="Gestión de la Información y el Conocimiento"/>
                          <w:listItem w:displayText="Administración Integral de los Recursos Naturales Renovables" w:value="Administración Integral de los Recursos Naturales Renovables"/>
                          <w:listItem w:displayText="Gestión de la Cultura" w:value="Gestión de la Cultura"/>
                          <w:listItem w:displayText="Fortalecimiento Administrativo y Financiero" w:value="Fortalecimiento Administrativo y Financiero"/>
                          <w:listItem w:displayText="Medición, Análisis y Seguimiento" w:value="Medición, Análisis y Seguimiento"/>
                          <w:listItem w:displayText="Gestión Contractual" w:value="Gestión Contractual"/>
                        </w:dropDownList>
                      </w:sdtPr>
                      <w:sdtEndPr/>
                      <w:sdtContent>
                        <w:p w14:paraId="6F8F607B" w14:textId="637A53E2" w:rsidR="00A77BF4" w:rsidRPr="001E5CD4" w:rsidRDefault="00A77BF4" w:rsidP="001E5CD4">
                          <w:pPr>
                            <w:spacing w:after="0"/>
                            <w:jc w:val="center"/>
                            <w:rPr>
                              <w:rFonts w:ascii="Arial Rounded MT Bold" w:hAnsi="Arial Rounded MT Bold"/>
                              <w:color w:val="FFFFFF" w:themeColor="background1"/>
                              <w:sz w:val="64"/>
                              <w:szCs w:val="64"/>
                            </w:rPr>
                          </w:pPr>
                          <w:r>
                            <w:rPr>
                              <w:rFonts w:ascii="Arial Rounded MT Bold" w:hAnsi="Arial Rounded MT Bold"/>
                              <w:color w:val="FFFFFF" w:themeColor="background1"/>
                              <w:sz w:val="64"/>
                              <w:szCs w:val="64"/>
                            </w:rPr>
                            <w:t>Gestión Contractual</w:t>
                          </w:r>
                        </w:p>
                      </w:sdtContent>
                    </w:sdt>
                  </w:txbxContent>
                </v:textbox>
                <w10:wrap anchorx="margin"/>
              </v:shape>
            </w:pict>
          </mc:Fallback>
        </mc:AlternateContent>
      </w:r>
      <w:r w:rsidR="00416290">
        <w:rPr>
          <w14:textFill>
            <w14:gradFill>
              <w14:gsLst>
                <w14:gs w14:pos="0">
                  <w14:schemeClr w14:val="accent1">
                    <w14:lumMod w14:val="67000"/>
                  </w14:schemeClr>
                </w14:gs>
                <w14:gs w14:pos="96000">
                  <w14:schemeClr w14:val="accent1">
                    <w14:alpha w14:val="65000"/>
                    <w14:lumMod w14:val="97000"/>
                    <w14:lumOff w14:val="3000"/>
                  </w14:schemeClr>
                </w14:gs>
              </w14:gsLst>
              <w14:lin w14:ang="10800000" w14:scaled="0"/>
            </w14:gradFill>
          </w14:textFill>
        </w:rPr>
        <w:br w:type="page"/>
      </w:r>
    </w:p>
    <w:p w14:paraId="5706496E" w14:textId="77777777" w:rsidR="00573487" w:rsidRPr="00897E0F" w:rsidRDefault="00573487" w:rsidP="00573487">
      <w:pPr>
        <w:rPr>
          <w:rFonts w:cs="Arial"/>
        </w:rPr>
      </w:pPr>
    </w:p>
    <w:permStart w:id="1548713247" w:edGrp="everyone" w:displacedByCustomXml="next"/>
    <w:sdt>
      <w:sdtPr>
        <w:rPr>
          <w:rFonts w:eastAsia="Times New Roman" w:cs="Arial"/>
          <w:b w:val="0"/>
          <w:szCs w:val="24"/>
          <w:lang w:val="es-ES" w:eastAsia="es-ES"/>
        </w:rPr>
        <w:id w:val="-1391884186"/>
        <w:docPartObj>
          <w:docPartGallery w:val="Table of Contents"/>
          <w:docPartUnique/>
        </w:docPartObj>
      </w:sdtPr>
      <w:sdtEndPr>
        <w:rPr>
          <w:rFonts w:cs="Times New Roman"/>
          <w:bCs/>
        </w:rPr>
      </w:sdtEndPr>
      <w:sdtContent>
        <w:p w14:paraId="273BDF5F" w14:textId="77777777" w:rsidR="00573487" w:rsidRPr="00897E0F" w:rsidRDefault="00573487" w:rsidP="00573487">
          <w:pPr>
            <w:pStyle w:val="TtulodeTDC"/>
            <w:numPr>
              <w:ilvl w:val="0"/>
              <w:numId w:val="0"/>
            </w:numPr>
            <w:ind w:left="432" w:hanging="432"/>
            <w:rPr>
              <w:rFonts w:cs="Arial"/>
              <w:b w:val="0"/>
              <w:szCs w:val="24"/>
              <w:lang w:val="es-ES"/>
            </w:rPr>
          </w:pPr>
          <w:r w:rsidRPr="00897E0F">
            <w:rPr>
              <w:rFonts w:cs="Arial"/>
              <w:szCs w:val="24"/>
              <w:lang w:val="es-ES"/>
            </w:rPr>
            <w:t>Tabla de contenido</w:t>
          </w:r>
        </w:p>
        <w:p w14:paraId="439D3DB0" w14:textId="77777777" w:rsidR="00E67091" w:rsidRDefault="00573487">
          <w:pPr>
            <w:pStyle w:val="TDC1"/>
            <w:tabs>
              <w:tab w:val="left" w:pos="480"/>
              <w:tab w:val="right" w:leader="dot" w:pos="8828"/>
            </w:tabs>
            <w:rPr>
              <w:rFonts w:asciiTheme="minorHAnsi" w:eastAsiaTheme="minorEastAsia" w:hAnsiTheme="minorHAnsi" w:cstheme="minorBidi"/>
              <w:noProof/>
              <w:sz w:val="22"/>
              <w:szCs w:val="22"/>
              <w:lang w:val="es-CO" w:eastAsia="es-CO"/>
            </w:rPr>
          </w:pPr>
          <w:r w:rsidRPr="00897E0F">
            <w:rPr>
              <w:rFonts w:cs="Arial"/>
            </w:rPr>
            <w:fldChar w:fldCharType="begin"/>
          </w:r>
          <w:r w:rsidRPr="00897E0F">
            <w:rPr>
              <w:rFonts w:cs="Arial"/>
            </w:rPr>
            <w:instrText xml:space="preserve"> TOC \o "1-3" \h \z \u </w:instrText>
          </w:r>
          <w:r w:rsidRPr="00897E0F">
            <w:rPr>
              <w:rFonts w:cs="Arial"/>
            </w:rPr>
            <w:fldChar w:fldCharType="separate"/>
          </w:r>
          <w:hyperlink w:anchor="_Toc105487226" w:history="1">
            <w:r w:rsidR="00E67091" w:rsidRPr="00E95318">
              <w:rPr>
                <w:rStyle w:val="Hipervnculo"/>
                <w:noProof/>
              </w:rPr>
              <w:t>1</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Objetivos</w:t>
            </w:r>
            <w:r w:rsidR="00E67091">
              <w:rPr>
                <w:noProof/>
                <w:webHidden/>
              </w:rPr>
              <w:tab/>
            </w:r>
            <w:r w:rsidR="00E67091">
              <w:rPr>
                <w:noProof/>
                <w:webHidden/>
              </w:rPr>
              <w:fldChar w:fldCharType="begin"/>
            </w:r>
            <w:r w:rsidR="00E67091">
              <w:rPr>
                <w:noProof/>
                <w:webHidden/>
              </w:rPr>
              <w:instrText xml:space="preserve"> PAGEREF _Toc105487226 \h </w:instrText>
            </w:r>
            <w:r w:rsidR="00E67091">
              <w:rPr>
                <w:noProof/>
                <w:webHidden/>
              </w:rPr>
            </w:r>
            <w:r w:rsidR="00E67091">
              <w:rPr>
                <w:noProof/>
                <w:webHidden/>
              </w:rPr>
              <w:fldChar w:fldCharType="separate"/>
            </w:r>
            <w:r w:rsidR="00E67091">
              <w:rPr>
                <w:noProof/>
                <w:webHidden/>
              </w:rPr>
              <w:t>5</w:t>
            </w:r>
            <w:r w:rsidR="00E67091">
              <w:rPr>
                <w:noProof/>
                <w:webHidden/>
              </w:rPr>
              <w:fldChar w:fldCharType="end"/>
            </w:r>
          </w:hyperlink>
        </w:p>
        <w:p w14:paraId="025470CB" w14:textId="77777777" w:rsidR="00E67091" w:rsidRDefault="00D71C52">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105487227" w:history="1">
            <w:r w:rsidR="00E67091" w:rsidRPr="00E95318">
              <w:rPr>
                <w:rStyle w:val="Hipervnculo"/>
                <w:noProof/>
              </w:rPr>
              <w:t>1.1</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General</w:t>
            </w:r>
            <w:r w:rsidR="00E67091">
              <w:rPr>
                <w:noProof/>
                <w:webHidden/>
              </w:rPr>
              <w:tab/>
            </w:r>
            <w:r w:rsidR="00E67091">
              <w:rPr>
                <w:noProof/>
                <w:webHidden/>
              </w:rPr>
              <w:fldChar w:fldCharType="begin"/>
            </w:r>
            <w:r w:rsidR="00E67091">
              <w:rPr>
                <w:noProof/>
                <w:webHidden/>
              </w:rPr>
              <w:instrText xml:space="preserve"> PAGEREF _Toc105487227 \h </w:instrText>
            </w:r>
            <w:r w:rsidR="00E67091">
              <w:rPr>
                <w:noProof/>
                <w:webHidden/>
              </w:rPr>
            </w:r>
            <w:r w:rsidR="00E67091">
              <w:rPr>
                <w:noProof/>
                <w:webHidden/>
              </w:rPr>
              <w:fldChar w:fldCharType="separate"/>
            </w:r>
            <w:r w:rsidR="00E67091">
              <w:rPr>
                <w:noProof/>
                <w:webHidden/>
              </w:rPr>
              <w:t>5</w:t>
            </w:r>
            <w:r w:rsidR="00E67091">
              <w:rPr>
                <w:noProof/>
                <w:webHidden/>
              </w:rPr>
              <w:fldChar w:fldCharType="end"/>
            </w:r>
          </w:hyperlink>
        </w:p>
        <w:p w14:paraId="7C77C5C7" w14:textId="77777777" w:rsidR="00E67091" w:rsidRDefault="00D71C52">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105487228" w:history="1">
            <w:r w:rsidR="00E67091" w:rsidRPr="00E95318">
              <w:rPr>
                <w:rStyle w:val="Hipervnculo"/>
                <w:noProof/>
              </w:rPr>
              <w:t>1.2</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Específicos</w:t>
            </w:r>
            <w:r w:rsidR="00E67091">
              <w:rPr>
                <w:noProof/>
                <w:webHidden/>
              </w:rPr>
              <w:tab/>
            </w:r>
            <w:r w:rsidR="00E67091">
              <w:rPr>
                <w:noProof/>
                <w:webHidden/>
              </w:rPr>
              <w:fldChar w:fldCharType="begin"/>
            </w:r>
            <w:r w:rsidR="00E67091">
              <w:rPr>
                <w:noProof/>
                <w:webHidden/>
              </w:rPr>
              <w:instrText xml:space="preserve"> PAGEREF _Toc105487228 \h </w:instrText>
            </w:r>
            <w:r w:rsidR="00E67091">
              <w:rPr>
                <w:noProof/>
                <w:webHidden/>
              </w:rPr>
            </w:r>
            <w:r w:rsidR="00E67091">
              <w:rPr>
                <w:noProof/>
                <w:webHidden/>
              </w:rPr>
              <w:fldChar w:fldCharType="separate"/>
            </w:r>
            <w:r w:rsidR="00E67091">
              <w:rPr>
                <w:noProof/>
                <w:webHidden/>
              </w:rPr>
              <w:t>5</w:t>
            </w:r>
            <w:r w:rsidR="00E67091">
              <w:rPr>
                <w:noProof/>
                <w:webHidden/>
              </w:rPr>
              <w:fldChar w:fldCharType="end"/>
            </w:r>
          </w:hyperlink>
        </w:p>
        <w:p w14:paraId="19EB5FAE" w14:textId="77777777" w:rsidR="00E67091" w:rsidRDefault="00D71C52">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105487229" w:history="1">
            <w:r w:rsidR="00E67091" w:rsidRPr="00E95318">
              <w:rPr>
                <w:rStyle w:val="Hipervnculo"/>
                <w:noProof/>
              </w:rPr>
              <w:t>2</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Alcance</w:t>
            </w:r>
            <w:r w:rsidR="00E67091">
              <w:rPr>
                <w:noProof/>
                <w:webHidden/>
              </w:rPr>
              <w:tab/>
            </w:r>
            <w:r w:rsidR="00E67091">
              <w:rPr>
                <w:noProof/>
                <w:webHidden/>
              </w:rPr>
              <w:fldChar w:fldCharType="begin"/>
            </w:r>
            <w:r w:rsidR="00E67091">
              <w:rPr>
                <w:noProof/>
                <w:webHidden/>
              </w:rPr>
              <w:instrText xml:space="preserve"> PAGEREF _Toc105487229 \h </w:instrText>
            </w:r>
            <w:r w:rsidR="00E67091">
              <w:rPr>
                <w:noProof/>
                <w:webHidden/>
              </w:rPr>
            </w:r>
            <w:r w:rsidR="00E67091">
              <w:rPr>
                <w:noProof/>
                <w:webHidden/>
              </w:rPr>
              <w:fldChar w:fldCharType="separate"/>
            </w:r>
            <w:r w:rsidR="00E67091">
              <w:rPr>
                <w:noProof/>
                <w:webHidden/>
              </w:rPr>
              <w:t>5</w:t>
            </w:r>
            <w:r w:rsidR="00E67091">
              <w:rPr>
                <w:noProof/>
                <w:webHidden/>
              </w:rPr>
              <w:fldChar w:fldCharType="end"/>
            </w:r>
          </w:hyperlink>
        </w:p>
        <w:p w14:paraId="75C24E7B" w14:textId="77777777" w:rsidR="00E67091" w:rsidRDefault="00D71C52">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105487230" w:history="1">
            <w:r w:rsidR="00E67091" w:rsidRPr="00E95318">
              <w:rPr>
                <w:rStyle w:val="Hipervnculo"/>
                <w:noProof/>
              </w:rPr>
              <w:t>2.1</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Actividades que cubre</w:t>
            </w:r>
            <w:r w:rsidR="00E67091">
              <w:rPr>
                <w:noProof/>
                <w:webHidden/>
              </w:rPr>
              <w:tab/>
            </w:r>
            <w:r w:rsidR="00E67091">
              <w:rPr>
                <w:noProof/>
                <w:webHidden/>
              </w:rPr>
              <w:fldChar w:fldCharType="begin"/>
            </w:r>
            <w:r w:rsidR="00E67091">
              <w:rPr>
                <w:noProof/>
                <w:webHidden/>
              </w:rPr>
              <w:instrText xml:space="preserve"> PAGEREF _Toc105487230 \h </w:instrText>
            </w:r>
            <w:r w:rsidR="00E67091">
              <w:rPr>
                <w:noProof/>
                <w:webHidden/>
              </w:rPr>
            </w:r>
            <w:r w:rsidR="00E67091">
              <w:rPr>
                <w:noProof/>
                <w:webHidden/>
              </w:rPr>
              <w:fldChar w:fldCharType="separate"/>
            </w:r>
            <w:r w:rsidR="00E67091">
              <w:rPr>
                <w:noProof/>
                <w:webHidden/>
              </w:rPr>
              <w:t>5</w:t>
            </w:r>
            <w:r w:rsidR="00E67091">
              <w:rPr>
                <w:noProof/>
                <w:webHidden/>
              </w:rPr>
              <w:fldChar w:fldCharType="end"/>
            </w:r>
          </w:hyperlink>
        </w:p>
        <w:p w14:paraId="3A49AE55" w14:textId="77777777" w:rsidR="00E67091" w:rsidRDefault="00D71C52">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105487231" w:history="1">
            <w:r w:rsidR="00E67091" w:rsidRPr="00E95318">
              <w:rPr>
                <w:rStyle w:val="Hipervnculo"/>
                <w:noProof/>
              </w:rPr>
              <w:t>2.2</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Proceso que lidera</w:t>
            </w:r>
            <w:r w:rsidR="00E67091">
              <w:rPr>
                <w:noProof/>
                <w:webHidden/>
              </w:rPr>
              <w:tab/>
            </w:r>
            <w:r w:rsidR="00E67091">
              <w:rPr>
                <w:noProof/>
                <w:webHidden/>
              </w:rPr>
              <w:fldChar w:fldCharType="begin"/>
            </w:r>
            <w:r w:rsidR="00E67091">
              <w:rPr>
                <w:noProof/>
                <w:webHidden/>
              </w:rPr>
              <w:instrText xml:space="preserve"> PAGEREF _Toc105487231 \h </w:instrText>
            </w:r>
            <w:r w:rsidR="00E67091">
              <w:rPr>
                <w:noProof/>
                <w:webHidden/>
              </w:rPr>
            </w:r>
            <w:r w:rsidR="00E67091">
              <w:rPr>
                <w:noProof/>
                <w:webHidden/>
              </w:rPr>
              <w:fldChar w:fldCharType="separate"/>
            </w:r>
            <w:r w:rsidR="00E67091">
              <w:rPr>
                <w:noProof/>
                <w:webHidden/>
              </w:rPr>
              <w:t>5</w:t>
            </w:r>
            <w:r w:rsidR="00E67091">
              <w:rPr>
                <w:noProof/>
                <w:webHidden/>
              </w:rPr>
              <w:fldChar w:fldCharType="end"/>
            </w:r>
          </w:hyperlink>
        </w:p>
        <w:p w14:paraId="37B1D137" w14:textId="77777777" w:rsidR="00E67091" w:rsidRDefault="00D71C52">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105487232" w:history="1">
            <w:r w:rsidR="00E67091" w:rsidRPr="00E95318">
              <w:rPr>
                <w:rStyle w:val="Hipervnculo"/>
                <w:noProof/>
              </w:rPr>
              <w:t>2.3</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Dependencias donde se desarrolla</w:t>
            </w:r>
            <w:r w:rsidR="00E67091">
              <w:rPr>
                <w:noProof/>
                <w:webHidden/>
              </w:rPr>
              <w:tab/>
            </w:r>
            <w:r w:rsidR="00E67091">
              <w:rPr>
                <w:noProof/>
                <w:webHidden/>
              </w:rPr>
              <w:fldChar w:fldCharType="begin"/>
            </w:r>
            <w:r w:rsidR="00E67091">
              <w:rPr>
                <w:noProof/>
                <w:webHidden/>
              </w:rPr>
              <w:instrText xml:space="preserve"> PAGEREF _Toc105487232 \h </w:instrText>
            </w:r>
            <w:r w:rsidR="00E67091">
              <w:rPr>
                <w:noProof/>
                <w:webHidden/>
              </w:rPr>
            </w:r>
            <w:r w:rsidR="00E67091">
              <w:rPr>
                <w:noProof/>
                <w:webHidden/>
              </w:rPr>
              <w:fldChar w:fldCharType="separate"/>
            </w:r>
            <w:r w:rsidR="00E67091">
              <w:rPr>
                <w:noProof/>
                <w:webHidden/>
              </w:rPr>
              <w:t>5</w:t>
            </w:r>
            <w:r w:rsidR="00E67091">
              <w:rPr>
                <w:noProof/>
                <w:webHidden/>
              </w:rPr>
              <w:fldChar w:fldCharType="end"/>
            </w:r>
          </w:hyperlink>
        </w:p>
        <w:p w14:paraId="3BB3F8C2" w14:textId="77777777" w:rsidR="00E67091" w:rsidRDefault="00D71C52">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105487233" w:history="1">
            <w:r w:rsidR="00E67091" w:rsidRPr="00E95318">
              <w:rPr>
                <w:rStyle w:val="Hipervnculo"/>
                <w:noProof/>
              </w:rPr>
              <w:t>2.4</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Sedes donde se implementa</w:t>
            </w:r>
            <w:r w:rsidR="00E67091">
              <w:rPr>
                <w:noProof/>
                <w:webHidden/>
              </w:rPr>
              <w:tab/>
            </w:r>
            <w:r w:rsidR="00E67091">
              <w:rPr>
                <w:noProof/>
                <w:webHidden/>
              </w:rPr>
              <w:fldChar w:fldCharType="begin"/>
            </w:r>
            <w:r w:rsidR="00E67091">
              <w:rPr>
                <w:noProof/>
                <w:webHidden/>
              </w:rPr>
              <w:instrText xml:space="preserve"> PAGEREF _Toc105487233 \h </w:instrText>
            </w:r>
            <w:r w:rsidR="00E67091">
              <w:rPr>
                <w:noProof/>
                <w:webHidden/>
              </w:rPr>
            </w:r>
            <w:r w:rsidR="00E67091">
              <w:rPr>
                <w:noProof/>
                <w:webHidden/>
              </w:rPr>
              <w:fldChar w:fldCharType="separate"/>
            </w:r>
            <w:r w:rsidR="00E67091">
              <w:rPr>
                <w:noProof/>
                <w:webHidden/>
              </w:rPr>
              <w:t>6</w:t>
            </w:r>
            <w:r w:rsidR="00E67091">
              <w:rPr>
                <w:noProof/>
                <w:webHidden/>
              </w:rPr>
              <w:fldChar w:fldCharType="end"/>
            </w:r>
          </w:hyperlink>
        </w:p>
        <w:p w14:paraId="025AF2C9" w14:textId="77777777" w:rsidR="00E67091" w:rsidRDefault="00D71C52">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105487234" w:history="1">
            <w:r w:rsidR="00E67091" w:rsidRPr="00E95318">
              <w:rPr>
                <w:rStyle w:val="Hipervnculo"/>
                <w:noProof/>
              </w:rPr>
              <w:t>3</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Responsable del documento</w:t>
            </w:r>
            <w:r w:rsidR="00E67091">
              <w:rPr>
                <w:noProof/>
                <w:webHidden/>
              </w:rPr>
              <w:tab/>
            </w:r>
            <w:r w:rsidR="00E67091">
              <w:rPr>
                <w:noProof/>
                <w:webHidden/>
              </w:rPr>
              <w:fldChar w:fldCharType="begin"/>
            </w:r>
            <w:r w:rsidR="00E67091">
              <w:rPr>
                <w:noProof/>
                <w:webHidden/>
              </w:rPr>
              <w:instrText xml:space="preserve"> PAGEREF _Toc105487234 \h </w:instrText>
            </w:r>
            <w:r w:rsidR="00E67091">
              <w:rPr>
                <w:noProof/>
                <w:webHidden/>
              </w:rPr>
            </w:r>
            <w:r w:rsidR="00E67091">
              <w:rPr>
                <w:noProof/>
                <w:webHidden/>
              </w:rPr>
              <w:fldChar w:fldCharType="separate"/>
            </w:r>
            <w:r w:rsidR="00E67091">
              <w:rPr>
                <w:noProof/>
                <w:webHidden/>
              </w:rPr>
              <w:t>6</w:t>
            </w:r>
            <w:r w:rsidR="00E67091">
              <w:rPr>
                <w:noProof/>
                <w:webHidden/>
              </w:rPr>
              <w:fldChar w:fldCharType="end"/>
            </w:r>
          </w:hyperlink>
        </w:p>
        <w:p w14:paraId="7620C75B" w14:textId="77777777" w:rsidR="00E67091" w:rsidRDefault="00D71C52">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105487235" w:history="1">
            <w:r w:rsidR="00E67091" w:rsidRPr="00E95318">
              <w:rPr>
                <w:rStyle w:val="Hipervnculo"/>
                <w:noProof/>
              </w:rPr>
              <w:t>4</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Definiciones</w:t>
            </w:r>
            <w:r w:rsidR="00E67091">
              <w:rPr>
                <w:noProof/>
                <w:webHidden/>
              </w:rPr>
              <w:tab/>
            </w:r>
            <w:r w:rsidR="00E67091">
              <w:rPr>
                <w:noProof/>
                <w:webHidden/>
              </w:rPr>
              <w:fldChar w:fldCharType="begin"/>
            </w:r>
            <w:r w:rsidR="00E67091">
              <w:rPr>
                <w:noProof/>
                <w:webHidden/>
              </w:rPr>
              <w:instrText xml:space="preserve"> PAGEREF _Toc105487235 \h </w:instrText>
            </w:r>
            <w:r w:rsidR="00E67091">
              <w:rPr>
                <w:noProof/>
                <w:webHidden/>
              </w:rPr>
            </w:r>
            <w:r w:rsidR="00E67091">
              <w:rPr>
                <w:noProof/>
                <w:webHidden/>
              </w:rPr>
              <w:fldChar w:fldCharType="separate"/>
            </w:r>
            <w:r w:rsidR="00E67091">
              <w:rPr>
                <w:noProof/>
                <w:webHidden/>
              </w:rPr>
              <w:t>6</w:t>
            </w:r>
            <w:r w:rsidR="00E67091">
              <w:rPr>
                <w:noProof/>
                <w:webHidden/>
              </w:rPr>
              <w:fldChar w:fldCharType="end"/>
            </w:r>
          </w:hyperlink>
        </w:p>
        <w:p w14:paraId="628CF30F" w14:textId="77777777" w:rsidR="00E67091" w:rsidRDefault="00D71C52">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105487236" w:history="1">
            <w:r w:rsidR="00E67091" w:rsidRPr="00E95318">
              <w:rPr>
                <w:rStyle w:val="Hipervnculo"/>
                <w:noProof/>
              </w:rPr>
              <w:t>4.1</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Siglas</w:t>
            </w:r>
            <w:r w:rsidR="00E67091">
              <w:rPr>
                <w:noProof/>
                <w:webHidden/>
              </w:rPr>
              <w:tab/>
            </w:r>
            <w:r w:rsidR="00E67091">
              <w:rPr>
                <w:noProof/>
                <w:webHidden/>
              </w:rPr>
              <w:fldChar w:fldCharType="begin"/>
            </w:r>
            <w:r w:rsidR="00E67091">
              <w:rPr>
                <w:noProof/>
                <w:webHidden/>
              </w:rPr>
              <w:instrText xml:space="preserve"> PAGEREF _Toc105487236 \h </w:instrText>
            </w:r>
            <w:r w:rsidR="00E67091">
              <w:rPr>
                <w:noProof/>
                <w:webHidden/>
              </w:rPr>
            </w:r>
            <w:r w:rsidR="00E67091">
              <w:rPr>
                <w:noProof/>
                <w:webHidden/>
              </w:rPr>
              <w:fldChar w:fldCharType="separate"/>
            </w:r>
            <w:r w:rsidR="00E67091">
              <w:rPr>
                <w:noProof/>
                <w:webHidden/>
              </w:rPr>
              <w:t>6</w:t>
            </w:r>
            <w:r w:rsidR="00E67091">
              <w:rPr>
                <w:noProof/>
                <w:webHidden/>
              </w:rPr>
              <w:fldChar w:fldCharType="end"/>
            </w:r>
          </w:hyperlink>
        </w:p>
        <w:p w14:paraId="545560BD" w14:textId="77777777" w:rsidR="00E67091" w:rsidRDefault="00D71C52">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105487237" w:history="1">
            <w:r w:rsidR="00E67091" w:rsidRPr="00E95318">
              <w:rPr>
                <w:rStyle w:val="Hipervnculo"/>
                <w:noProof/>
              </w:rPr>
              <w:t>4.2</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Glosario</w:t>
            </w:r>
            <w:r w:rsidR="00E67091">
              <w:rPr>
                <w:noProof/>
                <w:webHidden/>
              </w:rPr>
              <w:tab/>
            </w:r>
            <w:r w:rsidR="00E67091">
              <w:rPr>
                <w:noProof/>
                <w:webHidden/>
              </w:rPr>
              <w:fldChar w:fldCharType="begin"/>
            </w:r>
            <w:r w:rsidR="00E67091">
              <w:rPr>
                <w:noProof/>
                <w:webHidden/>
              </w:rPr>
              <w:instrText xml:space="preserve"> PAGEREF _Toc105487237 \h </w:instrText>
            </w:r>
            <w:r w:rsidR="00E67091">
              <w:rPr>
                <w:noProof/>
                <w:webHidden/>
              </w:rPr>
            </w:r>
            <w:r w:rsidR="00E67091">
              <w:rPr>
                <w:noProof/>
                <w:webHidden/>
              </w:rPr>
              <w:fldChar w:fldCharType="separate"/>
            </w:r>
            <w:r w:rsidR="00E67091">
              <w:rPr>
                <w:noProof/>
                <w:webHidden/>
              </w:rPr>
              <w:t>7</w:t>
            </w:r>
            <w:r w:rsidR="00E67091">
              <w:rPr>
                <w:noProof/>
                <w:webHidden/>
              </w:rPr>
              <w:fldChar w:fldCharType="end"/>
            </w:r>
          </w:hyperlink>
        </w:p>
        <w:p w14:paraId="6A6D07C7" w14:textId="77777777" w:rsidR="00E67091" w:rsidRDefault="00D71C52">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105487238" w:history="1">
            <w:r w:rsidR="00E67091" w:rsidRPr="00E95318">
              <w:rPr>
                <w:rStyle w:val="Hipervnculo"/>
                <w:noProof/>
              </w:rPr>
              <w:t>5</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Generalidades</w:t>
            </w:r>
            <w:r w:rsidR="00E67091">
              <w:rPr>
                <w:noProof/>
                <w:webHidden/>
              </w:rPr>
              <w:tab/>
            </w:r>
            <w:r w:rsidR="00E67091">
              <w:rPr>
                <w:noProof/>
                <w:webHidden/>
              </w:rPr>
              <w:fldChar w:fldCharType="begin"/>
            </w:r>
            <w:r w:rsidR="00E67091">
              <w:rPr>
                <w:noProof/>
                <w:webHidden/>
              </w:rPr>
              <w:instrText xml:space="preserve"> PAGEREF _Toc105487238 \h </w:instrText>
            </w:r>
            <w:r w:rsidR="00E67091">
              <w:rPr>
                <w:noProof/>
                <w:webHidden/>
              </w:rPr>
            </w:r>
            <w:r w:rsidR="00E67091">
              <w:rPr>
                <w:noProof/>
                <w:webHidden/>
              </w:rPr>
              <w:fldChar w:fldCharType="separate"/>
            </w:r>
            <w:r w:rsidR="00E67091">
              <w:rPr>
                <w:noProof/>
                <w:webHidden/>
              </w:rPr>
              <w:t>11</w:t>
            </w:r>
            <w:r w:rsidR="00E67091">
              <w:rPr>
                <w:noProof/>
                <w:webHidden/>
              </w:rPr>
              <w:fldChar w:fldCharType="end"/>
            </w:r>
          </w:hyperlink>
        </w:p>
        <w:p w14:paraId="73D04451" w14:textId="77777777" w:rsidR="00E67091" w:rsidRDefault="00D71C52">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105487239" w:history="1">
            <w:r w:rsidR="00E67091" w:rsidRPr="00E95318">
              <w:rPr>
                <w:rStyle w:val="Hipervnculo"/>
                <w:noProof/>
              </w:rPr>
              <w:t>6</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Descripción de los lineamientos</w:t>
            </w:r>
            <w:r w:rsidR="00E67091">
              <w:rPr>
                <w:noProof/>
                <w:webHidden/>
              </w:rPr>
              <w:tab/>
            </w:r>
            <w:r w:rsidR="00E67091">
              <w:rPr>
                <w:noProof/>
                <w:webHidden/>
              </w:rPr>
              <w:fldChar w:fldCharType="begin"/>
            </w:r>
            <w:r w:rsidR="00E67091">
              <w:rPr>
                <w:noProof/>
                <w:webHidden/>
              </w:rPr>
              <w:instrText xml:space="preserve"> PAGEREF _Toc105487239 \h </w:instrText>
            </w:r>
            <w:r w:rsidR="00E67091">
              <w:rPr>
                <w:noProof/>
                <w:webHidden/>
              </w:rPr>
            </w:r>
            <w:r w:rsidR="00E67091">
              <w:rPr>
                <w:noProof/>
                <w:webHidden/>
              </w:rPr>
              <w:fldChar w:fldCharType="separate"/>
            </w:r>
            <w:r w:rsidR="00E67091">
              <w:rPr>
                <w:noProof/>
                <w:webHidden/>
              </w:rPr>
              <w:t>12</w:t>
            </w:r>
            <w:r w:rsidR="00E67091">
              <w:rPr>
                <w:noProof/>
                <w:webHidden/>
              </w:rPr>
              <w:fldChar w:fldCharType="end"/>
            </w:r>
          </w:hyperlink>
        </w:p>
        <w:p w14:paraId="17D9CE44" w14:textId="77777777" w:rsidR="00E67091" w:rsidRDefault="00D71C52">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105487240" w:history="1">
            <w:r w:rsidR="00E67091" w:rsidRPr="00E95318">
              <w:rPr>
                <w:rStyle w:val="Hipervnculo"/>
                <w:noProof/>
              </w:rPr>
              <w:t>6.1</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Deberes de los contratistas</w:t>
            </w:r>
            <w:r w:rsidR="00E67091">
              <w:rPr>
                <w:noProof/>
                <w:webHidden/>
              </w:rPr>
              <w:tab/>
            </w:r>
            <w:r w:rsidR="00E67091">
              <w:rPr>
                <w:noProof/>
                <w:webHidden/>
              </w:rPr>
              <w:fldChar w:fldCharType="begin"/>
            </w:r>
            <w:r w:rsidR="00E67091">
              <w:rPr>
                <w:noProof/>
                <w:webHidden/>
              </w:rPr>
              <w:instrText xml:space="preserve"> PAGEREF _Toc105487240 \h </w:instrText>
            </w:r>
            <w:r w:rsidR="00E67091">
              <w:rPr>
                <w:noProof/>
                <w:webHidden/>
              </w:rPr>
            </w:r>
            <w:r w:rsidR="00E67091">
              <w:rPr>
                <w:noProof/>
                <w:webHidden/>
              </w:rPr>
              <w:fldChar w:fldCharType="separate"/>
            </w:r>
            <w:r w:rsidR="00E67091">
              <w:rPr>
                <w:noProof/>
                <w:webHidden/>
              </w:rPr>
              <w:t>12</w:t>
            </w:r>
            <w:r w:rsidR="00E67091">
              <w:rPr>
                <w:noProof/>
                <w:webHidden/>
              </w:rPr>
              <w:fldChar w:fldCharType="end"/>
            </w:r>
          </w:hyperlink>
        </w:p>
        <w:p w14:paraId="19CABD7A" w14:textId="77777777" w:rsidR="00E67091" w:rsidRDefault="00D71C52">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105487241" w:history="1">
            <w:r w:rsidR="00E67091" w:rsidRPr="00E95318">
              <w:rPr>
                <w:rStyle w:val="Hipervnculo"/>
                <w:noProof/>
              </w:rPr>
              <w:t>6.2</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Requisitos del componente de SST</w:t>
            </w:r>
            <w:r w:rsidR="00E67091" w:rsidRPr="00E95318">
              <w:rPr>
                <w:rStyle w:val="Hipervnculo"/>
                <w:noProof/>
                <w:vertAlign w:val="superscript"/>
              </w:rPr>
              <w:t>2</w:t>
            </w:r>
            <w:r w:rsidR="00E67091">
              <w:rPr>
                <w:noProof/>
                <w:webHidden/>
              </w:rPr>
              <w:tab/>
            </w:r>
            <w:r w:rsidR="00E67091">
              <w:rPr>
                <w:noProof/>
                <w:webHidden/>
              </w:rPr>
              <w:fldChar w:fldCharType="begin"/>
            </w:r>
            <w:r w:rsidR="00E67091">
              <w:rPr>
                <w:noProof/>
                <w:webHidden/>
              </w:rPr>
              <w:instrText xml:space="preserve"> PAGEREF _Toc105487241 \h </w:instrText>
            </w:r>
            <w:r w:rsidR="00E67091">
              <w:rPr>
                <w:noProof/>
                <w:webHidden/>
              </w:rPr>
            </w:r>
            <w:r w:rsidR="00E67091">
              <w:rPr>
                <w:noProof/>
                <w:webHidden/>
              </w:rPr>
              <w:fldChar w:fldCharType="separate"/>
            </w:r>
            <w:r w:rsidR="00E67091">
              <w:rPr>
                <w:noProof/>
                <w:webHidden/>
              </w:rPr>
              <w:t>15</w:t>
            </w:r>
            <w:r w:rsidR="00E67091">
              <w:rPr>
                <w:noProof/>
                <w:webHidden/>
              </w:rPr>
              <w:fldChar w:fldCharType="end"/>
            </w:r>
          </w:hyperlink>
        </w:p>
        <w:p w14:paraId="11D3C2B2" w14:textId="77777777" w:rsidR="00E67091" w:rsidRDefault="00D71C52">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105487242" w:history="1">
            <w:r w:rsidR="00E67091" w:rsidRPr="00E95318">
              <w:rPr>
                <w:rStyle w:val="Hipervnculo"/>
                <w:noProof/>
              </w:rPr>
              <w:t>6.2.1</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Requisitos etapa precontractual</w:t>
            </w:r>
            <w:r w:rsidR="00E67091">
              <w:rPr>
                <w:noProof/>
                <w:webHidden/>
              </w:rPr>
              <w:tab/>
            </w:r>
            <w:r w:rsidR="00E67091">
              <w:rPr>
                <w:noProof/>
                <w:webHidden/>
              </w:rPr>
              <w:fldChar w:fldCharType="begin"/>
            </w:r>
            <w:r w:rsidR="00E67091">
              <w:rPr>
                <w:noProof/>
                <w:webHidden/>
              </w:rPr>
              <w:instrText xml:space="preserve"> PAGEREF _Toc105487242 \h </w:instrText>
            </w:r>
            <w:r w:rsidR="00E67091">
              <w:rPr>
                <w:noProof/>
                <w:webHidden/>
              </w:rPr>
            </w:r>
            <w:r w:rsidR="00E67091">
              <w:rPr>
                <w:noProof/>
                <w:webHidden/>
              </w:rPr>
              <w:fldChar w:fldCharType="separate"/>
            </w:r>
            <w:r w:rsidR="00E67091">
              <w:rPr>
                <w:noProof/>
                <w:webHidden/>
              </w:rPr>
              <w:t>17</w:t>
            </w:r>
            <w:r w:rsidR="00E67091">
              <w:rPr>
                <w:noProof/>
                <w:webHidden/>
              </w:rPr>
              <w:fldChar w:fldCharType="end"/>
            </w:r>
          </w:hyperlink>
        </w:p>
        <w:p w14:paraId="03E0E42F" w14:textId="77777777" w:rsidR="00E67091" w:rsidRDefault="00D71C52">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105487243" w:history="1">
            <w:r w:rsidR="00E67091" w:rsidRPr="00E95318">
              <w:rPr>
                <w:rStyle w:val="Hipervnculo"/>
                <w:noProof/>
              </w:rPr>
              <w:t>6.2.2</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Requisitos etapa contractual (inicial)</w:t>
            </w:r>
            <w:r w:rsidR="00E67091">
              <w:rPr>
                <w:noProof/>
                <w:webHidden/>
              </w:rPr>
              <w:tab/>
            </w:r>
            <w:r w:rsidR="00E67091">
              <w:rPr>
                <w:noProof/>
                <w:webHidden/>
              </w:rPr>
              <w:fldChar w:fldCharType="begin"/>
            </w:r>
            <w:r w:rsidR="00E67091">
              <w:rPr>
                <w:noProof/>
                <w:webHidden/>
              </w:rPr>
              <w:instrText xml:space="preserve"> PAGEREF _Toc105487243 \h </w:instrText>
            </w:r>
            <w:r w:rsidR="00E67091">
              <w:rPr>
                <w:noProof/>
                <w:webHidden/>
              </w:rPr>
            </w:r>
            <w:r w:rsidR="00E67091">
              <w:rPr>
                <w:noProof/>
                <w:webHidden/>
              </w:rPr>
              <w:fldChar w:fldCharType="separate"/>
            </w:r>
            <w:r w:rsidR="00E67091">
              <w:rPr>
                <w:noProof/>
                <w:webHidden/>
              </w:rPr>
              <w:t>18</w:t>
            </w:r>
            <w:r w:rsidR="00E67091">
              <w:rPr>
                <w:noProof/>
                <w:webHidden/>
              </w:rPr>
              <w:fldChar w:fldCharType="end"/>
            </w:r>
          </w:hyperlink>
        </w:p>
        <w:p w14:paraId="659E976B" w14:textId="77777777" w:rsidR="00E67091" w:rsidRDefault="00D71C52">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105487244" w:history="1">
            <w:r w:rsidR="00E67091" w:rsidRPr="00E95318">
              <w:rPr>
                <w:rStyle w:val="Hipervnculo"/>
                <w:noProof/>
              </w:rPr>
              <w:t>6.2.3</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Requisitos etapa contractual (durante)</w:t>
            </w:r>
            <w:r w:rsidR="00E67091">
              <w:rPr>
                <w:noProof/>
                <w:webHidden/>
              </w:rPr>
              <w:tab/>
            </w:r>
            <w:r w:rsidR="00E67091">
              <w:rPr>
                <w:noProof/>
                <w:webHidden/>
              </w:rPr>
              <w:fldChar w:fldCharType="begin"/>
            </w:r>
            <w:r w:rsidR="00E67091">
              <w:rPr>
                <w:noProof/>
                <w:webHidden/>
              </w:rPr>
              <w:instrText xml:space="preserve"> PAGEREF _Toc105487244 \h </w:instrText>
            </w:r>
            <w:r w:rsidR="00E67091">
              <w:rPr>
                <w:noProof/>
                <w:webHidden/>
              </w:rPr>
            </w:r>
            <w:r w:rsidR="00E67091">
              <w:rPr>
                <w:noProof/>
                <w:webHidden/>
              </w:rPr>
              <w:fldChar w:fldCharType="separate"/>
            </w:r>
            <w:r w:rsidR="00E67091">
              <w:rPr>
                <w:noProof/>
                <w:webHidden/>
              </w:rPr>
              <w:t>22</w:t>
            </w:r>
            <w:r w:rsidR="00E67091">
              <w:rPr>
                <w:noProof/>
                <w:webHidden/>
              </w:rPr>
              <w:fldChar w:fldCharType="end"/>
            </w:r>
          </w:hyperlink>
        </w:p>
        <w:p w14:paraId="1023D47E" w14:textId="77777777" w:rsidR="00E67091" w:rsidRDefault="00D71C52">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105487245" w:history="1">
            <w:r w:rsidR="00E67091" w:rsidRPr="00E95318">
              <w:rPr>
                <w:rStyle w:val="Hipervnculo"/>
                <w:noProof/>
              </w:rPr>
              <w:t>6.2.4</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Requisitos etapa contractual (finalización)</w:t>
            </w:r>
            <w:r w:rsidR="00E67091">
              <w:rPr>
                <w:noProof/>
                <w:webHidden/>
              </w:rPr>
              <w:tab/>
            </w:r>
            <w:r w:rsidR="00E67091">
              <w:rPr>
                <w:noProof/>
                <w:webHidden/>
              </w:rPr>
              <w:fldChar w:fldCharType="begin"/>
            </w:r>
            <w:r w:rsidR="00E67091">
              <w:rPr>
                <w:noProof/>
                <w:webHidden/>
              </w:rPr>
              <w:instrText xml:space="preserve"> PAGEREF _Toc105487245 \h </w:instrText>
            </w:r>
            <w:r w:rsidR="00E67091">
              <w:rPr>
                <w:noProof/>
                <w:webHidden/>
              </w:rPr>
            </w:r>
            <w:r w:rsidR="00E67091">
              <w:rPr>
                <w:noProof/>
                <w:webHidden/>
              </w:rPr>
              <w:fldChar w:fldCharType="separate"/>
            </w:r>
            <w:r w:rsidR="00E67091">
              <w:rPr>
                <w:noProof/>
                <w:webHidden/>
              </w:rPr>
              <w:t>23</w:t>
            </w:r>
            <w:r w:rsidR="00E67091">
              <w:rPr>
                <w:noProof/>
                <w:webHidden/>
              </w:rPr>
              <w:fldChar w:fldCharType="end"/>
            </w:r>
          </w:hyperlink>
        </w:p>
        <w:p w14:paraId="499B9979" w14:textId="77777777" w:rsidR="00E67091" w:rsidRDefault="00D71C52">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105487246" w:history="1">
            <w:r w:rsidR="00E67091" w:rsidRPr="00E95318">
              <w:rPr>
                <w:rStyle w:val="Hipervnculo"/>
                <w:noProof/>
              </w:rPr>
              <w:t>6.2.5</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Requisitos para el ingreso a los centros de trabajo</w:t>
            </w:r>
            <w:r w:rsidR="00E67091">
              <w:rPr>
                <w:noProof/>
                <w:webHidden/>
              </w:rPr>
              <w:tab/>
            </w:r>
            <w:r w:rsidR="00E67091">
              <w:rPr>
                <w:noProof/>
                <w:webHidden/>
              </w:rPr>
              <w:fldChar w:fldCharType="begin"/>
            </w:r>
            <w:r w:rsidR="00E67091">
              <w:rPr>
                <w:noProof/>
                <w:webHidden/>
              </w:rPr>
              <w:instrText xml:space="preserve"> PAGEREF _Toc105487246 \h </w:instrText>
            </w:r>
            <w:r w:rsidR="00E67091">
              <w:rPr>
                <w:noProof/>
                <w:webHidden/>
              </w:rPr>
            </w:r>
            <w:r w:rsidR="00E67091">
              <w:rPr>
                <w:noProof/>
                <w:webHidden/>
              </w:rPr>
              <w:fldChar w:fldCharType="separate"/>
            </w:r>
            <w:r w:rsidR="00E67091">
              <w:rPr>
                <w:noProof/>
                <w:webHidden/>
              </w:rPr>
              <w:t>24</w:t>
            </w:r>
            <w:r w:rsidR="00E67091">
              <w:rPr>
                <w:noProof/>
                <w:webHidden/>
              </w:rPr>
              <w:fldChar w:fldCharType="end"/>
            </w:r>
          </w:hyperlink>
        </w:p>
        <w:p w14:paraId="715B9D88" w14:textId="77777777" w:rsidR="00E67091" w:rsidRDefault="00D71C52">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105487247" w:history="1">
            <w:r w:rsidR="00E67091" w:rsidRPr="00E95318">
              <w:rPr>
                <w:rStyle w:val="Hipervnculo"/>
                <w:noProof/>
              </w:rPr>
              <w:t>6.3</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Requisitos del componente ambiental del SGI</w:t>
            </w:r>
            <w:r w:rsidR="00E67091">
              <w:rPr>
                <w:noProof/>
                <w:webHidden/>
              </w:rPr>
              <w:tab/>
            </w:r>
            <w:r w:rsidR="00E67091">
              <w:rPr>
                <w:noProof/>
                <w:webHidden/>
              </w:rPr>
              <w:fldChar w:fldCharType="begin"/>
            </w:r>
            <w:r w:rsidR="00E67091">
              <w:rPr>
                <w:noProof/>
                <w:webHidden/>
              </w:rPr>
              <w:instrText xml:space="preserve"> PAGEREF _Toc105487247 \h </w:instrText>
            </w:r>
            <w:r w:rsidR="00E67091">
              <w:rPr>
                <w:noProof/>
                <w:webHidden/>
              </w:rPr>
            </w:r>
            <w:r w:rsidR="00E67091">
              <w:rPr>
                <w:noProof/>
                <w:webHidden/>
              </w:rPr>
              <w:fldChar w:fldCharType="separate"/>
            </w:r>
            <w:r w:rsidR="00E67091">
              <w:rPr>
                <w:noProof/>
                <w:webHidden/>
              </w:rPr>
              <w:t>25</w:t>
            </w:r>
            <w:r w:rsidR="00E67091">
              <w:rPr>
                <w:noProof/>
                <w:webHidden/>
              </w:rPr>
              <w:fldChar w:fldCharType="end"/>
            </w:r>
          </w:hyperlink>
        </w:p>
        <w:p w14:paraId="62B75DCB" w14:textId="77777777" w:rsidR="00E67091" w:rsidRDefault="00D71C52">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105487248" w:history="1">
            <w:r w:rsidR="00E67091" w:rsidRPr="00E95318">
              <w:rPr>
                <w:rStyle w:val="Hipervnculo"/>
                <w:noProof/>
              </w:rPr>
              <w:t>6.4</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Requisitos del componente de la calidad del SGI</w:t>
            </w:r>
            <w:r w:rsidR="00E67091">
              <w:rPr>
                <w:noProof/>
                <w:webHidden/>
              </w:rPr>
              <w:tab/>
            </w:r>
            <w:r w:rsidR="00E67091">
              <w:rPr>
                <w:noProof/>
                <w:webHidden/>
              </w:rPr>
              <w:fldChar w:fldCharType="begin"/>
            </w:r>
            <w:r w:rsidR="00E67091">
              <w:rPr>
                <w:noProof/>
                <w:webHidden/>
              </w:rPr>
              <w:instrText xml:space="preserve"> PAGEREF _Toc105487248 \h </w:instrText>
            </w:r>
            <w:r w:rsidR="00E67091">
              <w:rPr>
                <w:noProof/>
                <w:webHidden/>
              </w:rPr>
            </w:r>
            <w:r w:rsidR="00E67091">
              <w:rPr>
                <w:noProof/>
                <w:webHidden/>
              </w:rPr>
              <w:fldChar w:fldCharType="separate"/>
            </w:r>
            <w:r w:rsidR="00E67091">
              <w:rPr>
                <w:noProof/>
                <w:webHidden/>
              </w:rPr>
              <w:t>26</w:t>
            </w:r>
            <w:r w:rsidR="00E67091">
              <w:rPr>
                <w:noProof/>
                <w:webHidden/>
              </w:rPr>
              <w:fldChar w:fldCharType="end"/>
            </w:r>
          </w:hyperlink>
        </w:p>
        <w:p w14:paraId="2F962A76" w14:textId="77777777" w:rsidR="00E67091" w:rsidRDefault="00D71C52">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105487249" w:history="1">
            <w:r w:rsidR="00E67091" w:rsidRPr="00E95318">
              <w:rPr>
                <w:rStyle w:val="Hipervnculo"/>
                <w:noProof/>
              </w:rPr>
              <w:t>6.4.1</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Control de documentos</w:t>
            </w:r>
            <w:r w:rsidR="00E67091">
              <w:rPr>
                <w:noProof/>
                <w:webHidden/>
              </w:rPr>
              <w:tab/>
            </w:r>
            <w:r w:rsidR="00E67091">
              <w:rPr>
                <w:noProof/>
                <w:webHidden/>
              </w:rPr>
              <w:fldChar w:fldCharType="begin"/>
            </w:r>
            <w:r w:rsidR="00E67091">
              <w:rPr>
                <w:noProof/>
                <w:webHidden/>
              </w:rPr>
              <w:instrText xml:space="preserve"> PAGEREF _Toc105487249 \h </w:instrText>
            </w:r>
            <w:r w:rsidR="00E67091">
              <w:rPr>
                <w:noProof/>
                <w:webHidden/>
              </w:rPr>
            </w:r>
            <w:r w:rsidR="00E67091">
              <w:rPr>
                <w:noProof/>
                <w:webHidden/>
              </w:rPr>
              <w:fldChar w:fldCharType="separate"/>
            </w:r>
            <w:r w:rsidR="00E67091">
              <w:rPr>
                <w:noProof/>
                <w:webHidden/>
              </w:rPr>
              <w:t>26</w:t>
            </w:r>
            <w:r w:rsidR="00E67091">
              <w:rPr>
                <w:noProof/>
                <w:webHidden/>
              </w:rPr>
              <w:fldChar w:fldCharType="end"/>
            </w:r>
          </w:hyperlink>
        </w:p>
        <w:p w14:paraId="2EE7B20E" w14:textId="77777777" w:rsidR="00E67091" w:rsidRDefault="00D71C52">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105487250" w:history="1">
            <w:r w:rsidR="00E67091" w:rsidRPr="00E95318">
              <w:rPr>
                <w:rStyle w:val="Hipervnculo"/>
                <w:noProof/>
              </w:rPr>
              <w:t>6.4.2</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Seguimiento a contratistas y conveniantes</w:t>
            </w:r>
            <w:r w:rsidR="00E67091">
              <w:rPr>
                <w:noProof/>
                <w:webHidden/>
              </w:rPr>
              <w:tab/>
            </w:r>
            <w:r w:rsidR="00E67091">
              <w:rPr>
                <w:noProof/>
                <w:webHidden/>
              </w:rPr>
              <w:fldChar w:fldCharType="begin"/>
            </w:r>
            <w:r w:rsidR="00E67091">
              <w:rPr>
                <w:noProof/>
                <w:webHidden/>
              </w:rPr>
              <w:instrText xml:space="preserve"> PAGEREF _Toc105487250 \h </w:instrText>
            </w:r>
            <w:r w:rsidR="00E67091">
              <w:rPr>
                <w:noProof/>
                <w:webHidden/>
              </w:rPr>
            </w:r>
            <w:r w:rsidR="00E67091">
              <w:rPr>
                <w:noProof/>
                <w:webHidden/>
              </w:rPr>
              <w:fldChar w:fldCharType="separate"/>
            </w:r>
            <w:r w:rsidR="00E67091">
              <w:rPr>
                <w:noProof/>
                <w:webHidden/>
              </w:rPr>
              <w:t>26</w:t>
            </w:r>
            <w:r w:rsidR="00E67091">
              <w:rPr>
                <w:noProof/>
                <w:webHidden/>
              </w:rPr>
              <w:fldChar w:fldCharType="end"/>
            </w:r>
          </w:hyperlink>
        </w:p>
        <w:p w14:paraId="09A69DFA" w14:textId="77777777" w:rsidR="00E67091" w:rsidRDefault="00D71C52">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105487251" w:history="1">
            <w:r w:rsidR="00E67091" w:rsidRPr="00E95318">
              <w:rPr>
                <w:rStyle w:val="Hipervnculo"/>
                <w:noProof/>
              </w:rPr>
              <w:t>6.4.3</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Reevaluación de contratistas o proveedores</w:t>
            </w:r>
            <w:r w:rsidR="00E67091">
              <w:rPr>
                <w:noProof/>
                <w:webHidden/>
              </w:rPr>
              <w:tab/>
            </w:r>
            <w:r w:rsidR="00E67091">
              <w:rPr>
                <w:noProof/>
                <w:webHidden/>
              </w:rPr>
              <w:fldChar w:fldCharType="begin"/>
            </w:r>
            <w:r w:rsidR="00E67091">
              <w:rPr>
                <w:noProof/>
                <w:webHidden/>
              </w:rPr>
              <w:instrText xml:space="preserve"> PAGEREF _Toc105487251 \h </w:instrText>
            </w:r>
            <w:r w:rsidR="00E67091">
              <w:rPr>
                <w:noProof/>
                <w:webHidden/>
              </w:rPr>
            </w:r>
            <w:r w:rsidR="00E67091">
              <w:rPr>
                <w:noProof/>
                <w:webHidden/>
              </w:rPr>
              <w:fldChar w:fldCharType="separate"/>
            </w:r>
            <w:r w:rsidR="00E67091">
              <w:rPr>
                <w:noProof/>
                <w:webHidden/>
              </w:rPr>
              <w:t>27</w:t>
            </w:r>
            <w:r w:rsidR="00E67091">
              <w:rPr>
                <w:noProof/>
                <w:webHidden/>
              </w:rPr>
              <w:fldChar w:fldCharType="end"/>
            </w:r>
          </w:hyperlink>
        </w:p>
        <w:p w14:paraId="58073FF5" w14:textId="77777777" w:rsidR="00E67091" w:rsidRDefault="00D71C52">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105487252" w:history="1">
            <w:r w:rsidR="00E67091" w:rsidRPr="00E95318">
              <w:rPr>
                <w:rStyle w:val="Hipervnculo"/>
                <w:noProof/>
              </w:rPr>
              <w:t>6.5</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Prohibiciones especiales</w:t>
            </w:r>
            <w:r w:rsidR="00E67091">
              <w:rPr>
                <w:noProof/>
                <w:webHidden/>
              </w:rPr>
              <w:tab/>
            </w:r>
            <w:r w:rsidR="00E67091">
              <w:rPr>
                <w:noProof/>
                <w:webHidden/>
              </w:rPr>
              <w:fldChar w:fldCharType="begin"/>
            </w:r>
            <w:r w:rsidR="00E67091">
              <w:rPr>
                <w:noProof/>
                <w:webHidden/>
              </w:rPr>
              <w:instrText xml:space="preserve"> PAGEREF _Toc105487252 \h </w:instrText>
            </w:r>
            <w:r w:rsidR="00E67091">
              <w:rPr>
                <w:noProof/>
                <w:webHidden/>
              </w:rPr>
            </w:r>
            <w:r w:rsidR="00E67091">
              <w:rPr>
                <w:noProof/>
                <w:webHidden/>
              </w:rPr>
              <w:fldChar w:fldCharType="separate"/>
            </w:r>
            <w:r w:rsidR="00E67091">
              <w:rPr>
                <w:noProof/>
                <w:webHidden/>
              </w:rPr>
              <w:t>27</w:t>
            </w:r>
            <w:r w:rsidR="00E67091">
              <w:rPr>
                <w:noProof/>
                <w:webHidden/>
              </w:rPr>
              <w:fldChar w:fldCharType="end"/>
            </w:r>
          </w:hyperlink>
        </w:p>
        <w:p w14:paraId="292D866D" w14:textId="77777777" w:rsidR="00E67091" w:rsidRDefault="00D71C52">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105487253" w:history="1">
            <w:r w:rsidR="00E67091" w:rsidRPr="00E95318">
              <w:rPr>
                <w:rStyle w:val="Hipervnculo"/>
                <w:noProof/>
              </w:rPr>
              <w:t>6.6</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Suspensión de actividades</w:t>
            </w:r>
            <w:r w:rsidR="00E67091">
              <w:rPr>
                <w:noProof/>
                <w:webHidden/>
              </w:rPr>
              <w:tab/>
            </w:r>
            <w:r w:rsidR="00E67091">
              <w:rPr>
                <w:noProof/>
                <w:webHidden/>
              </w:rPr>
              <w:fldChar w:fldCharType="begin"/>
            </w:r>
            <w:r w:rsidR="00E67091">
              <w:rPr>
                <w:noProof/>
                <w:webHidden/>
              </w:rPr>
              <w:instrText xml:space="preserve"> PAGEREF _Toc105487253 \h </w:instrText>
            </w:r>
            <w:r w:rsidR="00E67091">
              <w:rPr>
                <w:noProof/>
                <w:webHidden/>
              </w:rPr>
            </w:r>
            <w:r w:rsidR="00E67091">
              <w:rPr>
                <w:noProof/>
                <w:webHidden/>
              </w:rPr>
              <w:fldChar w:fldCharType="separate"/>
            </w:r>
            <w:r w:rsidR="00E67091">
              <w:rPr>
                <w:noProof/>
                <w:webHidden/>
              </w:rPr>
              <w:t>28</w:t>
            </w:r>
            <w:r w:rsidR="00E67091">
              <w:rPr>
                <w:noProof/>
                <w:webHidden/>
              </w:rPr>
              <w:fldChar w:fldCharType="end"/>
            </w:r>
          </w:hyperlink>
        </w:p>
        <w:p w14:paraId="528AD711" w14:textId="77777777" w:rsidR="00E67091" w:rsidRDefault="00D71C52">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105487254" w:history="1">
            <w:r w:rsidR="00E67091" w:rsidRPr="00E95318">
              <w:rPr>
                <w:rStyle w:val="Hipervnculo"/>
                <w:noProof/>
              </w:rPr>
              <w:t>6.7</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Sanciones</w:t>
            </w:r>
            <w:r w:rsidR="00E67091">
              <w:rPr>
                <w:noProof/>
                <w:webHidden/>
              </w:rPr>
              <w:tab/>
            </w:r>
            <w:r w:rsidR="00E67091">
              <w:rPr>
                <w:noProof/>
                <w:webHidden/>
              </w:rPr>
              <w:fldChar w:fldCharType="begin"/>
            </w:r>
            <w:r w:rsidR="00E67091">
              <w:rPr>
                <w:noProof/>
                <w:webHidden/>
              </w:rPr>
              <w:instrText xml:space="preserve"> PAGEREF _Toc105487254 \h </w:instrText>
            </w:r>
            <w:r w:rsidR="00E67091">
              <w:rPr>
                <w:noProof/>
                <w:webHidden/>
              </w:rPr>
            </w:r>
            <w:r w:rsidR="00E67091">
              <w:rPr>
                <w:noProof/>
                <w:webHidden/>
              </w:rPr>
              <w:fldChar w:fldCharType="separate"/>
            </w:r>
            <w:r w:rsidR="00E67091">
              <w:rPr>
                <w:noProof/>
                <w:webHidden/>
              </w:rPr>
              <w:t>28</w:t>
            </w:r>
            <w:r w:rsidR="00E67091">
              <w:rPr>
                <w:noProof/>
                <w:webHidden/>
              </w:rPr>
              <w:fldChar w:fldCharType="end"/>
            </w:r>
          </w:hyperlink>
        </w:p>
        <w:p w14:paraId="33698E5A" w14:textId="77777777" w:rsidR="00E67091" w:rsidRDefault="00D71C52">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105487255" w:history="1">
            <w:r w:rsidR="00E67091" w:rsidRPr="00E95318">
              <w:rPr>
                <w:rStyle w:val="Hipervnculo"/>
                <w:noProof/>
              </w:rPr>
              <w:t>6.8</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Responsabilidades de las partes</w:t>
            </w:r>
            <w:r w:rsidR="00E67091">
              <w:rPr>
                <w:noProof/>
                <w:webHidden/>
              </w:rPr>
              <w:tab/>
            </w:r>
            <w:r w:rsidR="00E67091">
              <w:rPr>
                <w:noProof/>
                <w:webHidden/>
              </w:rPr>
              <w:fldChar w:fldCharType="begin"/>
            </w:r>
            <w:r w:rsidR="00E67091">
              <w:rPr>
                <w:noProof/>
                <w:webHidden/>
              </w:rPr>
              <w:instrText xml:space="preserve"> PAGEREF _Toc105487255 \h </w:instrText>
            </w:r>
            <w:r w:rsidR="00E67091">
              <w:rPr>
                <w:noProof/>
                <w:webHidden/>
              </w:rPr>
            </w:r>
            <w:r w:rsidR="00E67091">
              <w:rPr>
                <w:noProof/>
                <w:webHidden/>
              </w:rPr>
              <w:fldChar w:fldCharType="separate"/>
            </w:r>
            <w:r w:rsidR="00E67091">
              <w:rPr>
                <w:noProof/>
                <w:webHidden/>
              </w:rPr>
              <w:t>29</w:t>
            </w:r>
            <w:r w:rsidR="00E67091">
              <w:rPr>
                <w:noProof/>
                <w:webHidden/>
              </w:rPr>
              <w:fldChar w:fldCharType="end"/>
            </w:r>
          </w:hyperlink>
        </w:p>
        <w:p w14:paraId="7386F11A" w14:textId="77777777" w:rsidR="00E67091" w:rsidRDefault="00D71C52">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105487256" w:history="1">
            <w:r w:rsidR="00E67091" w:rsidRPr="00E95318">
              <w:rPr>
                <w:rStyle w:val="Hipervnculo"/>
                <w:noProof/>
              </w:rPr>
              <w:t>6.9</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Requisitos para la liquidación del contrato</w:t>
            </w:r>
            <w:r w:rsidR="00E67091">
              <w:rPr>
                <w:noProof/>
                <w:webHidden/>
              </w:rPr>
              <w:tab/>
            </w:r>
            <w:r w:rsidR="00E67091">
              <w:rPr>
                <w:noProof/>
                <w:webHidden/>
              </w:rPr>
              <w:fldChar w:fldCharType="begin"/>
            </w:r>
            <w:r w:rsidR="00E67091">
              <w:rPr>
                <w:noProof/>
                <w:webHidden/>
              </w:rPr>
              <w:instrText xml:space="preserve"> PAGEREF _Toc105487256 \h </w:instrText>
            </w:r>
            <w:r w:rsidR="00E67091">
              <w:rPr>
                <w:noProof/>
                <w:webHidden/>
              </w:rPr>
            </w:r>
            <w:r w:rsidR="00E67091">
              <w:rPr>
                <w:noProof/>
                <w:webHidden/>
              </w:rPr>
              <w:fldChar w:fldCharType="separate"/>
            </w:r>
            <w:r w:rsidR="00E67091">
              <w:rPr>
                <w:noProof/>
                <w:webHidden/>
              </w:rPr>
              <w:t>30</w:t>
            </w:r>
            <w:r w:rsidR="00E67091">
              <w:rPr>
                <w:noProof/>
                <w:webHidden/>
              </w:rPr>
              <w:fldChar w:fldCharType="end"/>
            </w:r>
          </w:hyperlink>
        </w:p>
        <w:p w14:paraId="1ADC6D8E" w14:textId="77777777" w:rsidR="00E67091" w:rsidRDefault="00D71C52">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105487257" w:history="1">
            <w:r w:rsidR="00E67091" w:rsidRPr="00E95318">
              <w:rPr>
                <w:rStyle w:val="Hipervnculo"/>
                <w:noProof/>
              </w:rPr>
              <w:t>7</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Documentos de referencia</w:t>
            </w:r>
            <w:r w:rsidR="00E67091">
              <w:rPr>
                <w:noProof/>
                <w:webHidden/>
              </w:rPr>
              <w:tab/>
            </w:r>
            <w:r w:rsidR="00E67091">
              <w:rPr>
                <w:noProof/>
                <w:webHidden/>
              </w:rPr>
              <w:fldChar w:fldCharType="begin"/>
            </w:r>
            <w:r w:rsidR="00E67091">
              <w:rPr>
                <w:noProof/>
                <w:webHidden/>
              </w:rPr>
              <w:instrText xml:space="preserve"> PAGEREF _Toc105487257 \h </w:instrText>
            </w:r>
            <w:r w:rsidR="00E67091">
              <w:rPr>
                <w:noProof/>
                <w:webHidden/>
              </w:rPr>
            </w:r>
            <w:r w:rsidR="00E67091">
              <w:rPr>
                <w:noProof/>
                <w:webHidden/>
              </w:rPr>
              <w:fldChar w:fldCharType="separate"/>
            </w:r>
            <w:r w:rsidR="00E67091">
              <w:rPr>
                <w:noProof/>
                <w:webHidden/>
              </w:rPr>
              <w:t>30</w:t>
            </w:r>
            <w:r w:rsidR="00E67091">
              <w:rPr>
                <w:noProof/>
                <w:webHidden/>
              </w:rPr>
              <w:fldChar w:fldCharType="end"/>
            </w:r>
          </w:hyperlink>
        </w:p>
        <w:p w14:paraId="1563A4D9" w14:textId="77777777" w:rsidR="00E67091" w:rsidRDefault="00D71C52">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105487258" w:history="1">
            <w:r w:rsidR="00E67091" w:rsidRPr="00E95318">
              <w:rPr>
                <w:rStyle w:val="Hipervnculo"/>
                <w:noProof/>
              </w:rPr>
              <w:t>8</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Control de cambios</w:t>
            </w:r>
            <w:r w:rsidR="00E67091">
              <w:rPr>
                <w:noProof/>
                <w:webHidden/>
              </w:rPr>
              <w:tab/>
            </w:r>
            <w:r w:rsidR="00E67091">
              <w:rPr>
                <w:noProof/>
                <w:webHidden/>
              </w:rPr>
              <w:fldChar w:fldCharType="begin"/>
            </w:r>
            <w:r w:rsidR="00E67091">
              <w:rPr>
                <w:noProof/>
                <w:webHidden/>
              </w:rPr>
              <w:instrText xml:space="preserve"> PAGEREF _Toc105487258 \h </w:instrText>
            </w:r>
            <w:r w:rsidR="00E67091">
              <w:rPr>
                <w:noProof/>
                <w:webHidden/>
              </w:rPr>
            </w:r>
            <w:r w:rsidR="00E67091">
              <w:rPr>
                <w:noProof/>
                <w:webHidden/>
              </w:rPr>
              <w:fldChar w:fldCharType="separate"/>
            </w:r>
            <w:r w:rsidR="00E67091">
              <w:rPr>
                <w:noProof/>
                <w:webHidden/>
              </w:rPr>
              <w:t>33</w:t>
            </w:r>
            <w:r w:rsidR="00E67091">
              <w:rPr>
                <w:noProof/>
                <w:webHidden/>
              </w:rPr>
              <w:fldChar w:fldCharType="end"/>
            </w:r>
          </w:hyperlink>
        </w:p>
        <w:p w14:paraId="2AB7DE84" w14:textId="77777777" w:rsidR="00E67091" w:rsidRDefault="00D71C52">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105487259" w:history="1">
            <w:r w:rsidR="00E67091" w:rsidRPr="00E95318">
              <w:rPr>
                <w:rStyle w:val="Hipervnculo"/>
                <w:noProof/>
              </w:rPr>
              <w:t>9</w:t>
            </w:r>
            <w:r w:rsidR="00E67091">
              <w:rPr>
                <w:rFonts w:asciiTheme="minorHAnsi" w:eastAsiaTheme="minorEastAsia" w:hAnsiTheme="minorHAnsi" w:cstheme="minorBidi"/>
                <w:noProof/>
                <w:sz w:val="22"/>
                <w:szCs w:val="22"/>
                <w:lang w:val="es-CO" w:eastAsia="es-CO"/>
              </w:rPr>
              <w:tab/>
            </w:r>
            <w:r w:rsidR="00E67091" w:rsidRPr="00E95318">
              <w:rPr>
                <w:rStyle w:val="Hipervnculo"/>
                <w:noProof/>
              </w:rPr>
              <w:t>Anexos</w:t>
            </w:r>
            <w:r w:rsidR="00E67091">
              <w:rPr>
                <w:noProof/>
                <w:webHidden/>
              </w:rPr>
              <w:tab/>
            </w:r>
            <w:r w:rsidR="00E67091">
              <w:rPr>
                <w:noProof/>
                <w:webHidden/>
              </w:rPr>
              <w:fldChar w:fldCharType="begin"/>
            </w:r>
            <w:r w:rsidR="00E67091">
              <w:rPr>
                <w:noProof/>
                <w:webHidden/>
              </w:rPr>
              <w:instrText xml:space="preserve"> PAGEREF _Toc105487259 \h </w:instrText>
            </w:r>
            <w:r w:rsidR="00E67091">
              <w:rPr>
                <w:noProof/>
                <w:webHidden/>
              </w:rPr>
            </w:r>
            <w:r w:rsidR="00E67091">
              <w:rPr>
                <w:noProof/>
                <w:webHidden/>
              </w:rPr>
              <w:fldChar w:fldCharType="separate"/>
            </w:r>
            <w:r w:rsidR="00E67091">
              <w:rPr>
                <w:noProof/>
                <w:webHidden/>
              </w:rPr>
              <w:t>34</w:t>
            </w:r>
            <w:r w:rsidR="00E67091">
              <w:rPr>
                <w:noProof/>
                <w:webHidden/>
              </w:rPr>
              <w:fldChar w:fldCharType="end"/>
            </w:r>
          </w:hyperlink>
        </w:p>
        <w:p w14:paraId="4704B51A" w14:textId="0035BB3D" w:rsidR="00573487" w:rsidRDefault="00573487" w:rsidP="00573487">
          <w:r w:rsidRPr="00897E0F">
            <w:rPr>
              <w:rFonts w:cs="Arial"/>
              <w:b/>
              <w:bCs/>
            </w:rPr>
            <w:fldChar w:fldCharType="end"/>
          </w:r>
        </w:p>
      </w:sdtContent>
    </w:sdt>
    <w:p w14:paraId="32CEEE38" w14:textId="3E6AC7BB" w:rsidR="00573487" w:rsidRDefault="005A7E1C" w:rsidP="00A323BE">
      <w:pPr>
        <w:pStyle w:val="Ttulo1"/>
      </w:pPr>
      <w:r>
        <w:br w:type="page"/>
      </w:r>
      <w:bookmarkStart w:id="0" w:name="_Toc105487226"/>
      <w:permEnd w:id="1548713247"/>
      <w:r w:rsidR="00573487" w:rsidRPr="00315EA4">
        <w:lastRenderedPageBreak/>
        <w:t>Objetivo</w:t>
      </w:r>
      <w:r w:rsidR="00D6404C">
        <w:t>s</w:t>
      </w:r>
      <w:bookmarkEnd w:id="0"/>
    </w:p>
    <w:p w14:paraId="4795B35C" w14:textId="77777777" w:rsidR="00D6404C" w:rsidRPr="00D6404C" w:rsidRDefault="00D6404C" w:rsidP="00203F64">
      <w:pPr>
        <w:pStyle w:val="Ttulo2"/>
      </w:pPr>
      <w:bookmarkStart w:id="1" w:name="_Toc105487227"/>
      <w:r>
        <w:t>General</w:t>
      </w:r>
      <w:bookmarkEnd w:id="1"/>
    </w:p>
    <w:p w14:paraId="550EA22B" w14:textId="1B2123BE" w:rsidR="00573487" w:rsidRDefault="00D6404C" w:rsidP="00D6404C">
      <w:pPr>
        <w:pStyle w:val="Textoindependiente"/>
        <w:ind w:right="49"/>
        <w:rPr>
          <w:rFonts w:cs="Arial"/>
        </w:rPr>
      </w:pPr>
      <w:r>
        <w:t>Garantizar el</w:t>
      </w:r>
      <w:r>
        <w:rPr>
          <w:spacing w:val="-3"/>
        </w:rPr>
        <w:t xml:space="preserve"> </w:t>
      </w:r>
      <w:r>
        <w:t>cumplimiento</w:t>
      </w:r>
      <w:r>
        <w:rPr>
          <w:spacing w:val="-6"/>
        </w:rPr>
        <w:t xml:space="preserve"> </w:t>
      </w:r>
      <w:r>
        <w:t>obligatorio</w:t>
      </w:r>
      <w:r>
        <w:rPr>
          <w:spacing w:val="-4"/>
        </w:rPr>
        <w:t xml:space="preserve"> </w:t>
      </w:r>
      <w:r>
        <w:t>por</w:t>
      </w:r>
      <w:r>
        <w:rPr>
          <w:spacing w:val="-3"/>
        </w:rPr>
        <w:t xml:space="preserve"> </w:t>
      </w:r>
      <w:r>
        <w:t>parte</w:t>
      </w:r>
      <w:r>
        <w:rPr>
          <w:spacing w:val="-5"/>
        </w:rPr>
        <w:t xml:space="preserve"> </w:t>
      </w:r>
      <w:r>
        <w:t>de</w:t>
      </w:r>
      <w:r>
        <w:rPr>
          <w:spacing w:val="-1"/>
        </w:rPr>
        <w:t xml:space="preserve"> </w:t>
      </w:r>
      <w:r>
        <w:t>los</w:t>
      </w:r>
      <w:r>
        <w:rPr>
          <w:spacing w:val="-6"/>
        </w:rPr>
        <w:t xml:space="preserve"> </w:t>
      </w:r>
      <w:r>
        <w:t>contratistas</w:t>
      </w:r>
      <w:r w:rsidR="00187391">
        <w:t xml:space="preserve">, conveniantes </w:t>
      </w:r>
      <w:r>
        <w:t xml:space="preserve">y proveedores </w:t>
      </w:r>
      <w:r w:rsidR="00187391">
        <w:t xml:space="preserve">de los lineamientos establecidos </w:t>
      </w:r>
      <w:r>
        <w:t xml:space="preserve">en concordancia con los requisitos legales y contractuales que se deben dar a nivel de los </w:t>
      </w:r>
      <w:r w:rsidR="00163BB4">
        <w:t>sistemas de gestión de calidad, ambiental y de seguridad y salud</w:t>
      </w:r>
      <w:r>
        <w:t xml:space="preserve"> en el trabajo, durante la ejecución de sus actividades en la prestación de servicio</w:t>
      </w:r>
      <w:r w:rsidR="00F03549">
        <w:t>s</w:t>
      </w:r>
      <w:r>
        <w:t xml:space="preserve"> o adquisición de bienes para </w:t>
      </w:r>
      <w:r w:rsidR="00BD020D">
        <w:t>Corantioquia</w:t>
      </w:r>
      <w:bookmarkStart w:id="2" w:name="_Ref20305004"/>
      <w:r w:rsidR="00187391">
        <w:rPr>
          <w:rStyle w:val="Refdenotaalpie"/>
        </w:rPr>
        <w:footnoteReference w:id="2"/>
      </w:r>
      <w:bookmarkEnd w:id="2"/>
      <w:r w:rsidR="00573487" w:rsidRPr="00FA7BA6">
        <w:rPr>
          <w:rFonts w:cs="Arial"/>
        </w:rPr>
        <w:t>.</w:t>
      </w:r>
    </w:p>
    <w:p w14:paraId="2D702BFB" w14:textId="77777777" w:rsidR="00D6404C" w:rsidRPr="00006925" w:rsidRDefault="00D6404C" w:rsidP="00203F64">
      <w:pPr>
        <w:pStyle w:val="Ttulo2"/>
      </w:pPr>
      <w:bookmarkStart w:id="3" w:name="_Toc105487228"/>
      <w:r w:rsidRPr="00006925">
        <w:t>Específicos</w:t>
      </w:r>
      <w:bookmarkEnd w:id="3"/>
    </w:p>
    <w:p w14:paraId="4354064A" w14:textId="607BF692" w:rsidR="00006925" w:rsidRPr="00006925" w:rsidRDefault="00006925" w:rsidP="00791052">
      <w:pPr>
        <w:pStyle w:val="Prrafodelista"/>
        <w:widowControl w:val="0"/>
        <w:numPr>
          <w:ilvl w:val="0"/>
          <w:numId w:val="3"/>
        </w:numPr>
        <w:tabs>
          <w:tab w:val="left" w:pos="1309"/>
        </w:tabs>
        <w:autoSpaceDE w:val="0"/>
        <w:autoSpaceDN w:val="0"/>
        <w:spacing w:before="162" w:after="0"/>
        <w:ind w:right="49"/>
        <w:contextualSpacing w:val="0"/>
        <w:rPr>
          <w:rFonts w:eastAsia="Times New Roman" w:cs="Times New Roman"/>
          <w:sz w:val="24"/>
          <w:szCs w:val="24"/>
          <w:lang w:val="es-ES" w:eastAsia="es-ES"/>
        </w:rPr>
      </w:pPr>
      <w:r w:rsidRPr="00006925">
        <w:rPr>
          <w:rFonts w:eastAsia="Times New Roman" w:cs="Times New Roman"/>
          <w:sz w:val="24"/>
          <w:szCs w:val="24"/>
          <w:lang w:val="es-ES" w:eastAsia="es-ES"/>
        </w:rPr>
        <w:t>Definir las políticas que deben cumplir los contratistas</w:t>
      </w:r>
      <w:r w:rsidR="00F03549">
        <w:rPr>
          <w:rFonts w:eastAsia="Times New Roman" w:cs="Times New Roman"/>
          <w:sz w:val="24"/>
          <w:szCs w:val="24"/>
          <w:lang w:val="es-ES" w:eastAsia="es-ES"/>
        </w:rPr>
        <w:t>, conveniantes</w:t>
      </w:r>
      <w:r w:rsidRPr="00006925">
        <w:rPr>
          <w:rFonts w:eastAsia="Times New Roman" w:cs="Times New Roman"/>
          <w:sz w:val="24"/>
          <w:szCs w:val="24"/>
          <w:lang w:val="es-ES" w:eastAsia="es-ES"/>
        </w:rPr>
        <w:t xml:space="preserve"> y proveedores durante la relación contractual.</w:t>
      </w:r>
    </w:p>
    <w:p w14:paraId="09821103" w14:textId="77777777" w:rsidR="00006925" w:rsidRPr="00006925" w:rsidRDefault="00006925" w:rsidP="00791052">
      <w:pPr>
        <w:pStyle w:val="Prrafodelista"/>
        <w:widowControl w:val="0"/>
        <w:numPr>
          <w:ilvl w:val="0"/>
          <w:numId w:val="3"/>
        </w:numPr>
        <w:tabs>
          <w:tab w:val="left" w:pos="1309"/>
        </w:tabs>
        <w:autoSpaceDE w:val="0"/>
        <w:autoSpaceDN w:val="0"/>
        <w:spacing w:before="1" w:after="0"/>
        <w:ind w:right="49"/>
        <w:contextualSpacing w:val="0"/>
        <w:rPr>
          <w:rFonts w:eastAsia="Times New Roman" w:cs="Times New Roman"/>
          <w:sz w:val="24"/>
          <w:szCs w:val="24"/>
          <w:lang w:val="es-ES" w:eastAsia="es-ES"/>
        </w:rPr>
      </w:pPr>
      <w:r w:rsidRPr="00006925">
        <w:rPr>
          <w:rFonts w:eastAsia="Times New Roman" w:cs="Times New Roman"/>
          <w:sz w:val="24"/>
          <w:szCs w:val="24"/>
          <w:lang w:val="es-ES" w:eastAsia="es-ES"/>
        </w:rPr>
        <w:t>Establecer los parámetros que se deben cumplir antes, durante y para la liquidación de los contratos.</w:t>
      </w:r>
    </w:p>
    <w:p w14:paraId="5DD3688B" w14:textId="00033E09" w:rsidR="00006925" w:rsidRPr="00006925" w:rsidRDefault="00006925" w:rsidP="00791052">
      <w:pPr>
        <w:pStyle w:val="Prrafodelista"/>
        <w:widowControl w:val="0"/>
        <w:numPr>
          <w:ilvl w:val="0"/>
          <w:numId w:val="3"/>
        </w:numPr>
        <w:tabs>
          <w:tab w:val="left" w:pos="1309"/>
        </w:tabs>
        <w:autoSpaceDE w:val="0"/>
        <w:autoSpaceDN w:val="0"/>
        <w:spacing w:after="0"/>
        <w:ind w:right="49"/>
        <w:contextualSpacing w:val="0"/>
        <w:rPr>
          <w:rFonts w:eastAsia="Times New Roman" w:cs="Times New Roman"/>
          <w:sz w:val="24"/>
          <w:szCs w:val="24"/>
          <w:lang w:val="es-ES" w:eastAsia="es-ES"/>
        </w:rPr>
      </w:pPr>
      <w:r w:rsidRPr="00006925">
        <w:rPr>
          <w:rFonts w:eastAsia="Times New Roman" w:cs="Times New Roman"/>
          <w:sz w:val="24"/>
          <w:szCs w:val="24"/>
          <w:lang w:val="es-ES" w:eastAsia="es-ES"/>
        </w:rPr>
        <w:t>Definir la metodología de seguimiento o evaluación para los contratistas</w:t>
      </w:r>
      <w:r w:rsidR="009125F6">
        <w:rPr>
          <w:rFonts w:eastAsia="Times New Roman" w:cs="Times New Roman"/>
          <w:sz w:val="24"/>
          <w:szCs w:val="24"/>
          <w:lang w:val="es-ES" w:eastAsia="es-ES"/>
        </w:rPr>
        <w:t>, conveniantes y proveedores</w:t>
      </w:r>
      <w:r w:rsidRPr="00006925">
        <w:rPr>
          <w:rFonts w:eastAsia="Times New Roman" w:cs="Times New Roman"/>
          <w:sz w:val="24"/>
          <w:szCs w:val="24"/>
          <w:lang w:val="es-ES" w:eastAsia="es-ES"/>
        </w:rPr>
        <w:t>.</w:t>
      </w:r>
    </w:p>
    <w:p w14:paraId="125E8F24" w14:textId="7E170207" w:rsidR="00006925" w:rsidRDefault="00006925" w:rsidP="00791052">
      <w:pPr>
        <w:pStyle w:val="Prrafodelista"/>
        <w:widowControl w:val="0"/>
        <w:numPr>
          <w:ilvl w:val="0"/>
          <w:numId w:val="3"/>
        </w:numPr>
        <w:tabs>
          <w:tab w:val="left" w:pos="1309"/>
        </w:tabs>
        <w:autoSpaceDE w:val="0"/>
        <w:autoSpaceDN w:val="0"/>
        <w:spacing w:before="2" w:after="0"/>
        <w:ind w:right="49"/>
        <w:contextualSpacing w:val="0"/>
        <w:rPr>
          <w:rFonts w:eastAsia="Times New Roman" w:cs="Times New Roman"/>
          <w:sz w:val="24"/>
          <w:szCs w:val="24"/>
          <w:lang w:val="es-ES" w:eastAsia="es-ES"/>
        </w:rPr>
      </w:pPr>
      <w:r w:rsidRPr="00006925">
        <w:rPr>
          <w:rFonts w:eastAsia="Times New Roman" w:cs="Times New Roman"/>
          <w:sz w:val="24"/>
          <w:szCs w:val="24"/>
          <w:lang w:val="es-ES" w:eastAsia="es-ES"/>
        </w:rPr>
        <w:t>Establecer los formatos para la gestión de contratistas</w:t>
      </w:r>
      <w:r w:rsidR="009125F6">
        <w:rPr>
          <w:rFonts w:eastAsia="Times New Roman" w:cs="Times New Roman"/>
          <w:sz w:val="24"/>
          <w:szCs w:val="24"/>
          <w:lang w:val="es-ES" w:eastAsia="es-ES"/>
        </w:rPr>
        <w:t>, conveniantes y proveedores</w:t>
      </w:r>
      <w:r w:rsidRPr="00006925">
        <w:rPr>
          <w:rFonts w:eastAsia="Times New Roman" w:cs="Times New Roman"/>
          <w:sz w:val="24"/>
          <w:szCs w:val="24"/>
          <w:lang w:val="es-ES" w:eastAsia="es-ES"/>
        </w:rPr>
        <w:t>.</w:t>
      </w:r>
    </w:p>
    <w:p w14:paraId="50A6081B" w14:textId="77777777" w:rsidR="00006925" w:rsidRPr="00006925" w:rsidRDefault="00006925" w:rsidP="00006925">
      <w:pPr>
        <w:pStyle w:val="Prrafodelista"/>
        <w:widowControl w:val="0"/>
        <w:tabs>
          <w:tab w:val="left" w:pos="1309"/>
        </w:tabs>
        <w:autoSpaceDE w:val="0"/>
        <w:autoSpaceDN w:val="0"/>
        <w:spacing w:before="2" w:after="0"/>
        <w:ind w:left="360"/>
        <w:contextualSpacing w:val="0"/>
        <w:rPr>
          <w:rFonts w:eastAsia="Times New Roman" w:cs="Times New Roman"/>
          <w:sz w:val="24"/>
          <w:szCs w:val="24"/>
          <w:lang w:val="es-ES" w:eastAsia="es-ES"/>
        </w:rPr>
      </w:pPr>
    </w:p>
    <w:p w14:paraId="0C91DE36" w14:textId="77777777" w:rsidR="00573487" w:rsidRDefault="00573487" w:rsidP="00573487">
      <w:pPr>
        <w:pStyle w:val="Ttulo1"/>
      </w:pPr>
      <w:bookmarkStart w:id="4" w:name="_Toc105487229"/>
      <w:r w:rsidRPr="00315EA4">
        <w:t>Alcance</w:t>
      </w:r>
      <w:bookmarkEnd w:id="4"/>
    </w:p>
    <w:p w14:paraId="53066E65" w14:textId="77777777" w:rsidR="00573487" w:rsidRDefault="00573487" w:rsidP="00203F64">
      <w:pPr>
        <w:pStyle w:val="Ttulo2"/>
      </w:pPr>
      <w:bookmarkStart w:id="5" w:name="_Toc105487230"/>
      <w:r>
        <w:t>Actividades que cubre</w:t>
      </w:r>
      <w:bookmarkEnd w:id="5"/>
    </w:p>
    <w:p w14:paraId="38C5FC0C" w14:textId="77777777" w:rsidR="007F6190" w:rsidRPr="007F6190" w:rsidRDefault="007F6190" w:rsidP="00791052">
      <w:pPr>
        <w:pStyle w:val="Prrafodelista"/>
        <w:numPr>
          <w:ilvl w:val="0"/>
          <w:numId w:val="14"/>
        </w:numPr>
        <w:rPr>
          <w:rFonts w:cs="Arial"/>
          <w:sz w:val="24"/>
        </w:rPr>
      </w:pPr>
      <w:r w:rsidRPr="007F6190">
        <w:rPr>
          <w:rFonts w:cs="Arial"/>
          <w:sz w:val="24"/>
        </w:rPr>
        <w:t>Deberes de los contratistas</w:t>
      </w:r>
    </w:p>
    <w:p w14:paraId="1E632CA8" w14:textId="77777777" w:rsidR="00573487" w:rsidRPr="007F6190" w:rsidRDefault="007F6190" w:rsidP="00791052">
      <w:pPr>
        <w:pStyle w:val="Prrafodelista"/>
        <w:numPr>
          <w:ilvl w:val="0"/>
          <w:numId w:val="14"/>
        </w:numPr>
        <w:rPr>
          <w:rFonts w:cs="Arial"/>
          <w:sz w:val="24"/>
        </w:rPr>
      </w:pPr>
      <w:r w:rsidRPr="007F6190">
        <w:rPr>
          <w:rFonts w:cs="Arial"/>
          <w:sz w:val="24"/>
        </w:rPr>
        <w:t xml:space="preserve">Documentación requerida por el </w:t>
      </w:r>
      <w:r w:rsidRPr="007F6190">
        <w:rPr>
          <w:sz w:val="24"/>
        </w:rPr>
        <w:t>SGI</w:t>
      </w:r>
      <w:r w:rsidRPr="007F6190">
        <w:rPr>
          <w:rFonts w:cs="Arial"/>
          <w:sz w:val="24"/>
          <w:vertAlign w:val="superscript"/>
        </w:rPr>
        <w:fldChar w:fldCharType="begin"/>
      </w:r>
      <w:r w:rsidRPr="007F6190">
        <w:rPr>
          <w:rFonts w:cs="Arial"/>
          <w:sz w:val="24"/>
          <w:vertAlign w:val="superscript"/>
        </w:rPr>
        <w:instrText xml:space="preserve"> NOTEREF _Ref20299001 \h  \* MERGEFORMAT </w:instrText>
      </w:r>
      <w:r w:rsidRPr="007F6190">
        <w:rPr>
          <w:rFonts w:cs="Arial"/>
          <w:sz w:val="24"/>
          <w:vertAlign w:val="superscript"/>
        </w:rPr>
      </w:r>
      <w:r w:rsidRPr="007F6190">
        <w:rPr>
          <w:rFonts w:cs="Arial"/>
          <w:sz w:val="24"/>
          <w:vertAlign w:val="superscript"/>
        </w:rPr>
        <w:fldChar w:fldCharType="separate"/>
      </w:r>
      <w:r w:rsidR="00442B04">
        <w:rPr>
          <w:rFonts w:cs="Arial"/>
          <w:sz w:val="24"/>
          <w:vertAlign w:val="superscript"/>
        </w:rPr>
        <w:t>2</w:t>
      </w:r>
      <w:r w:rsidRPr="007F6190">
        <w:rPr>
          <w:rFonts w:cs="Arial"/>
          <w:sz w:val="24"/>
          <w:vertAlign w:val="superscript"/>
        </w:rPr>
        <w:fldChar w:fldCharType="end"/>
      </w:r>
    </w:p>
    <w:p w14:paraId="15E48E08" w14:textId="58A72C6C" w:rsidR="007F6190" w:rsidRPr="007F6190" w:rsidRDefault="00634CF4" w:rsidP="00791052">
      <w:pPr>
        <w:pStyle w:val="Prrafodelista"/>
        <w:numPr>
          <w:ilvl w:val="0"/>
          <w:numId w:val="14"/>
        </w:numPr>
        <w:rPr>
          <w:rFonts w:cs="Arial"/>
          <w:sz w:val="24"/>
        </w:rPr>
      </w:pPr>
      <w:r>
        <w:rPr>
          <w:rFonts w:cs="Arial"/>
          <w:sz w:val="24"/>
        </w:rPr>
        <w:t xml:space="preserve">Seguimiento a </w:t>
      </w:r>
      <w:r w:rsidR="007F6190" w:rsidRPr="007F6190">
        <w:rPr>
          <w:rFonts w:cs="Arial"/>
          <w:sz w:val="24"/>
        </w:rPr>
        <w:t>contratistas</w:t>
      </w:r>
      <w:r>
        <w:rPr>
          <w:rFonts w:cs="Arial"/>
          <w:sz w:val="24"/>
        </w:rPr>
        <w:t xml:space="preserve"> y conveniantes</w:t>
      </w:r>
    </w:p>
    <w:p w14:paraId="7C29969B" w14:textId="77777777" w:rsidR="007F6190" w:rsidRPr="007F6190" w:rsidRDefault="007F6190" w:rsidP="00791052">
      <w:pPr>
        <w:pStyle w:val="Prrafodelista"/>
        <w:numPr>
          <w:ilvl w:val="0"/>
          <w:numId w:val="14"/>
        </w:numPr>
        <w:rPr>
          <w:rFonts w:cs="Arial"/>
          <w:sz w:val="24"/>
        </w:rPr>
      </w:pPr>
      <w:r w:rsidRPr="007F6190">
        <w:rPr>
          <w:rFonts w:cs="Arial"/>
          <w:sz w:val="24"/>
        </w:rPr>
        <w:t>Prohibiciones especiales</w:t>
      </w:r>
    </w:p>
    <w:p w14:paraId="6283A002" w14:textId="77777777" w:rsidR="007F6190" w:rsidRPr="007F6190" w:rsidRDefault="007F6190" w:rsidP="00791052">
      <w:pPr>
        <w:pStyle w:val="Prrafodelista"/>
        <w:numPr>
          <w:ilvl w:val="0"/>
          <w:numId w:val="14"/>
        </w:numPr>
        <w:rPr>
          <w:rFonts w:cs="Arial"/>
          <w:sz w:val="24"/>
        </w:rPr>
      </w:pPr>
      <w:r w:rsidRPr="007F6190">
        <w:rPr>
          <w:rFonts w:cs="Arial"/>
          <w:sz w:val="24"/>
        </w:rPr>
        <w:t>Sanciones</w:t>
      </w:r>
    </w:p>
    <w:p w14:paraId="6E9E558C" w14:textId="77777777" w:rsidR="007F6190" w:rsidRPr="007F6190" w:rsidRDefault="007F6190" w:rsidP="00791052">
      <w:pPr>
        <w:pStyle w:val="Prrafodelista"/>
        <w:numPr>
          <w:ilvl w:val="0"/>
          <w:numId w:val="14"/>
        </w:numPr>
        <w:rPr>
          <w:rFonts w:cs="Arial"/>
          <w:sz w:val="24"/>
        </w:rPr>
      </w:pPr>
      <w:r w:rsidRPr="007F6190">
        <w:rPr>
          <w:rFonts w:cs="Arial"/>
          <w:sz w:val="24"/>
        </w:rPr>
        <w:t>Responsabilidades de las partes</w:t>
      </w:r>
    </w:p>
    <w:p w14:paraId="4B44E07B" w14:textId="77777777" w:rsidR="007F6190" w:rsidRPr="007F6190" w:rsidRDefault="007F6190" w:rsidP="00791052">
      <w:pPr>
        <w:pStyle w:val="Prrafodelista"/>
        <w:numPr>
          <w:ilvl w:val="0"/>
          <w:numId w:val="14"/>
        </w:numPr>
        <w:rPr>
          <w:rFonts w:cs="Arial"/>
          <w:sz w:val="24"/>
        </w:rPr>
      </w:pPr>
      <w:r w:rsidRPr="007F6190">
        <w:rPr>
          <w:rFonts w:cs="Arial"/>
          <w:sz w:val="24"/>
        </w:rPr>
        <w:t>Requisitos para la liquidación del contrato</w:t>
      </w:r>
    </w:p>
    <w:p w14:paraId="2C64BC01" w14:textId="77777777" w:rsidR="00573487" w:rsidRDefault="00573487" w:rsidP="00203F64">
      <w:pPr>
        <w:pStyle w:val="Ttulo2"/>
      </w:pPr>
      <w:bookmarkStart w:id="6" w:name="_Toc105487231"/>
      <w:r>
        <w:t>Proceso que lidera</w:t>
      </w:r>
      <w:bookmarkEnd w:id="6"/>
    </w:p>
    <w:p w14:paraId="2F8D4CBA" w14:textId="62909A6A" w:rsidR="00573487" w:rsidRPr="00F012BB" w:rsidRDefault="00D71C52" w:rsidP="009300C7">
      <w:pPr>
        <w:jc w:val="left"/>
        <w:rPr>
          <w:rFonts w:cs="Arial"/>
          <w:color w:val="FFFFFF" w:themeColor="background1"/>
        </w:rPr>
      </w:pPr>
      <w:sdt>
        <w:sdtPr>
          <w:rPr>
            <w:rFonts w:cs="Arial"/>
          </w:rPr>
          <w:alias w:val="Seleccione el proceso"/>
          <w:tag w:val="Seleccione el proceso"/>
          <w:id w:val="-1723820745"/>
          <w:placeholder>
            <w:docPart w:val="778D8B28986B4931A53768707EF5ED66"/>
          </w:placeholder>
          <w:dropDownList>
            <w:listItem w:value="Elija un elemento."/>
            <w:listItem w:displayText="Planificación Ambiental Territorial" w:value="Planificación Ambiental Territorial"/>
            <w:listItem w:displayText="Gestión de la Información y el Conocimiento" w:value="Gestión de la Información y el Conocimiento"/>
            <w:listItem w:displayText="Administración Integral de los Recursos Naturales Renovables" w:value="Administración Integral de los Recursos Naturales Renovables"/>
            <w:listItem w:displayText="Gestión de la Cultura" w:value="Gestión de la Cultura"/>
            <w:listItem w:displayText="Fortalecimiento Administrativo y Financiero" w:value="Fortalecimiento Administrativo y Financiero"/>
            <w:listItem w:displayText="Medición, Análisis y Seguimiento" w:value="Medición, Análisis y Seguimiento"/>
            <w:listItem w:displayText="Gestión Contractual" w:value="Gestión Contractual"/>
          </w:dropDownList>
        </w:sdtPr>
        <w:sdtEndPr/>
        <w:sdtContent>
          <w:r w:rsidR="00362857">
            <w:rPr>
              <w:rFonts w:cs="Arial"/>
            </w:rPr>
            <w:t>Gestión Contractual</w:t>
          </w:r>
        </w:sdtContent>
      </w:sdt>
      <w:r w:rsidR="008E3EE1" w:rsidRPr="00F012BB">
        <w:rPr>
          <w:rFonts w:cs="Arial"/>
        </w:rPr>
        <w:t xml:space="preserve"> </w:t>
      </w:r>
    </w:p>
    <w:p w14:paraId="5AC557A8" w14:textId="77777777" w:rsidR="00573487" w:rsidRDefault="00573487" w:rsidP="00203F64">
      <w:pPr>
        <w:pStyle w:val="Ttulo2"/>
      </w:pPr>
      <w:bookmarkStart w:id="7" w:name="_Toc105487232"/>
      <w:r>
        <w:t>Dependencias donde se desarrolla</w:t>
      </w:r>
      <w:bookmarkEnd w:id="7"/>
    </w:p>
    <w:p w14:paraId="5FC0AAEF" w14:textId="428F3CE9" w:rsidR="00736E5B" w:rsidRDefault="00006925" w:rsidP="00736E5B">
      <w:r w:rsidRPr="00006925">
        <w:t xml:space="preserve">Todas las dependencias en las cuales se desarrollen actividades contractuales y </w:t>
      </w:r>
      <w:r w:rsidR="003E7577">
        <w:t xml:space="preserve">de </w:t>
      </w:r>
      <w:r w:rsidRPr="00006925">
        <w:t>gestión de convenios.</w:t>
      </w:r>
    </w:p>
    <w:p w14:paraId="7D6A8A08" w14:textId="77777777" w:rsidR="00573487" w:rsidRDefault="00573487" w:rsidP="00203F64">
      <w:pPr>
        <w:pStyle w:val="Ttulo2"/>
      </w:pPr>
      <w:bookmarkStart w:id="8" w:name="_Toc105487233"/>
      <w:r>
        <w:lastRenderedPageBreak/>
        <w:t>Sedes donde se implementa</w:t>
      </w:r>
      <w:bookmarkEnd w:id="8"/>
    </w:p>
    <w:p w14:paraId="7B3E54BB" w14:textId="2457971A" w:rsidR="00C767B7" w:rsidRPr="00006925" w:rsidRDefault="00006925" w:rsidP="00736E5B">
      <w:r w:rsidRPr="00006925">
        <w:t>Los lineamientos</w:t>
      </w:r>
      <w:r>
        <w:t xml:space="preserve"> del </w:t>
      </w:r>
      <w:r w:rsidR="00163BB4">
        <w:t>SGI</w:t>
      </w:r>
      <w:bookmarkStart w:id="9" w:name="_Ref20299001"/>
      <w:r w:rsidR="00163BB4">
        <w:rPr>
          <w:rStyle w:val="Refdenotaalpie"/>
        </w:rPr>
        <w:footnoteReference w:id="3"/>
      </w:r>
      <w:bookmarkEnd w:id="9"/>
      <w:r w:rsidR="00163BB4">
        <w:t xml:space="preserve"> </w:t>
      </w:r>
      <w:r>
        <w:t>para contratistas, conveniantes y proveedores,</w:t>
      </w:r>
      <w:r w:rsidRPr="00006925">
        <w:t xml:space="preserve"> se implementan en todas las </w:t>
      </w:r>
      <w:r w:rsidR="00187391" w:rsidRPr="00006925">
        <w:t xml:space="preserve">sedes y </w:t>
      </w:r>
      <w:r w:rsidR="00187391">
        <w:t>OT</w:t>
      </w:r>
      <w:r w:rsidR="00187391">
        <w:rPr>
          <w:rStyle w:val="Refdenotaalpie"/>
        </w:rPr>
        <w:footnoteReference w:id="4"/>
      </w:r>
      <w:r w:rsidR="00187391">
        <w:t xml:space="preserve"> d</w:t>
      </w:r>
      <w:r w:rsidRPr="00006925">
        <w:t xml:space="preserve">onde se desarrollen actividades contractuales y </w:t>
      </w:r>
      <w:r w:rsidR="003E7577">
        <w:t xml:space="preserve">de </w:t>
      </w:r>
      <w:r w:rsidRPr="00006925">
        <w:t>gestión de convenios</w:t>
      </w:r>
      <w:r>
        <w:t>.</w:t>
      </w:r>
    </w:p>
    <w:p w14:paraId="214585A4" w14:textId="77777777" w:rsidR="00573487" w:rsidRPr="00315EA4" w:rsidRDefault="00573487" w:rsidP="00203F64">
      <w:pPr>
        <w:pStyle w:val="Ttulo1"/>
      </w:pPr>
      <w:bookmarkStart w:id="10" w:name="_Toc105487234"/>
      <w:r w:rsidRPr="00315EA4">
        <w:t>Responsable del documento</w:t>
      </w:r>
      <w:bookmarkEnd w:id="10"/>
    </w:p>
    <w:p w14:paraId="0324BA3A" w14:textId="5D488253" w:rsidR="00573487" w:rsidRPr="00FA7BA6" w:rsidRDefault="00006925" w:rsidP="00187391">
      <w:pPr>
        <w:rPr>
          <w:rFonts w:cs="Arial"/>
        </w:rPr>
      </w:pPr>
      <w:r w:rsidRPr="005D60AB">
        <w:t>Técnico administrativo GIT</w:t>
      </w:r>
      <w:bookmarkStart w:id="11" w:name="_Ref20304698"/>
      <w:r w:rsidR="00187391">
        <w:rPr>
          <w:rStyle w:val="Refdenotaalpie"/>
        </w:rPr>
        <w:footnoteReference w:id="5"/>
      </w:r>
      <w:bookmarkEnd w:id="11"/>
      <w:r w:rsidRPr="005D60AB">
        <w:t xml:space="preserve"> Talento </w:t>
      </w:r>
      <w:r w:rsidR="005D60AB" w:rsidRPr="005D60AB">
        <w:t>Humano</w:t>
      </w:r>
      <w:r w:rsidRPr="005D60AB">
        <w:t xml:space="preserve">, </w:t>
      </w:r>
      <w:r w:rsidR="0096621D">
        <w:t>Subdirección Administrativa Y Financiera</w:t>
      </w:r>
      <w:r w:rsidR="005D60AB" w:rsidRPr="005D60AB">
        <w:t xml:space="preserve"> – Profesional Universitario, Profesional especializado GIT</w:t>
      </w:r>
      <w:r w:rsidR="00187391" w:rsidRPr="00187391">
        <w:rPr>
          <w:vertAlign w:val="superscript"/>
        </w:rPr>
        <w:fldChar w:fldCharType="begin"/>
      </w:r>
      <w:r w:rsidR="00187391" w:rsidRPr="00187391">
        <w:rPr>
          <w:vertAlign w:val="superscript"/>
        </w:rPr>
        <w:instrText xml:space="preserve"> NOTEREF _Ref20304698 \h </w:instrText>
      </w:r>
      <w:r w:rsidR="00187391">
        <w:rPr>
          <w:vertAlign w:val="superscript"/>
        </w:rPr>
        <w:instrText xml:space="preserve"> \* MERGEFORMAT </w:instrText>
      </w:r>
      <w:r w:rsidR="00187391" w:rsidRPr="00187391">
        <w:rPr>
          <w:vertAlign w:val="superscript"/>
        </w:rPr>
      </w:r>
      <w:r w:rsidR="00187391" w:rsidRPr="00187391">
        <w:rPr>
          <w:vertAlign w:val="superscript"/>
        </w:rPr>
        <w:fldChar w:fldCharType="separate"/>
      </w:r>
      <w:r w:rsidR="00442B04">
        <w:rPr>
          <w:vertAlign w:val="superscript"/>
        </w:rPr>
        <w:t>4</w:t>
      </w:r>
      <w:r w:rsidR="00187391" w:rsidRPr="00187391">
        <w:rPr>
          <w:vertAlign w:val="superscript"/>
        </w:rPr>
        <w:fldChar w:fldCharType="end"/>
      </w:r>
      <w:r w:rsidR="005D60AB" w:rsidRPr="00187391">
        <w:rPr>
          <w:vertAlign w:val="superscript"/>
        </w:rPr>
        <w:t xml:space="preserve"> </w:t>
      </w:r>
      <w:r w:rsidR="005D60AB" w:rsidRPr="005D60AB">
        <w:t>Planificación y Gestión Integral, Subdirección de Planeación</w:t>
      </w:r>
      <w:r w:rsidR="00573487" w:rsidRPr="002111B5">
        <w:rPr>
          <w:rFonts w:cs="Arial"/>
          <w:color w:val="A6A6A6" w:themeColor="background1" w:themeShade="A6"/>
        </w:rPr>
        <w:t>.</w:t>
      </w:r>
    </w:p>
    <w:p w14:paraId="3308E7C9" w14:textId="77777777" w:rsidR="00573487" w:rsidRDefault="00573487" w:rsidP="00203F64">
      <w:pPr>
        <w:pStyle w:val="Ttulo1"/>
      </w:pPr>
      <w:bookmarkStart w:id="12" w:name="_Toc105487235"/>
      <w:r w:rsidRPr="00315EA4">
        <w:t>Definiciones</w:t>
      </w:r>
      <w:bookmarkEnd w:id="12"/>
    </w:p>
    <w:p w14:paraId="77B0E402" w14:textId="77777777" w:rsidR="00573487" w:rsidRDefault="00573487" w:rsidP="00203F64">
      <w:pPr>
        <w:pStyle w:val="Ttulo2"/>
      </w:pPr>
      <w:bookmarkStart w:id="13" w:name="_Toc105487236"/>
      <w:r>
        <w:t>Siglas</w:t>
      </w:r>
      <w:bookmarkEnd w:id="13"/>
    </w:p>
    <w:p w14:paraId="58281756" w14:textId="7288F7FD" w:rsidR="00712291" w:rsidRPr="005D60AB" w:rsidRDefault="00712291" w:rsidP="00187391">
      <w:r>
        <w:rPr>
          <w:b/>
        </w:rPr>
        <w:t>ARL</w:t>
      </w:r>
      <w:r w:rsidR="008566E8">
        <w:rPr>
          <w:b/>
        </w:rPr>
        <w:t>.</w:t>
      </w:r>
      <w:r>
        <w:rPr>
          <w:b/>
        </w:rPr>
        <w:t xml:space="preserve"> </w:t>
      </w:r>
      <w:r w:rsidRPr="005D60AB">
        <w:t>Administradora de Riesgos Laborales</w:t>
      </w:r>
    </w:p>
    <w:p w14:paraId="15142CC4" w14:textId="7B24415E" w:rsidR="00573487" w:rsidRDefault="00BD020D" w:rsidP="00187391">
      <w:r>
        <w:rPr>
          <w:b/>
        </w:rPr>
        <w:t>Corantioquia</w:t>
      </w:r>
      <w:r w:rsidR="008566E8">
        <w:rPr>
          <w:b/>
        </w:rPr>
        <w:t>.</w:t>
      </w:r>
      <w:r w:rsidR="00573487">
        <w:t xml:space="preserve"> Corporación Autónoma del Centro de Antioquia.</w:t>
      </w:r>
    </w:p>
    <w:p w14:paraId="42060B9B" w14:textId="1E15C327" w:rsidR="005C183C" w:rsidRDefault="005C183C" w:rsidP="00187391">
      <w:r>
        <w:rPr>
          <w:b/>
        </w:rPr>
        <w:t>EPP</w:t>
      </w:r>
      <w:r w:rsidR="008566E8">
        <w:rPr>
          <w:b/>
        </w:rPr>
        <w:t>.</w:t>
      </w:r>
      <w:r>
        <w:rPr>
          <w:b/>
        </w:rPr>
        <w:t xml:space="preserve"> </w:t>
      </w:r>
      <w:r w:rsidRPr="005C183C">
        <w:t xml:space="preserve">Elementos de </w:t>
      </w:r>
      <w:r w:rsidR="003E7577">
        <w:t>p</w:t>
      </w:r>
      <w:r w:rsidRPr="005C183C">
        <w:t xml:space="preserve">rotección </w:t>
      </w:r>
      <w:r w:rsidR="003E7577">
        <w:t>p</w:t>
      </w:r>
      <w:r w:rsidRPr="005C183C">
        <w:t>ersonal</w:t>
      </w:r>
    </w:p>
    <w:p w14:paraId="7CF8202F" w14:textId="62D7A610" w:rsidR="001E084A" w:rsidRDefault="001E084A" w:rsidP="00187391">
      <w:r w:rsidRPr="001E084A">
        <w:rPr>
          <w:b/>
        </w:rPr>
        <w:t>EPS</w:t>
      </w:r>
      <w:r w:rsidR="008566E8">
        <w:rPr>
          <w:b/>
        </w:rPr>
        <w:t>.</w:t>
      </w:r>
      <w:r>
        <w:t xml:space="preserve"> Entidad </w:t>
      </w:r>
      <w:r w:rsidR="003E7577">
        <w:t>p</w:t>
      </w:r>
      <w:r>
        <w:t xml:space="preserve">romotora de </w:t>
      </w:r>
      <w:r w:rsidR="003E7577">
        <w:t>s</w:t>
      </w:r>
      <w:r>
        <w:t>alud</w:t>
      </w:r>
    </w:p>
    <w:p w14:paraId="55F793F9" w14:textId="6D4DF1EF" w:rsidR="00187391" w:rsidRDefault="00187391" w:rsidP="00187391">
      <w:r w:rsidRPr="00187391">
        <w:rPr>
          <w:b/>
        </w:rPr>
        <w:t>GIT</w:t>
      </w:r>
      <w:r w:rsidR="008566E8">
        <w:rPr>
          <w:b/>
        </w:rPr>
        <w:t>.</w:t>
      </w:r>
      <w:r>
        <w:t xml:space="preserve"> Grupo interno de trabajo</w:t>
      </w:r>
    </w:p>
    <w:p w14:paraId="0CD7385C" w14:textId="3D4778EB" w:rsidR="00DE748F" w:rsidRPr="005C183C" w:rsidRDefault="00DE748F" w:rsidP="00187391">
      <w:r w:rsidRPr="00DE748F">
        <w:rPr>
          <w:b/>
        </w:rPr>
        <w:t>ONAC.</w:t>
      </w:r>
      <w:r>
        <w:t xml:space="preserve"> Organismo Nacional de Acreditación de Colombia</w:t>
      </w:r>
    </w:p>
    <w:p w14:paraId="15F49CB0" w14:textId="5DF19DEF" w:rsidR="00187391" w:rsidRDefault="00187391" w:rsidP="00187391">
      <w:r>
        <w:rPr>
          <w:b/>
        </w:rPr>
        <w:t>OT</w:t>
      </w:r>
      <w:r w:rsidR="008566E8">
        <w:rPr>
          <w:b/>
        </w:rPr>
        <w:t>.</w:t>
      </w:r>
      <w:r>
        <w:rPr>
          <w:b/>
        </w:rPr>
        <w:t xml:space="preserve"> </w:t>
      </w:r>
      <w:r w:rsidR="006767FD">
        <w:t>Oficina territorial</w:t>
      </w:r>
    </w:p>
    <w:p w14:paraId="2033E7EE" w14:textId="66D0E57B" w:rsidR="001F7A3B" w:rsidRPr="00187391" w:rsidRDefault="001F7A3B" w:rsidP="00187391">
      <w:r>
        <w:rPr>
          <w:b/>
        </w:rPr>
        <w:t>Respel.</w:t>
      </w:r>
      <w:r>
        <w:t xml:space="preserve"> Residuos peligrosos</w:t>
      </w:r>
    </w:p>
    <w:p w14:paraId="642BCE9F" w14:textId="07943679" w:rsidR="00573487" w:rsidRDefault="00573487" w:rsidP="00187391">
      <w:r>
        <w:rPr>
          <w:b/>
        </w:rPr>
        <w:t>SGI</w:t>
      </w:r>
      <w:r w:rsidR="008566E8">
        <w:rPr>
          <w:b/>
        </w:rPr>
        <w:t>.</w:t>
      </w:r>
      <w:r>
        <w:t xml:space="preserve"> Sistema de gestión integral</w:t>
      </w:r>
    </w:p>
    <w:p w14:paraId="022D1CE3" w14:textId="222177C8" w:rsidR="006F6972" w:rsidRDefault="006F6972" w:rsidP="00187391">
      <w:r w:rsidRPr="006F6972">
        <w:rPr>
          <w:b/>
          <w:spacing w:val="-6"/>
        </w:rPr>
        <w:t>SGRL</w:t>
      </w:r>
      <w:r w:rsidRPr="006F6972">
        <w:rPr>
          <w:b/>
        </w:rPr>
        <w:t>.</w:t>
      </w:r>
      <w:r>
        <w:t xml:space="preserve"> Sistema</w:t>
      </w:r>
      <w:r>
        <w:rPr>
          <w:spacing w:val="-6"/>
        </w:rPr>
        <w:t xml:space="preserve"> </w:t>
      </w:r>
      <w:r>
        <w:t>General</w:t>
      </w:r>
      <w:r>
        <w:rPr>
          <w:spacing w:val="-5"/>
        </w:rPr>
        <w:t xml:space="preserve"> </w:t>
      </w:r>
      <w:r>
        <w:t>de</w:t>
      </w:r>
      <w:r>
        <w:rPr>
          <w:spacing w:val="-4"/>
        </w:rPr>
        <w:t xml:space="preserve"> </w:t>
      </w:r>
      <w:r>
        <w:t>Riesgos</w:t>
      </w:r>
      <w:r>
        <w:rPr>
          <w:spacing w:val="-6"/>
        </w:rPr>
        <w:t xml:space="preserve"> Laborales</w:t>
      </w:r>
    </w:p>
    <w:p w14:paraId="7FA29CEC" w14:textId="0622B2AA" w:rsidR="005D60AB" w:rsidRDefault="005D60AB" w:rsidP="00187391">
      <w:r w:rsidRPr="005D60AB">
        <w:rPr>
          <w:b/>
        </w:rPr>
        <w:t>SG-SST</w:t>
      </w:r>
      <w:r w:rsidR="008566E8">
        <w:rPr>
          <w:b/>
        </w:rPr>
        <w:t>.</w:t>
      </w:r>
      <w:r>
        <w:t xml:space="preserve"> Sistema de </w:t>
      </w:r>
      <w:r w:rsidR="000A230B">
        <w:t>g</w:t>
      </w:r>
      <w:r>
        <w:t xml:space="preserve">estión de </w:t>
      </w:r>
      <w:r w:rsidR="000A230B">
        <w:t>s</w:t>
      </w:r>
      <w:r>
        <w:t xml:space="preserve">eguridad y </w:t>
      </w:r>
      <w:r w:rsidR="000A230B">
        <w:t>s</w:t>
      </w:r>
      <w:r>
        <w:t xml:space="preserve">alud en el </w:t>
      </w:r>
      <w:r w:rsidR="000A230B">
        <w:t>t</w:t>
      </w:r>
      <w:r>
        <w:t>rabajo</w:t>
      </w:r>
    </w:p>
    <w:p w14:paraId="1E6D250A" w14:textId="38559E70" w:rsidR="008566E8" w:rsidRDefault="008566E8" w:rsidP="00187391">
      <w:r w:rsidRPr="008566E8">
        <w:rPr>
          <w:b/>
        </w:rPr>
        <w:t>SST</w:t>
      </w:r>
      <w:r>
        <w:rPr>
          <w:b/>
        </w:rPr>
        <w:t>.</w:t>
      </w:r>
      <w:r>
        <w:t xml:space="preserve"> Seguridad y salud en el trabajo</w:t>
      </w:r>
    </w:p>
    <w:p w14:paraId="1520FA82" w14:textId="18DC31A9" w:rsidR="000A230B" w:rsidRPr="00CC21DE" w:rsidRDefault="000A230B" w:rsidP="000A230B">
      <w:pPr>
        <w:spacing w:line="276" w:lineRule="auto"/>
        <w:rPr>
          <w:rFonts w:cs="Arial"/>
        </w:rPr>
      </w:pPr>
      <w:r w:rsidRPr="00CC21DE">
        <w:rPr>
          <w:rFonts w:cs="Arial"/>
          <w:b/>
        </w:rPr>
        <w:lastRenderedPageBreak/>
        <w:t>TSA</w:t>
      </w:r>
      <w:r w:rsidR="008566E8">
        <w:rPr>
          <w:rFonts w:cs="Arial"/>
          <w:b/>
        </w:rPr>
        <w:t>.</w:t>
      </w:r>
      <w:r w:rsidRPr="00CC21DE">
        <w:rPr>
          <w:rFonts w:cs="Arial"/>
        </w:rPr>
        <w:t xml:space="preserve"> Trabajo Seguro en Alturas.</w:t>
      </w:r>
    </w:p>
    <w:p w14:paraId="1C6B10E8" w14:textId="77777777" w:rsidR="00573487" w:rsidRDefault="00573487" w:rsidP="00203F64">
      <w:pPr>
        <w:pStyle w:val="Ttulo2"/>
      </w:pPr>
      <w:bookmarkStart w:id="14" w:name="_Toc105487237"/>
      <w:r>
        <w:t>Glosario</w:t>
      </w:r>
      <w:bookmarkEnd w:id="14"/>
    </w:p>
    <w:p w14:paraId="42EB4603" w14:textId="1119F3A8" w:rsidR="000A230B" w:rsidRDefault="000A230B" w:rsidP="00187391">
      <w:pPr>
        <w:pStyle w:val="Textoindependiente"/>
        <w:ind w:right="3"/>
        <w:rPr>
          <w:sz w:val="15"/>
        </w:rPr>
      </w:pPr>
      <w:r>
        <w:rPr>
          <w:b/>
        </w:rPr>
        <w:t xml:space="preserve">Accidente de trabajo. </w:t>
      </w:r>
      <w:r>
        <w:t>Es accidente de trabajo todo suceso repentino que sobrevenga por causa o con ocasión del trabajo, y que produzca en el trabajador</w:t>
      </w:r>
      <w:r>
        <w:rPr>
          <w:sz w:val="15"/>
        </w:rPr>
        <w:t xml:space="preserve"> </w:t>
      </w:r>
      <w:r>
        <w:t>una lesión orgánica, una perturbación funcional o psiquiátrica, una invalidez o la muerte</w:t>
      </w:r>
      <w:r w:rsidR="00C654AF">
        <w:t xml:space="preserve"> </w:t>
      </w:r>
      <w:sdt>
        <w:sdtPr>
          <w:id w:val="-329062672"/>
          <w:citation/>
        </w:sdtPr>
        <w:sdtEndPr/>
        <w:sdtContent>
          <w:r w:rsidR="00C654AF">
            <w:fldChar w:fldCharType="begin"/>
          </w:r>
          <w:r w:rsidR="00C654AF">
            <w:instrText xml:space="preserve"> CITATION Ley12 \l 3082 </w:instrText>
          </w:r>
          <w:r w:rsidR="00C654AF">
            <w:fldChar w:fldCharType="separate"/>
          </w:r>
          <w:r w:rsidR="00182767">
            <w:rPr>
              <w:noProof/>
            </w:rPr>
            <w:t>(Ley 1562, 2012)</w:t>
          </w:r>
          <w:r w:rsidR="00C654AF">
            <w:fldChar w:fldCharType="end"/>
          </w:r>
        </w:sdtContent>
      </w:sdt>
      <w:r>
        <w:t>.</w:t>
      </w:r>
    </w:p>
    <w:p w14:paraId="56E9B8E8" w14:textId="3E26F631" w:rsidR="000A230B" w:rsidRDefault="000A230B" w:rsidP="005D60AB">
      <w:pPr>
        <w:pStyle w:val="Textoindependiente"/>
        <w:ind w:right="3"/>
        <w:rPr>
          <w:sz w:val="15"/>
        </w:rPr>
      </w:pPr>
      <w:r>
        <w:rPr>
          <w:b/>
        </w:rPr>
        <w:t xml:space="preserve">Aspecto ambiental. </w:t>
      </w:r>
      <w:r>
        <w:t xml:space="preserve">Elemento de las actividades, productos o servicios de una organización que </w:t>
      </w:r>
      <w:r w:rsidR="00C654AF">
        <w:t xml:space="preserve">interactúa o </w:t>
      </w:r>
      <w:r>
        <w:t>puede interactuar con el medio ambiente</w:t>
      </w:r>
      <w:r w:rsidR="00C654AF">
        <w:t xml:space="preserve"> </w:t>
      </w:r>
      <w:sdt>
        <w:sdtPr>
          <w:id w:val="-1294904442"/>
          <w:citation/>
        </w:sdtPr>
        <w:sdtEndPr/>
        <w:sdtContent>
          <w:r w:rsidR="00C654AF">
            <w:fldChar w:fldCharType="begin"/>
          </w:r>
          <w:r w:rsidR="00C654AF">
            <w:instrText xml:space="preserve"> CITATION NTC1 \l 3082 </w:instrText>
          </w:r>
          <w:r w:rsidR="00C654AF">
            <w:fldChar w:fldCharType="separate"/>
          </w:r>
          <w:r w:rsidR="00182767">
            <w:rPr>
              <w:noProof/>
            </w:rPr>
            <w:t>(NTC-ISO 14001)</w:t>
          </w:r>
          <w:r w:rsidR="00C654AF">
            <w:fldChar w:fldCharType="end"/>
          </w:r>
        </w:sdtContent>
      </w:sdt>
      <w:r>
        <w:t>.</w:t>
      </w:r>
    </w:p>
    <w:p w14:paraId="5F67719F" w14:textId="3116313C" w:rsidR="000A230B" w:rsidRPr="00CC21DE" w:rsidRDefault="000A230B" w:rsidP="009D1343">
      <w:pPr>
        <w:spacing w:line="276" w:lineRule="auto"/>
        <w:rPr>
          <w:rFonts w:cs="Arial"/>
        </w:rPr>
      </w:pPr>
      <w:r w:rsidRPr="00CC21DE">
        <w:rPr>
          <w:rFonts w:cs="Arial"/>
          <w:b/>
        </w:rPr>
        <w:t xml:space="preserve">Ayudante de </w:t>
      </w:r>
      <w:r>
        <w:rPr>
          <w:rFonts w:cs="Arial"/>
          <w:b/>
        </w:rPr>
        <w:t>s</w:t>
      </w:r>
      <w:r w:rsidRPr="00CC21DE">
        <w:rPr>
          <w:rFonts w:cs="Arial"/>
          <w:b/>
        </w:rPr>
        <w:t>eguridad</w:t>
      </w:r>
      <w:r>
        <w:rPr>
          <w:rFonts w:cs="Arial"/>
          <w:b/>
        </w:rPr>
        <w:t>.</w:t>
      </w:r>
      <w:r w:rsidRPr="00CC21DE">
        <w:rPr>
          <w:rFonts w:cs="Arial"/>
          <w:b/>
        </w:rPr>
        <w:t xml:space="preserve"> </w:t>
      </w:r>
      <w:r w:rsidRPr="00CC21DE">
        <w:rPr>
          <w:rFonts w:cs="Arial"/>
        </w:rPr>
        <w:t xml:space="preserve">Trabajador designado por el </w:t>
      </w:r>
      <w:r w:rsidR="005C05C5">
        <w:rPr>
          <w:rFonts w:cs="Arial"/>
        </w:rPr>
        <w:t>empleador</w:t>
      </w:r>
      <w:r w:rsidRPr="00CC21DE">
        <w:rPr>
          <w:rFonts w:cs="Arial"/>
        </w:rPr>
        <w:t xml:space="preserve"> para verificar las condiciones de seguridad y controlar el acceso a las áreas de riesgo de caída de objetos o personas. Debe tener una constancia de capacitación en protección contra caídas para trabajo seguro en alturas en nivel avanzado o tener certificado de competencia laboral para trabajo seguro en alturas</w:t>
      </w:r>
      <w:r w:rsidR="005C05C5">
        <w:rPr>
          <w:rFonts w:cs="Arial"/>
        </w:rPr>
        <w:t xml:space="preserve"> </w:t>
      </w:r>
      <w:sdt>
        <w:sdtPr>
          <w:rPr>
            <w:rFonts w:cs="Arial"/>
          </w:rPr>
          <w:id w:val="-502201907"/>
          <w:citation/>
        </w:sdtPr>
        <w:sdtEndPr/>
        <w:sdtContent>
          <w:r w:rsidR="005C05C5">
            <w:rPr>
              <w:rFonts w:cs="Arial"/>
            </w:rPr>
            <w:fldChar w:fldCharType="begin"/>
          </w:r>
          <w:r w:rsidR="005C05C5">
            <w:rPr>
              <w:rFonts w:cs="Arial"/>
            </w:rPr>
            <w:instrText xml:space="preserve"> CITATION Res12 \l 3082 </w:instrText>
          </w:r>
          <w:r w:rsidR="005C05C5">
            <w:rPr>
              <w:rFonts w:cs="Arial"/>
            </w:rPr>
            <w:fldChar w:fldCharType="separate"/>
          </w:r>
          <w:r w:rsidR="00182767" w:rsidRPr="00182767">
            <w:rPr>
              <w:rFonts w:cs="Arial"/>
              <w:noProof/>
            </w:rPr>
            <w:t>(Resolución 1409, 2012)</w:t>
          </w:r>
          <w:r w:rsidR="005C05C5">
            <w:rPr>
              <w:rFonts w:cs="Arial"/>
            </w:rPr>
            <w:fldChar w:fldCharType="end"/>
          </w:r>
        </w:sdtContent>
      </w:sdt>
      <w:r w:rsidRPr="00CC21DE">
        <w:rPr>
          <w:rFonts w:cs="Arial"/>
        </w:rPr>
        <w:t>.</w:t>
      </w:r>
    </w:p>
    <w:p w14:paraId="1E7EDCB2" w14:textId="2DFF60C6" w:rsidR="000A230B" w:rsidRPr="00CC21DE" w:rsidRDefault="000A230B" w:rsidP="009D1343">
      <w:pPr>
        <w:spacing w:line="276" w:lineRule="auto"/>
        <w:rPr>
          <w:rFonts w:cs="Arial"/>
        </w:rPr>
      </w:pPr>
      <w:r w:rsidRPr="00CC21DE">
        <w:rPr>
          <w:rFonts w:cs="Arial"/>
          <w:b/>
        </w:rPr>
        <w:t>Certificación de equipos</w:t>
      </w:r>
      <w:r w:rsidRPr="000A230B">
        <w:rPr>
          <w:rFonts w:cs="Arial"/>
          <w:b/>
        </w:rPr>
        <w:t>.</w:t>
      </w:r>
      <w:r w:rsidRPr="00CC21DE">
        <w:rPr>
          <w:rFonts w:cs="Arial"/>
        </w:rPr>
        <w:t xml:space="preserve"> Documento que certifica que un determinado elemento cumple con las exigencias de calidad de un estándar nacional que lo regula y en su ausencia, de un estándar avalado internacionalmente. Este documento es emitido generalmente por el fabricante de los equipos</w:t>
      </w:r>
      <w:r w:rsidR="005C05C5">
        <w:rPr>
          <w:rFonts w:cs="Arial"/>
        </w:rPr>
        <w:t xml:space="preserve"> </w:t>
      </w:r>
      <w:sdt>
        <w:sdtPr>
          <w:rPr>
            <w:rFonts w:cs="Arial"/>
          </w:rPr>
          <w:id w:val="-616766101"/>
          <w:citation/>
        </w:sdtPr>
        <w:sdtEndPr/>
        <w:sdtContent>
          <w:r w:rsidR="005C05C5">
            <w:rPr>
              <w:rFonts w:cs="Arial"/>
            </w:rPr>
            <w:fldChar w:fldCharType="begin"/>
          </w:r>
          <w:r w:rsidR="005C05C5">
            <w:rPr>
              <w:rFonts w:cs="Arial"/>
            </w:rPr>
            <w:instrText xml:space="preserve"> CITATION Res12 \l 3082 </w:instrText>
          </w:r>
          <w:r w:rsidR="005C05C5">
            <w:rPr>
              <w:rFonts w:cs="Arial"/>
            </w:rPr>
            <w:fldChar w:fldCharType="separate"/>
          </w:r>
          <w:r w:rsidR="00182767" w:rsidRPr="00182767">
            <w:rPr>
              <w:rFonts w:cs="Arial"/>
              <w:noProof/>
            </w:rPr>
            <w:t>(Resolución 1409, 2012)</w:t>
          </w:r>
          <w:r w:rsidR="005C05C5">
            <w:rPr>
              <w:rFonts w:cs="Arial"/>
            </w:rPr>
            <w:fldChar w:fldCharType="end"/>
          </w:r>
        </w:sdtContent>
      </w:sdt>
      <w:r w:rsidRPr="00CC21DE">
        <w:rPr>
          <w:rFonts w:cs="Arial"/>
        </w:rPr>
        <w:t>.</w:t>
      </w:r>
    </w:p>
    <w:p w14:paraId="03E55CC7" w14:textId="0930FBDC" w:rsidR="000A230B" w:rsidRDefault="000A230B" w:rsidP="005D60AB">
      <w:pPr>
        <w:pStyle w:val="Textoindependiente"/>
        <w:ind w:right="3"/>
      </w:pPr>
      <w:r>
        <w:rPr>
          <w:b/>
        </w:rPr>
        <w:t xml:space="preserve">Clase de riesgo. </w:t>
      </w:r>
      <w:r>
        <w:t>Clasificación de la empresa de acuerdo con la actividad económica que desarrolla y de la cual depende la tarifa que debe pagar una empresa por la afiliación de sus trabajadores a una ARL</w:t>
      </w:r>
      <w:bookmarkStart w:id="15" w:name="_Ref20305385"/>
      <w:r>
        <w:rPr>
          <w:rStyle w:val="Refdenotaalpie"/>
        </w:rPr>
        <w:footnoteReference w:id="6"/>
      </w:r>
      <w:bookmarkEnd w:id="15"/>
      <w:r>
        <w:t xml:space="preserve"> </w:t>
      </w:r>
      <w:sdt>
        <w:sdtPr>
          <w:id w:val="2141299180"/>
          <w:citation/>
        </w:sdtPr>
        <w:sdtEndPr/>
        <w:sdtContent>
          <w:r>
            <w:fldChar w:fldCharType="begin"/>
          </w:r>
          <w:r>
            <w:rPr>
              <w:lang w:val="es-CO"/>
            </w:rPr>
            <w:instrText xml:space="preserve"> CITATION Dec94 \l 9226 </w:instrText>
          </w:r>
          <w:r>
            <w:fldChar w:fldCharType="separate"/>
          </w:r>
          <w:r w:rsidR="00182767" w:rsidRPr="00182767">
            <w:rPr>
              <w:noProof/>
              <w:lang w:val="es-CO"/>
            </w:rPr>
            <w:t>(Decreto 1295 , 1994)</w:t>
          </w:r>
          <w:r>
            <w:fldChar w:fldCharType="end"/>
          </w:r>
        </w:sdtContent>
      </w:sdt>
      <w:r>
        <w:t>.</w:t>
      </w:r>
    </w:p>
    <w:p w14:paraId="08A2D714" w14:textId="7E9DAF30" w:rsidR="00F23131" w:rsidRPr="000B6BE3" w:rsidRDefault="00F23131" w:rsidP="00F23131">
      <w:pPr>
        <w:pStyle w:val="Textoindependiente"/>
        <w:ind w:right="3"/>
        <w:rPr>
          <w:lang w:val="es-419"/>
        </w:rPr>
      </w:pPr>
      <w:r w:rsidRPr="000B6BE3">
        <w:rPr>
          <w:b/>
          <w:bCs/>
        </w:rPr>
        <w:t>Conceptualización</w:t>
      </w:r>
      <w:r>
        <w:rPr>
          <w:b/>
          <w:bCs/>
        </w:rPr>
        <w:t xml:space="preserve"> (educación).</w:t>
      </w:r>
      <w:r w:rsidRPr="000B6BE3">
        <w:t xml:space="preserve"> Momento de construcción y análisis colectivo el cual comporta un espacio de tensión entre teoría y práctica, en el que se ponen en consideración los saberes institucionales y los saberes locales, para elaborar, de manera prospectiva, los conceptos que marcarán los énfasis, las improntas, los objetivos, las jornadas, la manera de aprender, de compartir conocimiento, de incidir en las problemáticas identificadas y de utilizar las fortalezas para insertarse en los escenarios de acción y participación. Se traza una ruta colectiva con las estrategias para avanzar en la modificación de las prácticas ambientales que no son sustentables, lo que es necesario promover, comunicar, intercambiar y debatir</w:t>
      </w:r>
      <w:r>
        <w:t xml:space="preserve"> </w:t>
      </w:r>
      <w:sdt>
        <w:sdtPr>
          <w:id w:val="186264840"/>
          <w:citation/>
        </w:sdtPr>
        <w:sdtEndPr/>
        <w:sdtContent>
          <w:r>
            <w:fldChar w:fldCharType="begin"/>
          </w:r>
          <w:r>
            <w:rPr>
              <w:lang w:val="es-419"/>
            </w:rPr>
            <w:instrText xml:space="preserve"> CITATION Cor12 \l 22538 </w:instrText>
          </w:r>
          <w:r>
            <w:fldChar w:fldCharType="separate"/>
          </w:r>
          <w:r w:rsidR="00182767">
            <w:rPr>
              <w:noProof/>
              <w:lang w:val="es-419"/>
            </w:rPr>
            <w:t>(Corantioquia, 2012)</w:t>
          </w:r>
          <w:r>
            <w:fldChar w:fldCharType="end"/>
          </w:r>
        </w:sdtContent>
      </w:sdt>
      <w:r w:rsidRPr="000B6BE3">
        <w:t>.</w:t>
      </w:r>
    </w:p>
    <w:p w14:paraId="1A3DFFA5" w14:textId="3CF0114E" w:rsidR="000B6BE3" w:rsidRPr="000B6BE3" w:rsidRDefault="000B6BE3" w:rsidP="000B6BE3">
      <w:pPr>
        <w:pStyle w:val="Textoindependiente"/>
        <w:ind w:right="3"/>
        <w:rPr>
          <w:lang w:val="es-419"/>
        </w:rPr>
      </w:pPr>
      <w:r w:rsidRPr="000B6BE3">
        <w:rPr>
          <w:b/>
          <w:bCs/>
        </w:rPr>
        <w:t>Contextualización</w:t>
      </w:r>
      <w:r w:rsidR="00F23131">
        <w:rPr>
          <w:b/>
          <w:bCs/>
        </w:rPr>
        <w:t xml:space="preserve"> (educación).</w:t>
      </w:r>
      <w:r w:rsidRPr="000B6BE3">
        <w:t xml:space="preserve"> Momento de empalme que recoge vivencias para potenciarlas; como, espacio de encuentro que propicia el conocimiento y la comprensión del territorio, los sueños, sentires, dinámicas de trabajo, saberes </w:t>
      </w:r>
      <w:r w:rsidRPr="000B6BE3">
        <w:lastRenderedPageBreak/>
        <w:t>cotidianos, los asuntos de interés, sus formas y escenarios de participación, dinámicas de trabajo, a lo que pertenecen y con lo que generan distancias</w:t>
      </w:r>
      <w:r w:rsidR="00F23131">
        <w:t xml:space="preserve"> </w:t>
      </w:r>
      <w:sdt>
        <w:sdtPr>
          <w:id w:val="136466268"/>
          <w:citation/>
        </w:sdtPr>
        <w:sdtEndPr/>
        <w:sdtContent>
          <w:r w:rsidR="00F23131">
            <w:fldChar w:fldCharType="begin"/>
          </w:r>
          <w:r w:rsidR="00F23131">
            <w:rPr>
              <w:lang w:val="es-419"/>
            </w:rPr>
            <w:instrText xml:space="preserve"> CITATION Cor12 \l 22538 </w:instrText>
          </w:r>
          <w:r w:rsidR="00F23131">
            <w:fldChar w:fldCharType="separate"/>
          </w:r>
          <w:r w:rsidR="00182767">
            <w:rPr>
              <w:noProof/>
              <w:lang w:val="es-419"/>
            </w:rPr>
            <w:t>(Corantioquia, 2012)</w:t>
          </w:r>
          <w:r w:rsidR="00F23131">
            <w:fldChar w:fldCharType="end"/>
          </w:r>
        </w:sdtContent>
      </w:sdt>
      <w:r w:rsidRPr="000B6BE3">
        <w:t>.</w:t>
      </w:r>
    </w:p>
    <w:p w14:paraId="1124F60B" w14:textId="4B563D37" w:rsidR="000A230B" w:rsidRPr="005D60AB" w:rsidRDefault="000A230B" w:rsidP="005D60AB">
      <w:pPr>
        <w:pStyle w:val="Textoindependiente"/>
        <w:ind w:right="3"/>
        <w:rPr>
          <w:sz w:val="15"/>
        </w:rPr>
      </w:pPr>
      <w:r w:rsidRPr="00351AE6">
        <w:rPr>
          <w:b/>
        </w:rPr>
        <w:t xml:space="preserve">Contratante. </w:t>
      </w:r>
      <w:r w:rsidRPr="00351AE6">
        <w:t xml:space="preserve">Persona natural o jurídica que obtiene determinados servicios o productos según las condiciones incorporadas en un </w:t>
      </w:r>
      <w:r w:rsidRPr="00C914AE">
        <w:t>contrato</w:t>
      </w:r>
      <w:r w:rsidR="00811747">
        <w:t xml:space="preserve">, adaptación de la </w:t>
      </w:r>
      <w:sdt>
        <w:sdtPr>
          <w:id w:val="-509834820"/>
          <w:citation/>
        </w:sdtPr>
        <w:sdtEndPr/>
        <w:sdtContent>
          <w:r w:rsidR="00811747">
            <w:fldChar w:fldCharType="begin"/>
          </w:r>
          <w:r w:rsidR="00811747">
            <w:rPr>
              <w:lang w:val="es-419"/>
            </w:rPr>
            <w:instrText xml:space="preserve">CITATION Ley93 \l 22538 </w:instrText>
          </w:r>
          <w:r w:rsidR="00811747">
            <w:fldChar w:fldCharType="separate"/>
          </w:r>
          <w:r w:rsidR="00182767">
            <w:rPr>
              <w:noProof/>
              <w:lang w:val="es-419"/>
            </w:rPr>
            <w:t>(Ley 80, 1993)</w:t>
          </w:r>
          <w:r w:rsidR="00811747">
            <w:fldChar w:fldCharType="end"/>
          </w:r>
        </w:sdtContent>
      </w:sdt>
      <w:r w:rsidRPr="00C914AE">
        <w:t>.</w:t>
      </w:r>
    </w:p>
    <w:p w14:paraId="51FFBCDE" w14:textId="0BE0EF17" w:rsidR="000A230B" w:rsidRDefault="000A230B" w:rsidP="005D60AB">
      <w:pPr>
        <w:pStyle w:val="Textoindependiente"/>
        <w:ind w:right="3"/>
      </w:pPr>
      <w:r>
        <w:rPr>
          <w:b/>
        </w:rPr>
        <w:t xml:space="preserve">Contratista. </w:t>
      </w:r>
      <w:r w:rsidRPr="004E16A1">
        <w:t>Persona natural o jurídica que mediante un acuerdo de voluntades se obliga para con la empresa a dar, hacer o no hacer una actividad a cambio de una contrapr</w:t>
      </w:r>
      <w:r w:rsidR="00F74D62" w:rsidRPr="004E16A1">
        <w:t xml:space="preserve">estación en dinero o en especie. Adaptación del </w:t>
      </w:r>
      <w:sdt>
        <w:sdtPr>
          <w:id w:val="-1665920993"/>
          <w:citation/>
        </w:sdtPr>
        <w:sdtEndPr/>
        <w:sdtContent>
          <w:r w:rsidR="00F74D62" w:rsidRPr="004E16A1">
            <w:fldChar w:fldCharType="begin"/>
          </w:r>
          <w:r w:rsidR="00F74D62" w:rsidRPr="004E16A1">
            <w:instrText xml:space="preserve"> CITATION Dec71 \l 3082 </w:instrText>
          </w:r>
          <w:r w:rsidR="00F74D62" w:rsidRPr="004E16A1">
            <w:fldChar w:fldCharType="separate"/>
          </w:r>
          <w:r w:rsidR="00182767">
            <w:rPr>
              <w:noProof/>
            </w:rPr>
            <w:t>(Decreto 410, 1971)</w:t>
          </w:r>
          <w:r w:rsidR="00F74D62" w:rsidRPr="004E16A1">
            <w:fldChar w:fldCharType="end"/>
          </w:r>
        </w:sdtContent>
      </w:sdt>
      <w:r>
        <w:t>.</w:t>
      </w:r>
    </w:p>
    <w:p w14:paraId="5AFD6551" w14:textId="5D0B964F" w:rsidR="000A230B" w:rsidRDefault="000A230B" w:rsidP="009D1343">
      <w:pPr>
        <w:spacing w:line="276" w:lineRule="auto"/>
        <w:rPr>
          <w:rFonts w:cs="Arial"/>
        </w:rPr>
      </w:pPr>
      <w:r w:rsidRPr="00CC21DE">
        <w:rPr>
          <w:rFonts w:cs="Arial"/>
          <w:b/>
        </w:rPr>
        <w:t>Coordinador de trabajo seguro en alturas</w:t>
      </w:r>
      <w:r>
        <w:rPr>
          <w:rFonts w:cs="Arial"/>
          <w:b/>
        </w:rPr>
        <w:t>.</w:t>
      </w:r>
      <w:r w:rsidRPr="00CC21DE">
        <w:rPr>
          <w:rFonts w:cs="Arial"/>
        </w:rPr>
        <w:t xml:space="preserve"> </w:t>
      </w:r>
      <w:r w:rsidRPr="004E16A1">
        <w:t>Trabajador designado por el contratista, debidamente certificado con curso de 80 horas en el nivel de coordinador, capaz de identificar peligros en el sitio en donde se realiza trabajo en alturas, y que tiene su autorización para aplicar medidas correctivas inmediatas para controlar los riesgos asociados a dichos peligros</w:t>
      </w:r>
      <w:r w:rsidR="004B3807" w:rsidRPr="004E16A1">
        <w:t xml:space="preserve"> (..</w:t>
      </w:r>
      <w:r w:rsidRPr="004E16A1">
        <w:t>.</w:t>
      </w:r>
      <w:r w:rsidR="004B3807" w:rsidRPr="004E16A1">
        <w:t>).</w:t>
      </w:r>
      <w:r w:rsidRPr="004E16A1">
        <w:t xml:space="preserve"> </w:t>
      </w:r>
      <w:r w:rsidR="004B3807" w:rsidRPr="004E16A1">
        <w:t>La designación del coordinador de trabajo en alturas no</w:t>
      </w:r>
      <w:r w:rsidRPr="004E16A1">
        <w:t xml:space="preserve"> </w:t>
      </w:r>
      <w:r w:rsidR="004B3807" w:rsidRPr="004E16A1">
        <w:t>significa</w:t>
      </w:r>
      <w:r w:rsidRPr="004E16A1">
        <w:t xml:space="preserve"> </w:t>
      </w:r>
      <w:r w:rsidR="004B3807" w:rsidRPr="004E16A1">
        <w:t xml:space="preserve">la </w:t>
      </w:r>
      <w:r w:rsidRPr="004E16A1">
        <w:t xml:space="preserve">creación de </w:t>
      </w:r>
      <w:r w:rsidR="004B3807" w:rsidRPr="004E16A1">
        <w:t xml:space="preserve">un </w:t>
      </w:r>
      <w:r w:rsidRPr="004E16A1">
        <w:t xml:space="preserve">nuevo cargo, </w:t>
      </w:r>
      <w:r w:rsidR="004B3807" w:rsidRPr="004E16A1">
        <w:t>ni aumento en la nómina de la empresa, esta función puede ser llevada a cabo por ejemplo por el coordinador o ejecutor del programa de salud ocupacional o cualquier otro trabajador designado por el empleador</w:t>
      </w:r>
      <w:r w:rsidR="00721878" w:rsidRPr="004E16A1">
        <w:t xml:space="preserve"> </w:t>
      </w:r>
      <w:sdt>
        <w:sdtPr>
          <w:id w:val="1757948421"/>
          <w:citation/>
        </w:sdtPr>
        <w:sdtEndPr/>
        <w:sdtContent>
          <w:r w:rsidR="00721878" w:rsidRPr="004E16A1">
            <w:fldChar w:fldCharType="begin"/>
          </w:r>
          <w:r w:rsidR="00721878" w:rsidRPr="004E16A1">
            <w:instrText xml:space="preserve"> CITATION Res12 \l 3082 </w:instrText>
          </w:r>
          <w:r w:rsidR="00721878" w:rsidRPr="004E16A1">
            <w:fldChar w:fldCharType="separate"/>
          </w:r>
          <w:r w:rsidR="00182767">
            <w:rPr>
              <w:noProof/>
            </w:rPr>
            <w:t>(Resolución 1409, 2012)</w:t>
          </w:r>
          <w:r w:rsidR="00721878" w:rsidRPr="004E16A1">
            <w:fldChar w:fldCharType="end"/>
          </w:r>
        </w:sdtContent>
      </w:sdt>
      <w:r w:rsidRPr="00CC21DE">
        <w:rPr>
          <w:rFonts w:cs="Arial"/>
        </w:rPr>
        <w:t>.</w:t>
      </w:r>
    </w:p>
    <w:p w14:paraId="5B740555" w14:textId="177BAB4A" w:rsidR="00397145" w:rsidRPr="00CC21DE" w:rsidRDefault="00397145" w:rsidP="009D1343">
      <w:pPr>
        <w:spacing w:line="276" w:lineRule="auto"/>
        <w:rPr>
          <w:rFonts w:cs="Arial"/>
        </w:rPr>
      </w:pPr>
      <w:r w:rsidRPr="00397145">
        <w:rPr>
          <w:b/>
        </w:rPr>
        <w:t>Departamento de Gestión Ambiental</w:t>
      </w:r>
      <w:r>
        <w:rPr>
          <w:b/>
        </w:rPr>
        <w:t>.</w:t>
      </w:r>
      <w:r>
        <w:t xml:space="preserve"> Entiéndase por </w:t>
      </w:r>
      <w:r w:rsidR="00050270">
        <w:t>D</w:t>
      </w:r>
      <w:r>
        <w:t xml:space="preserve">epartamento de </w:t>
      </w:r>
      <w:r w:rsidR="00050270">
        <w:t>G</w:t>
      </w:r>
      <w:r>
        <w:t xml:space="preserve">estión </w:t>
      </w:r>
      <w:r w:rsidR="00050270">
        <w:t>A</w:t>
      </w:r>
      <w:r>
        <w:t xml:space="preserve">mbiental, el área especializada, dentro de la estructura organizacional de las empresas a nivel industrial responsable de garantizar el cumplimiento de lo establecido en el artículo 4 del </w:t>
      </w:r>
      <w:sdt>
        <w:sdtPr>
          <w:id w:val="-90478482"/>
          <w:citation/>
        </w:sdtPr>
        <w:sdtEndPr/>
        <w:sdtContent>
          <w:r>
            <w:fldChar w:fldCharType="begin"/>
          </w:r>
          <w:r>
            <w:rPr>
              <w:lang w:val="es-419"/>
            </w:rPr>
            <w:instrText xml:space="preserve"> CITATION Dec08 \l 22538 </w:instrText>
          </w:r>
          <w:r>
            <w:fldChar w:fldCharType="separate"/>
          </w:r>
          <w:r w:rsidR="00182767">
            <w:rPr>
              <w:noProof/>
              <w:lang w:val="es-419"/>
            </w:rPr>
            <w:t>(Decreto 1299, 2008)</w:t>
          </w:r>
          <w:r>
            <w:fldChar w:fldCharType="end"/>
          </w:r>
        </w:sdtContent>
      </w:sdt>
      <w:r>
        <w:t>.</w:t>
      </w:r>
    </w:p>
    <w:p w14:paraId="4624B801" w14:textId="115F5187" w:rsidR="000A230B" w:rsidRDefault="000A230B" w:rsidP="005D60AB">
      <w:pPr>
        <w:pStyle w:val="Textoindependiente"/>
        <w:ind w:right="3"/>
      </w:pPr>
      <w:r>
        <w:rPr>
          <w:b/>
        </w:rPr>
        <w:t xml:space="preserve">Elementos de </w:t>
      </w:r>
      <w:r w:rsidR="00050270">
        <w:rPr>
          <w:b/>
        </w:rPr>
        <w:t>p</w:t>
      </w:r>
      <w:r>
        <w:rPr>
          <w:b/>
        </w:rPr>
        <w:t xml:space="preserve">rotección </w:t>
      </w:r>
      <w:r w:rsidR="00050270">
        <w:rPr>
          <w:b/>
        </w:rPr>
        <w:t>p</w:t>
      </w:r>
      <w:r>
        <w:rPr>
          <w:b/>
        </w:rPr>
        <w:t xml:space="preserve">ersonal (EPP). </w:t>
      </w:r>
      <w:r>
        <w:t>Medidas de control basadas en el uso de dispositivos, accesorios y vestimenta para proteger el cuerpo humano de los posibles daños a su salud o integridad física</w:t>
      </w:r>
      <w:r w:rsidR="00142A05">
        <w:t xml:space="preserve">, adaptación del artículo 2.2.4.6.24 del </w:t>
      </w:r>
      <w:sdt>
        <w:sdtPr>
          <w:id w:val="-560785632"/>
          <w:citation/>
        </w:sdtPr>
        <w:sdtEndPr/>
        <w:sdtContent>
          <w:r w:rsidR="00142A05">
            <w:fldChar w:fldCharType="begin"/>
          </w:r>
          <w:r w:rsidR="00142A05">
            <w:instrText xml:space="preserve"> CITATION Dec151 \l 3082 </w:instrText>
          </w:r>
          <w:r w:rsidR="00142A05">
            <w:fldChar w:fldCharType="separate"/>
          </w:r>
          <w:r w:rsidR="00182767">
            <w:rPr>
              <w:noProof/>
            </w:rPr>
            <w:t>(Decreto 1072, 2015)</w:t>
          </w:r>
          <w:r w:rsidR="00142A05">
            <w:fldChar w:fldCharType="end"/>
          </w:r>
        </w:sdtContent>
      </w:sdt>
      <w:r>
        <w:t>.</w:t>
      </w:r>
    </w:p>
    <w:p w14:paraId="55C75A0D" w14:textId="3CFD4E2D" w:rsidR="000A230B" w:rsidRDefault="000A230B" w:rsidP="005D60AB">
      <w:pPr>
        <w:pStyle w:val="Textoindependiente"/>
        <w:ind w:right="3"/>
      </w:pPr>
      <w:r>
        <w:rPr>
          <w:b/>
        </w:rPr>
        <w:t xml:space="preserve">Impacto ambiental. </w:t>
      </w:r>
      <w:r w:rsidR="004E16A1">
        <w:t>C</w:t>
      </w:r>
      <w:r>
        <w:t>ambio en el medio ambiente, ya sea adverso o beneficioso, como resultado total o parcial de los aspectos ambientales de una organización</w:t>
      </w:r>
      <w:r w:rsidR="004E16A1">
        <w:t xml:space="preserve"> </w:t>
      </w:r>
      <w:sdt>
        <w:sdtPr>
          <w:id w:val="-1744402939"/>
          <w:citation/>
        </w:sdtPr>
        <w:sdtEndPr/>
        <w:sdtContent>
          <w:r w:rsidR="004E16A1">
            <w:fldChar w:fldCharType="begin"/>
          </w:r>
          <w:r w:rsidR="004E16A1">
            <w:instrText xml:space="preserve"> CITATION NTC1 \l 3082 </w:instrText>
          </w:r>
          <w:r w:rsidR="004E16A1">
            <w:fldChar w:fldCharType="separate"/>
          </w:r>
          <w:r w:rsidR="00182767">
            <w:rPr>
              <w:noProof/>
            </w:rPr>
            <w:t>(NTC-ISO 14001)</w:t>
          </w:r>
          <w:r w:rsidR="004E16A1">
            <w:fldChar w:fldCharType="end"/>
          </w:r>
        </w:sdtContent>
      </w:sdt>
      <w:r>
        <w:t>.</w:t>
      </w:r>
    </w:p>
    <w:p w14:paraId="5BD67D49" w14:textId="67F73534" w:rsidR="000A230B" w:rsidRDefault="000A230B" w:rsidP="005D60AB">
      <w:pPr>
        <w:pStyle w:val="Textoindependiente"/>
        <w:ind w:right="3"/>
      </w:pPr>
      <w:r>
        <w:rPr>
          <w:b/>
        </w:rPr>
        <w:t xml:space="preserve">Matriz de aspectos e impactos ambientales. </w:t>
      </w:r>
      <w:r>
        <w:t>Herramienta que permite identificar</w:t>
      </w:r>
      <w:r>
        <w:rPr>
          <w:spacing w:val="-10"/>
        </w:rPr>
        <w:t xml:space="preserve"> </w:t>
      </w:r>
      <w:r>
        <w:t>los</w:t>
      </w:r>
      <w:r>
        <w:rPr>
          <w:spacing w:val="-11"/>
        </w:rPr>
        <w:t xml:space="preserve"> </w:t>
      </w:r>
      <w:r>
        <w:t>elementos</w:t>
      </w:r>
      <w:r>
        <w:rPr>
          <w:spacing w:val="-15"/>
        </w:rPr>
        <w:t xml:space="preserve"> </w:t>
      </w:r>
      <w:r>
        <w:t>de</w:t>
      </w:r>
      <w:r>
        <w:rPr>
          <w:spacing w:val="-12"/>
        </w:rPr>
        <w:t xml:space="preserve"> </w:t>
      </w:r>
      <w:r>
        <w:t>una</w:t>
      </w:r>
      <w:r>
        <w:rPr>
          <w:spacing w:val="-10"/>
        </w:rPr>
        <w:t xml:space="preserve"> </w:t>
      </w:r>
      <w:r>
        <w:t>actividad</w:t>
      </w:r>
      <w:r>
        <w:rPr>
          <w:spacing w:val="-11"/>
        </w:rPr>
        <w:t xml:space="preserve"> </w:t>
      </w:r>
      <w:r>
        <w:t>o</w:t>
      </w:r>
      <w:r>
        <w:rPr>
          <w:spacing w:val="-10"/>
        </w:rPr>
        <w:t xml:space="preserve"> </w:t>
      </w:r>
      <w:r>
        <w:t>producto</w:t>
      </w:r>
      <w:r>
        <w:rPr>
          <w:spacing w:val="-13"/>
        </w:rPr>
        <w:t xml:space="preserve"> </w:t>
      </w:r>
      <w:r>
        <w:t>(bien</w:t>
      </w:r>
      <w:r>
        <w:rPr>
          <w:spacing w:val="-12"/>
        </w:rPr>
        <w:t xml:space="preserve"> </w:t>
      </w:r>
      <w:r>
        <w:t>y/o</w:t>
      </w:r>
      <w:r>
        <w:rPr>
          <w:spacing w:val="-10"/>
        </w:rPr>
        <w:t xml:space="preserve"> </w:t>
      </w:r>
      <w:r>
        <w:t>servicio)</w:t>
      </w:r>
      <w:r>
        <w:rPr>
          <w:spacing w:val="-13"/>
        </w:rPr>
        <w:t xml:space="preserve"> </w:t>
      </w:r>
      <w:r>
        <w:t>que</w:t>
      </w:r>
      <w:r>
        <w:rPr>
          <w:spacing w:val="-10"/>
        </w:rPr>
        <w:t xml:space="preserve"> </w:t>
      </w:r>
      <w:r>
        <w:t>realiza la Corporación en diferentes escenarios, relacionadas a la interacción con el ambiente, permitiendo valorar el daño que potencialmente se deriva de dicha actividad o producto y la identificación apropiada del control</w:t>
      </w:r>
      <w:r>
        <w:rPr>
          <w:spacing w:val="-11"/>
        </w:rPr>
        <w:t xml:space="preserve"> </w:t>
      </w:r>
      <w:r>
        <w:t>operacional</w:t>
      </w:r>
      <w:r w:rsidR="004E16A1">
        <w:t xml:space="preserve"> </w:t>
      </w:r>
      <w:sdt>
        <w:sdtPr>
          <w:id w:val="-1760057259"/>
          <w:citation/>
        </w:sdtPr>
        <w:sdtEndPr/>
        <w:sdtContent>
          <w:r w:rsidR="004E16A1">
            <w:fldChar w:fldCharType="begin"/>
          </w:r>
          <w:r w:rsidR="004E16A1">
            <w:instrText xml:space="preserve"> CITATION Sec13 \l 3082 </w:instrText>
          </w:r>
          <w:r w:rsidR="004E16A1">
            <w:fldChar w:fldCharType="separate"/>
          </w:r>
          <w:r w:rsidR="00182767">
            <w:rPr>
              <w:noProof/>
            </w:rPr>
            <w:t>(Secretaría Distrital de Ambiente, 2013)</w:t>
          </w:r>
          <w:r w:rsidR="004E16A1">
            <w:fldChar w:fldCharType="end"/>
          </w:r>
        </w:sdtContent>
      </w:sdt>
      <w:r>
        <w:t>.</w:t>
      </w:r>
    </w:p>
    <w:p w14:paraId="4E914E2F" w14:textId="7FCE9B08" w:rsidR="000A230B" w:rsidRDefault="000A230B" w:rsidP="003A3323">
      <w:pPr>
        <w:pStyle w:val="Textoindependiente"/>
        <w:spacing w:before="1"/>
        <w:ind w:right="3"/>
      </w:pPr>
      <w:r>
        <w:rPr>
          <w:b/>
        </w:rPr>
        <w:lastRenderedPageBreak/>
        <w:t xml:space="preserve">Matriz de </w:t>
      </w:r>
      <w:r w:rsidR="0095394B">
        <w:rPr>
          <w:b/>
        </w:rPr>
        <w:t>peligros/</w:t>
      </w:r>
      <w:r>
        <w:rPr>
          <w:b/>
        </w:rPr>
        <w:t xml:space="preserve">riesgos. </w:t>
      </w:r>
      <w:r w:rsidR="003A3323" w:rsidRPr="003A3323">
        <w:t>H</w:t>
      </w:r>
      <w:r w:rsidR="003A3323">
        <w:t>erramienta para consignar de forma sistemática la información proveniente del proceso de la identificación de los peligros y la valoración de los</w:t>
      </w:r>
      <w:r w:rsidR="003B78CE">
        <w:t xml:space="preserve"> </w:t>
      </w:r>
      <w:r w:rsidR="003A3323">
        <w:t>riesgos, la cual debería ser actualizada periódicamente</w:t>
      </w:r>
      <w:r w:rsidR="003B78CE">
        <w:t xml:space="preserve"> </w:t>
      </w:r>
      <w:sdt>
        <w:sdtPr>
          <w:id w:val="561676537"/>
          <w:citation/>
        </w:sdtPr>
        <w:sdtEndPr/>
        <w:sdtContent>
          <w:r w:rsidR="003B78CE">
            <w:fldChar w:fldCharType="begin"/>
          </w:r>
          <w:r w:rsidR="003B78CE">
            <w:rPr>
              <w:lang w:val="es-419"/>
            </w:rPr>
            <w:instrText xml:space="preserve">CITATION GTC12 \l 22538 </w:instrText>
          </w:r>
          <w:r w:rsidR="003B78CE">
            <w:fldChar w:fldCharType="separate"/>
          </w:r>
          <w:r w:rsidR="00182767">
            <w:rPr>
              <w:noProof/>
              <w:lang w:val="es-419"/>
            </w:rPr>
            <w:t>(GTC 45, 2012)</w:t>
          </w:r>
          <w:r w:rsidR="003B78CE">
            <w:fldChar w:fldCharType="end"/>
          </w:r>
        </w:sdtContent>
      </w:sdt>
      <w:r>
        <w:t>.</w:t>
      </w:r>
    </w:p>
    <w:p w14:paraId="6BB6D649" w14:textId="04460C8E" w:rsidR="00050270" w:rsidRDefault="00050270" w:rsidP="005D60AB">
      <w:pPr>
        <w:pStyle w:val="Textoindependiente"/>
        <w:spacing w:before="1"/>
        <w:ind w:right="3"/>
      </w:pPr>
      <w:r w:rsidRPr="00050270">
        <w:rPr>
          <w:b/>
        </w:rPr>
        <w:t xml:space="preserve">Nivel </w:t>
      </w:r>
      <w:r>
        <w:rPr>
          <w:b/>
        </w:rPr>
        <w:t>i</w:t>
      </w:r>
      <w:r w:rsidRPr="00050270">
        <w:rPr>
          <w:b/>
        </w:rPr>
        <w:t>ndustrial</w:t>
      </w:r>
      <w:r>
        <w:rPr>
          <w:b/>
        </w:rPr>
        <w:t>.</w:t>
      </w:r>
      <w:r>
        <w:t xml:space="preserve"> Entiéndase por nivel industrial las actividades económicas establecidas en la Clasificación Industrial Internacional Uniforme de todas las Actividades Económicas - CIIU, adoptado por el Departamento Administrativo Nacional de Estadística - DANE mediante la Resolución 56 de 1998 y modificada por la. Resolución 300 de 2005 y aquellas que la modifiquen o sustituyan </w:t>
      </w:r>
      <w:sdt>
        <w:sdtPr>
          <w:id w:val="-348719912"/>
          <w:citation/>
        </w:sdtPr>
        <w:sdtEndPr/>
        <w:sdtContent>
          <w:r>
            <w:fldChar w:fldCharType="begin"/>
          </w:r>
          <w:r>
            <w:rPr>
              <w:lang w:val="es-419"/>
            </w:rPr>
            <w:instrText xml:space="preserve"> CITATION Dec08 \l 22538 </w:instrText>
          </w:r>
          <w:r>
            <w:fldChar w:fldCharType="separate"/>
          </w:r>
          <w:r w:rsidR="00182767">
            <w:rPr>
              <w:noProof/>
              <w:lang w:val="es-419"/>
            </w:rPr>
            <w:t>(Decreto 1299, 2008)</w:t>
          </w:r>
          <w:r>
            <w:fldChar w:fldCharType="end"/>
          </w:r>
        </w:sdtContent>
      </w:sdt>
      <w:r w:rsidR="00142A05">
        <w:t>.</w:t>
      </w:r>
    </w:p>
    <w:p w14:paraId="377133CC" w14:textId="305816CE" w:rsidR="000A230B" w:rsidRDefault="000A230B" w:rsidP="005D60AB">
      <w:pPr>
        <w:pStyle w:val="Textoindependiente"/>
        <w:ind w:right="3"/>
      </w:pPr>
      <w:r>
        <w:rPr>
          <w:b/>
        </w:rPr>
        <w:t xml:space="preserve">Peligro. </w:t>
      </w:r>
      <w:r>
        <w:t xml:space="preserve">Fuente, situación o acto con potencial de causar daño en la salud de los trabajadores, en los equipos o en las instalaciones </w:t>
      </w:r>
      <w:sdt>
        <w:sdtPr>
          <w:id w:val="2009556984"/>
          <w:citation/>
        </w:sdtPr>
        <w:sdtEndPr/>
        <w:sdtContent>
          <w:r>
            <w:fldChar w:fldCharType="begin"/>
          </w:r>
          <w:r>
            <w:rPr>
              <w:lang w:val="es-CO"/>
            </w:rPr>
            <w:instrText xml:space="preserve"> CITATION Dec151 \l 9226 </w:instrText>
          </w:r>
          <w:r>
            <w:fldChar w:fldCharType="separate"/>
          </w:r>
          <w:r w:rsidR="00182767" w:rsidRPr="00182767">
            <w:rPr>
              <w:noProof/>
              <w:lang w:val="es-CO"/>
            </w:rPr>
            <w:t>(Decreto 1072, 2015)</w:t>
          </w:r>
          <w:r>
            <w:fldChar w:fldCharType="end"/>
          </w:r>
        </w:sdtContent>
      </w:sdt>
    </w:p>
    <w:p w14:paraId="2CD9FCAF" w14:textId="7508F2D9" w:rsidR="00142A05" w:rsidRPr="00CC21DE" w:rsidRDefault="000A230B" w:rsidP="00142A05">
      <w:pPr>
        <w:spacing w:line="276" w:lineRule="auto"/>
        <w:rPr>
          <w:rFonts w:cs="Arial"/>
        </w:rPr>
      </w:pPr>
      <w:r w:rsidRPr="00CC21DE">
        <w:rPr>
          <w:rFonts w:cs="Arial"/>
          <w:b/>
        </w:rPr>
        <w:t xml:space="preserve">Permiso de trabajo en alturas. </w:t>
      </w:r>
      <w:r w:rsidRPr="00CC21DE">
        <w:rPr>
          <w:rFonts w:cs="Arial"/>
        </w:rPr>
        <w:t>El permiso de trabajo en alturas es un mecanismo que, mediante la verificación y control previo de todos los aspectos relacionados en la presente resolución, tiene como objeto prevenir la ocurrencia de accidentes durante la realización de trabajos en alturas.</w:t>
      </w:r>
      <w:r w:rsidR="00142A05">
        <w:rPr>
          <w:rFonts w:cs="Arial"/>
        </w:rPr>
        <w:t xml:space="preserve"> </w:t>
      </w:r>
      <w:r w:rsidR="00142A05" w:rsidRPr="00CC21DE">
        <w:rPr>
          <w:rFonts w:cs="Arial"/>
        </w:rPr>
        <w:t>Este permiso de trabajo debe ser emitido para trabajos ocasionales definidos por el coordinador de trabajo en alturas para los efectos de la aplicación de la presente resolución y puede ser diligenciado, por el trabajador o por el empleador y debe ser revisado y verificado en el sitio de trabajo por el coordinador de trabajo en alturas</w:t>
      </w:r>
      <w:r w:rsidR="004E16A1">
        <w:rPr>
          <w:rFonts w:cs="Arial"/>
        </w:rPr>
        <w:t xml:space="preserve"> </w:t>
      </w:r>
      <w:sdt>
        <w:sdtPr>
          <w:rPr>
            <w:rFonts w:cs="Arial"/>
          </w:rPr>
          <w:id w:val="1559436164"/>
          <w:citation/>
        </w:sdtPr>
        <w:sdtEndPr/>
        <w:sdtContent>
          <w:r w:rsidR="004E16A1">
            <w:rPr>
              <w:rFonts w:cs="Arial"/>
            </w:rPr>
            <w:fldChar w:fldCharType="begin"/>
          </w:r>
          <w:r w:rsidR="004E16A1">
            <w:rPr>
              <w:rFonts w:cs="Arial"/>
            </w:rPr>
            <w:instrText xml:space="preserve"> CITATION Res12 \l 3082 </w:instrText>
          </w:r>
          <w:r w:rsidR="004E16A1">
            <w:rPr>
              <w:rFonts w:cs="Arial"/>
            </w:rPr>
            <w:fldChar w:fldCharType="separate"/>
          </w:r>
          <w:r w:rsidR="00182767" w:rsidRPr="00182767">
            <w:rPr>
              <w:rFonts w:cs="Arial"/>
              <w:noProof/>
            </w:rPr>
            <w:t>(Resolución 1409, 2012)</w:t>
          </w:r>
          <w:r w:rsidR="004E16A1">
            <w:rPr>
              <w:rFonts w:cs="Arial"/>
            </w:rPr>
            <w:fldChar w:fldCharType="end"/>
          </w:r>
        </w:sdtContent>
      </w:sdt>
      <w:r w:rsidR="00142A05" w:rsidRPr="00CC21DE">
        <w:rPr>
          <w:rFonts w:cs="Arial"/>
        </w:rPr>
        <w:t>.</w:t>
      </w:r>
    </w:p>
    <w:p w14:paraId="10AF44FE" w14:textId="3B09F082" w:rsidR="000A230B" w:rsidRDefault="000A230B" w:rsidP="009D1343">
      <w:pPr>
        <w:spacing w:line="276" w:lineRule="auto"/>
        <w:rPr>
          <w:rFonts w:cs="Arial"/>
        </w:rPr>
      </w:pPr>
      <w:r w:rsidRPr="00CC21DE">
        <w:rPr>
          <w:rFonts w:cs="Arial"/>
          <w:b/>
        </w:rPr>
        <w:t>Persona calificada</w:t>
      </w:r>
      <w:r>
        <w:rPr>
          <w:rFonts w:cs="Arial"/>
          <w:b/>
        </w:rPr>
        <w:t>.</w:t>
      </w:r>
      <w:r w:rsidRPr="00CC21DE">
        <w:rPr>
          <w:rFonts w:cs="Arial"/>
        </w:rPr>
        <w:t xml:space="preserve"> Ingeniero con experiencia certificada mínimo de dos años para calcular resistencia </w:t>
      </w:r>
      <w:r>
        <w:rPr>
          <w:rFonts w:cs="Arial"/>
        </w:rPr>
        <w:t xml:space="preserve">de </w:t>
      </w:r>
      <w:r w:rsidRPr="00CC21DE">
        <w:rPr>
          <w:rFonts w:cs="Arial"/>
        </w:rPr>
        <w:t>material, diseñar, analizar, evaluar, autorizar puntos de anclaje y elaborar especificaciones de trabajos, proyectos o productos acorde con lo establecido en la presente resolución. La persona calificada es la única persona que da la autorización a un punto de anclaje sobre el cual se tengan dudas</w:t>
      </w:r>
      <w:r w:rsidR="004E16A1">
        <w:rPr>
          <w:rFonts w:cs="Arial"/>
        </w:rPr>
        <w:t xml:space="preserve"> </w:t>
      </w:r>
      <w:sdt>
        <w:sdtPr>
          <w:rPr>
            <w:rFonts w:cs="Arial"/>
          </w:rPr>
          <w:id w:val="1910028303"/>
          <w:citation/>
        </w:sdtPr>
        <w:sdtEndPr/>
        <w:sdtContent>
          <w:r w:rsidR="004E16A1">
            <w:rPr>
              <w:rFonts w:cs="Arial"/>
            </w:rPr>
            <w:fldChar w:fldCharType="begin"/>
          </w:r>
          <w:r w:rsidR="004E16A1">
            <w:rPr>
              <w:rFonts w:cs="Arial"/>
            </w:rPr>
            <w:instrText xml:space="preserve"> CITATION Res12 \l 3082 </w:instrText>
          </w:r>
          <w:r w:rsidR="004E16A1">
            <w:rPr>
              <w:rFonts w:cs="Arial"/>
            </w:rPr>
            <w:fldChar w:fldCharType="separate"/>
          </w:r>
          <w:r w:rsidR="00182767" w:rsidRPr="00182767">
            <w:rPr>
              <w:rFonts w:cs="Arial"/>
              <w:noProof/>
            </w:rPr>
            <w:t>(Resolución 1409, 2012)</w:t>
          </w:r>
          <w:r w:rsidR="004E16A1">
            <w:rPr>
              <w:rFonts w:cs="Arial"/>
            </w:rPr>
            <w:fldChar w:fldCharType="end"/>
          </w:r>
        </w:sdtContent>
      </w:sdt>
      <w:r w:rsidRPr="00CC21DE">
        <w:rPr>
          <w:rFonts w:cs="Arial"/>
        </w:rPr>
        <w:t>.</w:t>
      </w:r>
    </w:p>
    <w:p w14:paraId="6ABEB3EC" w14:textId="162D0DB4" w:rsidR="00F23131" w:rsidRDefault="00F23131" w:rsidP="00194ACE">
      <w:r w:rsidRPr="000B6BE3">
        <w:rPr>
          <w:b/>
          <w:bCs/>
        </w:rPr>
        <w:t>Proyección</w:t>
      </w:r>
      <w:r w:rsidR="00DD6269">
        <w:rPr>
          <w:b/>
          <w:bCs/>
        </w:rPr>
        <w:t xml:space="preserve"> (educación)</w:t>
      </w:r>
      <w:r w:rsidR="00194ACE">
        <w:rPr>
          <w:b/>
          <w:bCs/>
        </w:rPr>
        <w:t>.</w:t>
      </w:r>
      <w:r w:rsidRPr="000B6BE3">
        <w:t xml:space="preserve"> Ejercicio de autonomía, en el cual las comunidades proyectan como darán continuidad a las actividades necesarias para la consecución de objetivos, mediante procesos de autogestión, empoderamiento y trabajo de base colectivo. En esta última etapa, se trata de preguntar: dónde estábamos, qué hicimos y hacia dónde queremos ir</w:t>
      </w:r>
      <w:r>
        <w:t xml:space="preserve"> </w:t>
      </w:r>
      <w:sdt>
        <w:sdtPr>
          <w:id w:val="658353084"/>
          <w:citation/>
        </w:sdtPr>
        <w:sdtEndPr/>
        <w:sdtContent>
          <w:r>
            <w:fldChar w:fldCharType="begin"/>
          </w:r>
          <w:r>
            <w:rPr>
              <w:lang w:val="es-419"/>
            </w:rPr>
            <w:instrText xml:space="preserve"> CITATION Cor12 \l 22538 </w:instrText>
          </w:r>
          <w:r>
            <w:fldChar w:fldCharType="separate"/>
          </w:r>
          <w:r w:rsidR="00182767">
            <w:rPr>
              <w:noProof/>
              <w:lang w:val="es-419"/>
            </w:rPr>
            <w:t>(Corantioquia, 2012)</w:t>
          </w:r>
          <w:r>
            <w:fldChar w:fldCharType="end"/>
          </w:r>
        </w:sdtContent>
      </w:sdt>
      <w:r w:rsidRPr="000B6BE3">
        <w:t>.</w:t>
      </w:r>
    </w:p>
    <w:p w14:paraId="2EF66EE9" w14:textId="605E3709" w:rsidR="000A230B" w:rsidRPr="00C914AE" w:rsidRDefault="000A230B" w:rsidP="005D60AB">
      <w:pPr>
        <w:spacing w:before="1" w:after="100" w:afterAutospacing="1"/>
        <w:ind w:right="3"/>
      </w:pPr>
      <w:r w:rsidRPr="00C914AE">
        <w:rPr>
          <w:b/>
        </w:rPr>
        <w:t xml:space="preserve">Requisitos contractuales. </w:t>
      </w:r>
      <w:r w:rsidRPr="00C914AE">
        <w:t>Conjunto de obligaciones derivadas de la realización de un contrato</w:t>
      </w:r>
      <w:r w:rsidR="00555C5B">
        <w:t>,</w:t>
      </w:r>
      <w:r w:rsidR="00374FDE" w:rsidRPr="00C914AE">
        <w:t xml:space="preserve"> </w:t>
      </w:r>
      <w:r w:rsidR="00555C5B">
        <w:t xml:space="preserve">adaptación de la </w:t>
      </w:r>
      <w:sdt>
        <w:sdtPr>
          <w:id w:val="-805003887"/>
          <w:citation/>
        </w:sdtPr>
        <w:sdtEndPr/>
        <w:sdtContent>
          <w:r w:rsidR="00555C5B">
            <w:fldChar w:fldCharType="begin"/>
          </w:r>
          <w:r w:rsidR="00555C5B">
            <w:rPr>
              <w:lang w:val="es-419"/>
            </w:rPr>
            <w:instrText xml:space="preserve">CITATION Ley93 \l 22538 </w:instrText>
          </w:r>
          <w:r w:rsidR="00555C5B">
            <w:fldChar w:fldCharType="separate"/>
          </w:r>
          <w:r w:rsidR="00182767">
            <w:rPr>
              <w:noProof/>
              <w:lang w:val="es-419"/>
            </w:rPr>
            <w:t>(Ley 80, 1993)</w:t>
          </w:r>
          <w:r w:rsidR="00555C5B">
            <w:fldChar w:fldCharType="end"/>
          </w:r>
        </w:sdtContent>
      </w:sdt>
      <w:r w:rsidR="00555C5B" w:rsidRPr="00C914AE">
        <w:t>.</w:t>
      </w:r>
    </w:p>
    <w:p w14:paraId="3F09A1AF" w14:textId="53DA8013" w:rsidR="000A230B" w:rsidRPr="00C914AE" w:rsidRDefault="000A230B" w:rsidP="005D60AB">
      <w:pPr>
        <w:pStyle w:val="Textoindependiente"/>
        <w:ind w:right="3"/>
      </w:pPr>
      <w:r w:rsidRPr="00C914AE">
        <w:rPr>
          <w:b/>
        </w:rPr>
        <w:t xml:space="preserve">Requisitos legales. </w:t>
      </w:r>
      <w:r w:rsidRPr="00C914AE">
        <w:t>Conjunto de leyes, decretos, reglamentos o códigos impuestos por ley que deben se</w:t>
      </w:r>
      <w:r w:rsidR="00EB3793">
        <w:t xml:space="preserve">r cumplidas en forma obligatoria, adaptación de la </w:t>
      </w:r>
      <w:sdt>
        <w:sdtPr>
          <w:id w:val="-712496157"/>
          <w:citation/>
        </w:sdtPr>
        <w:sdtEndPr/>
        <w:sdtContent>
          <w:r w:rsidR="00EB3793">
            <w:fldChar w:fldCharType="begin"/>
          </w:r>
          <w:r w:rsidR="00EB3793">
            <w:rPr>
              <w:lang w:val="es-419"/>
            </w:rPr>
            <w:instrText xml:space="preserve">CITATION Ley93 \l 22538 </w:instrText>
          </w:r>
          <w:r w:rsidR="00EB3793">
            <w:fldChar w:fldCharType="separate"/>
          </w:r>
          <w:r w:rsidR="00182767">
            <w:rPr>
              <w:noProof/>
              <w:lang w:val="es-419"/>
            </w:rPr>
            <w:t>(Ley 80, 1993)</w:t>
          </w:r>
          <w:r w:rsidR="00EB3793">
            <w:fldChar w:fldCharType="end"/>
          </w:r>
        </w:sdtContent>
      </w:sdt>
      <w:r w:rsidR="00EB3793" w:rsidRPr="00C914AE">
        <w:t>.</w:t>
      </w:r>
    </w:p>
    <w:p w14:paraId="6F8C8386" w14:textId="07C38AF8" w:rsidR="000A230B" w:rsidRPr="00C914AE" w:rsidRDefault="000A230B" w:rsidP="005D60AB">
      <w:pPr>
        <w:spacing w:before="1" w:after="100" w:afterAutospacing="1"/>
        <w:ind w:right="3"/>
      </w:pPr>
      <w:r w:rsidRPr="00C914AE">
        <w:rPr>
          <w:b/>
        </w:rPr>
        <w:lastRenderedPageBreak/>
        <w:t xml:space="preserve">Responsabilidad administrativa. </w:t>
      </w:r>
      <w:r w:rsidRPr="00C914AE">
        <w:t>Es aquella que surge de la comisión de una contravención administrativa propia de quien ejerce cargos directivos en una organización pública o privada. (Ej. Elusión, evasión)</w:t>
      </w:r>
      <w:r w:rsidR="00C82E08">
        <w:t xml:space="preserve">, adaptación de la </w:t>
      </w:r>
      <w:sdt>
        <w:sdtPr>
          <w:id w:val="1919277667"/>
          <w:citation/>
        </w:sdtPr>
        <w:sdtEndPr/>
        <w:sdtContent>
          <w:r w:rsidR="00C82E08">
            <w:fldChar w:fldCharType="begin"/>
          </w:r>
          <w:r w:rsidR="00C82E08">
            <w:rPr>
              <w:lang w:val="es-419"/>
            </w:rPr>
            <w:instrText xml:space="preserve">CITATION Ley93 \l 22538 </w:instrText>
          </w:r>
          <w:r w:rsidR="00C82E08">
            <w:fldChar w:fldCharType="separate"/>
          </w:r>
          <w:r w:rsidR="00182767">
            <w:rPr>
              <w:noProof/>
              <w:lang w:val="es-419"/>
            </w:rPr>
            <w:t>(Ley 80, 1993)</w:t>
          </w:r>
          <w:r w:rsidR="00C82E08">
            <w:fldChar w:fldCharType="end"/>
          </w:r>
        </w:sdtContent>
      </w:sdt>
      <w:r w:rsidR="008F6291">
        <w:t xml:space="preserve">, </w:t>
      </w:r>
      <w:sdt>
        <w:sdtPr>
          <w:id w:val="1847593387"/>
          <w:citation/>
        </w:sdtPr>
        <w:sdtEndPr/>
        <w:sdtContent>
          <w:r w:rsidR="008F6291">
            <w:fldChar w:fldCharType="begin"/>
          </w:r>
          <w:r w:rsidR="008F6291">
            <w:rPr>
              <w:lang w:val="es-419"/>
            </w:rPr>
            <w:instrText xml:space="preserve"> CITATION Ley113 \l 22538 </w:instrText>
          </w:r>
          <w:r w:rsidR="008F6291">
            <w:fldChar w:fldCharType="separate"/>
          </w:r>
          <w:r w:rsidR="00182767">
            <w:rPr>
              <w:noProof/>
              <w:lang w:val="es-419"/>
            </w:rPr>
            <w:t>(Ley 1437, 2011)</w:t>
          </w:r>
          <w:r w:rsidR="008F6291">
            <w:fldChar w:fldCharType="end"/>
          </w:r>
        </w:sdtContent>
      </w:sdt>
      <w:r w:rsidR="00344C6B">
        <w:t xml:space="preserve"> y </w:t>
      </w:r>
      <w:sdt>
        <w:sdtPr>
          <w:id w:val="-129944427"/>
          <w:citation/>
        </w:sdtPr>
        <w:sdtEndPr/>
        <w:sdtContent>
          <w:r w:rsidR="00344C6B">
            <w:fldChar w:fldCharType="begin"/>
          </w:r>
          <w:r w:rsidR="00344C6B">
            <w:rPr>
              <w:lang w:val="es-419"/>
            </w:rPr>
            <w:instrText xml:space="preserve"> CITATION Ley73 \l 22538 </w:instrText>
          </w:r>
          <w:r w:rsidR="00344C6B">
            <w:fldChar w:fldCharType="separate"/>
          </w:r>
          <w:r w:rsidR="00182767">
            <w:rPr>
              <w:noProof/>
              <w:lang w:val="es-419"/>
            </w:rPr>
            <w:t>(Ley 84, 1873)</w:t>
          </w:r>
          <w:r w:rsidR="00344C6B">
            <w:fldChar w:fldCharType="end"/>
          </w:r>
        </w:sdtContent>
      </w:sdt>
      <w:r w:rsidR="00C82E08" w:rsidRPr="00C914AE">
        <w:t>.</w:t>
      </w:r>
    </w:p>
    <w:p w14:paraId="7C9E9A6C" w14:textId="7EAC05D2" w:rsidR="000A230B" w:rsidRPr="00C914AE" w:rsidRDefault="000A230B" w:rsidP="005D60AB">
      <w:pPr>
        <w:spacing w:before="1" w:after="100" w:afterAutospacing="1"/>
        <w:ind w:right="3"/>
      </w:pPr>
      <w:r w:rsidRPr="00C914AE">
        <w:rPr>
          <w:b/>
        </w:rPr>
        <w:t xml:space="preserve">Responsabilidad legal. </w:t>
      </w:r>
      <w:r w:rsidRPr="00C914AE">
        <w:t>Es una institución jurídica generada por los</w:t>
      </w:r>
      <w:r w:rsidRPr="00C914AE">
        <w:rPr>
          <w:spacing w:val="-44"/>
        </w:rPr>
        <w:t xml:space="preserve"> </w:t>
      </w:r>
      <w:r w:rsidRPr="00C914AE">
        <w:t>hechos o las omisiones de las personas que causan un perjuicio o un daño a otra persona, bienes o medio ambiente y que genera para quien la realiza o propicia el daño la obligación de</w:t>
      </w:r>
      <w:r w:rsidRPr="00C914AE">
        <w:rPr>
          <w:spacing w:val="-3"/>
        </w:rPr>
        <w:t xml:space="preserve"> </w:t>
      </w:r>
      <w:r w:rsidRPr="00C914AE">
        <w:t>repararlo</w:t>
      </w:r>
      <w:r w:rsidR="00344C6B">
        <w:t xml:space="preserve">, adaptación de la </w:t>
      </w:r>
      <w:sdt>
        <w:sdtPr>
          <w:id w:val="1572692411"/>
          <w:citation/>
        </w:sdtPr>
        <w:sdtEndPr/>
        <w:sdtContent>
          <w:r w:rsidR="00344C6B">
            <w:fldChar w:fldCharType="begin"/>
          </w:r>
          <w:r w:rsidR="00344C6B">
            <w:rPr>
              <w:lang w:val="es-419"/>
            </w:rPr>
            <w:instrText xml:space="preserve">CITATION Ley93 \l 22538 </w:instrText>
          </w:r>
          <w:r w:rsidR="00344C6B">
            <w:fldChar w:fldCharType="separate"/>
          </w:r>
          <w:r w:rsidR="00182767">
            <w:rPr>
              <w:noProof/>
              <w:lang w:val="es-419"/>
            </w:rPr>
            <w:t>(Ley 80, 1993)</w:t>
          </w:r>
          <w:r w:rsidR="00344C6B">
            <w:fldChar w:fldCharType="end"/>
          </w:r>
        </w:sdtContent>
      </w:sdt>
      <w:r w:rsidRPr="00C914AE">
        <w:t>.</w:t>
      </w:r>
    </w:p>
    <w:p w14:paraId="6B970D0E" w14:textId="681F3415" w:rsidR="000A230B" w:rsidRDefault="000A230B" w:rsidP="005D60AB">
      <w:pPr>
        <w:spacing w:before="1" w:after="100" w:afterAutospacing="1"/>
        <w:ind w:right="3"/>
      </w:pPr>
      <w:r w:rsidRPr="00C914AE">
        <w:rPr>
          <w:b/>
        </w:rPr>
        <w:t xml:space="preserve">Responsabilidad penal. </w:t>
      </w:r>
      <w:r w:rsidRPr="00C914AE">
        <w:t>Es aquella que implica intención o voluntad de causar daño; corresponde a una persona específica. (Ej. Conocer el riesgo y no hace nada</w:t>
      </w:r>
      <w:r w:rsidR="00344C6B">
        <w:t xml:space="preserve"> para evitar su materialización), adaptación de la </w:t>
      </w:r>
      <w:sdt>
        <w:sdtPr>
          <w:id w:val="2067607735"/>
          <w:citation/>
        </w:sdtPr>
        <w:sdtEndPr/>
        <w:sdtContent>
          <w:r w:rsidR="00344C6B">
            <w:fldChar w:fldCharType="begin"/>
          </w:r>
          <w:r w:rsidR="00344C6B">
            <w:rPr>
              <w:lang w:val="es-419"/>
            </w:rPr>
            <w:instrText xml:space="preserve"> CITATION Ley001 \l 22538 </w:instrText>
          </w:r>
          <w:r w:rsidR="00344C6B">
            <w:fldChar w:fldCharType="separate"/>
          </w:r>
          <w:r w:rsidR="00182767">
            <w:rPr>
              <w:noProof/>
              <w:lang w:val="es-419"/>
            </w:rPr>
            <w:t>(Ley 599, 2000)</w:t>
          </w:r>
          <w:r w:rsidR="00344C6B">
            <w:fldChar w:fldCharType="end"/>
          </w:r>
        </w:sdtContent>
      </w:sdt>
      <w:r w:rsidR="00070EC2" w:rsidRPr="00C914AE">
        <w:t>.</w:t>
      </w:r>
    </w:p>
    <w:p w14:paraId="1CDCBA9D" w14:textId="0EF56C79" w:rsidR="000A230B" w:rsidRDefault="000A230B" w:rsidP="005D60AB">
      <w:pPr>
        <w:pStyle w:val="Textoindependiente"/>
        <w:ind w:right="3"/>
      </w:pPr>
      <w:r>
        <w:rPr>
          <w:b/>
        </w:rPr>
        <w:t>Riesgo.</w:t>
      </w:r>
      <w:r>
        <w:rPr>
          <w:b/>
          <w:spacing w:val="-4"/>
        </w:rPr>
        <w:t xml:space="preserve"> </w:t>
      </w:r>
      <w:r>
        <w:t>Combinación</w:t>
      </w:r>
      <w:r>
        <w:rPr>
          <w:spacing w:val="-3"/>
        </w:rPr>
        <w:t xml:space="preserve"> </w:t>
      </w:r>
      <w:r>
        <w:t>de</w:t>
      </w:r>
      <w:r>
        <w:rPr>
          <w:spacing w:val="-6"/>
        </w:rPr>
        <w:t xml:space="preserve"> </w:t>
      </w:r>
      <w:r>
        <w:t>la</w:t>
      </w:r>
      <w:r>
        <w:rPr>
          <w:spacing w:val="-3"/>
        </w:rPr>
        <w:t xml:space="preserve"> </w:t>
      </w:r>
      <w:r>
        <w:t>probabilidad</w:t>
      </w:r>
      <w:r>
        <w:rPr>
          <w:spacing w:val="-3"/>
        </w:rPr>
        <w:t xml:space="preserve"> </w:t>
      </w:r>
      <w:r>
        <w:t>de</w:t>
      </w:r>
      <w:r>
        <w:rPr>
          <w:spacing w:val="-6"/>
        </w:rPr>
        <w:t xml:space="preserve"> </w:t>
      </w:r>
      <w:r>
        <w:t>que</w:t>
      </w:r>
      <w:r>
        <w:rPr>
          <w:spacing w:val="-6"/>
        </w:rPr>
        <w:t xml:space="preserve"> </w:t>
      </w:r>
      <w:r>
        <w:t>ocurra</w:t>
      </w:r>
      <w:r>
        <w:rPr>
          <w:spacing w:val="-5"/>
        </w:rPr>
        <w:t xml:space="preserve"> </w:t>
      </w:r>
      <w:r>
        <w:t>una</w:t>
      </w:r>
      <w:r>
        <w:rPr>
          <w:spacing w:val="-5"/>
        </w:rPr>
        <w:t xml:space="preserve"> </w:t>
      </w:r>
      <w:r>
        <w:t>o</w:t>
      </w:r>
      <w:r>
        <w:rPr>
          <w:spacing w:val="-5"/>
        </w:rPr>
        <w:t xml:space="preserve"> </w:t>
      </w:r>
      <w:r>
        <w:t>más</w:t>
      </w:r>
      <w:r>
        <w:rPr>
          <w:spacing w:val="-4"/>
        </w:rPr>
        <w:t xml:space="preserve"> </w:t>
      </w:r>
      <w:r>
        <w:t>exposiciones</w:t>
      </w:r>
      <w:r>
        <w:rPr>
          <w:spacing w:val="-3"/>
        </w:rPr>
        <w:t xml:space="preserve"> </w:t>
      </w:r>
      <w:r>
        <w:t xml:space="preserve">o eventos peligrosos y la severidad del daño que puede ser causada por estos. </w:t>
      </w:r>
      <w:sdt>
        <w:sdtPr>
          <w:id w:val="1375277376"/>
          <w:citation/>
        </w:sdtPr>
        <w:sdtEndPr/>
        <w:sdtContent>
          <w:r>
            <w:fldChar w:fldCharType="begin"/>
          </w:r>
          <w:r>
            <w:rPr>
              <w:lang w:val="es-CO"/>
            </w:rPr>
            <w:instrText xml:space="preserve"> CITATION Dec151 \l 9226 </w:instrText>
          </w:r>
          <w:r>
            <w:fldChar w:fldCharType="separate"/>
          </w:r>
          <w:r w:rsidR="00182767" w:rsidRPr="00182767">
            <w:rPr>
              <w:noProof/>
              <w:lang w:val="es-CO"/>
            </w:rPr>
            <w:t>(Decreto 1072, 2015)</w:t>
          </w:r>
          <w:r>
            <w:fldChar w:fldCharType="end"/>
          </w:r>
        </w:sdtContent>
      </w:sdt>
    </w:p>
    <w:p w14:paraId="5AEFDB7F" w14:textId="7AA94C60" w:rsidR="000A230B" w:rsidRDefault="000A230B" w:rsidP="005D60AB">
      <w:pPr>
        <w:spacing w:before="1" w:after="100" w:afterAutospacing="1"/>
        <w:ind w:right="3"/>
      </w:pPr>
      <w:r>
        <w:rPr>
          <w:b/>
        </w:rPr>
        <w:t xml:space="preserve">Seguridad y Salud en el Trabajo. </w:t>
      </w:r>
      <w:r>
        <w:t xml:space="preserve">Disciplina que trata de la prevención de las lesiones y enfermedades causadas por las condiciones de trabajo, y de la protección y promoción de la salud de los trabajadores. Tiene por objeto mejorar las condiciones y el medio ambiente de trabajo, así como la salud en el trabajo, que conlleva la promoción y el mantenimiento del bienestar físico, mental y social de los trabajadores en todas las ocupaciones </w:t>
      </w:r>
      <w:sdt>
        <w:sdtPr>
          <w:id w:val="112724949"/>
          <w:citation/>
        </w:sdtPr>
        <w:sdtEndPr/>
        <w:sdtContent>
          <w:r>
            <w:fldChar w:fldCharType="begin"/>
          </w:r>
          <w:r>
            <w:rPr>
              <w:lang w:val="es-CO"/>
            </w:rPr>
            <w:instrText xml:space="preserve">CITATION Ley12 \l 9226 </w:instrText>
          </w:r>
          <w:r>
            <w:fldChar w:fldCharType="separate"/>
          </w:r>
          <w:r w:rsidR="00182767" w:rsidRPr="00182767">
            <w:rPr>
              <w:noProof/>
              <w:lang w:val="es-CO"/>
            </w:rPr>
            <w:t>(Ley 1562, 2012)</w:t>
          </w:r>
          <w:r>
            <w:fldChar w:fldCharType="end"/>
          </w:r>
        </w:sdtContent>
      </w:sdt>
      <w:r>
        <w:t>.</w:t>
      </w:r>
    </w:p>
    <w:p w14:paraId="3EC47566" w14:textId="6445B718" w:rsidR="000A230B" w:rsidRDefault="000A230B" w:rsidP="005D60AB">
      <w:pPr>
        <w:spacing w:before="1" w:after="100" w:afterAutospacing="1"/>
        <w:ind w:right="3"/>
      </w:pPr>
      <w:r>
        <w:rPr>
          <w:b/>
        </w:rPr>
        <w:t xml:space="preserve">Tareas de alto riesgo. </w:t>
      </w:r>
      <w:r w:rsidRPr="003E3294">
        <w:t>Son todas las actividades que por su naturaleza o lugar donde se realiza, implica la exposición o intensidad mayor a las normalmente presentes</w:t>
      </w:r>
      <w:r w:rsidRPr="003E3294">
        <w:rPr>
          <w:spacing w:val="-15"/>
        </w:rPr>
        <w:t xml:space="preserve"> </w:t>
      </w:r>
      <w:r w:rsidRPr="003E3294">
        <w:t>en</w:t>
      </w:r>
      <w:r w:rsidRPr="003E3294">
        <w:rPr>
          <w:spacing w:val="-12"/>
        </w:rPr>
        <w:t xml:space="preserve"> </w:t>
      </w:r>
      <w:r w:rsidRPr="003E3294">
        <w:t>la</w:t>
      </w:r>
      <w:r w:rsidRPr="003E3294">
        <w:rPr>
          <w:spacing w:val="-12"/>
        </w:rPr>
        <w:t xml:space="preserve"> </w:t>
      </w:r>
      <w:r w:rsidRPr="003E3294">
        <w:t>actividad</w:t>
      </w:r>
      <w:r w:rsidRPr="003E3294">
        <w:rPr>
          <w:spacing w:val="-11"/>
        </w:rPr>
        <w:t xml:space="preserve"> </w:t>
      </w:r>
      <w:r w:rsidRPr="003E3294">
        <w:t>rutinaria,</w:t>
      </w:r>
      <w:r w:rsidRPr="003E3294">
        <w:rPr>
          <w:spacing w:val="-13"/>
        </w:rPr>
        <w:t xml:space="preserve"> </w:t>
      </w:r>
      <w:r w:rsidRPr="003E3294">
        <w:t>las</w:t>
      </w:r>
      <w:r w:rsidRPr="003E3294">
        <w:rPr>
          <w:spacing w:val="-12"/>
        </w:rPr>
        <w:t xml:space="preserve"> </w:t>
      </w:r>
      <w:r w:rsidRPr="003E3294">
        <w:t>cuales</w:t>
      </w:r>
      <w:r w:rsidRPr="003E3294">
        <w:rPr>
          <w:spacing w:val="-11"/>
        </w:rPr>
        <w:t xml:space="preserve"> </w:t>
      </w:r>
      <w:r w:rsidRPr="003E3294">
        <w:t>pueden</w:t>
      </w:r>
      <w:r w:rsidRPr="003E3294">
        <w:rPr>
          <w:spacing w:val="-13"/>
        </w:rPr>
        <w:t xml:space="preserve"> </w:t>
      </w:r>
      <w:r w:rsidRPr="003E3294">
        <w:t>causar</w:t>
      </w:r>
      <w:r w:rsidRPr="003E3294">
        <w:rPr>
          <w:spacing w:val="-11"/>
        </w:rPr>
        <w:t xml:space="preserve"> </w:t>
      </w:r>
      <w:r w:rsidRPr="003E3294">
        <w:t>accidentes</w:t>
      </w:r>
      <w:r w:rsidRPr="003E3294">
        <w:rPr>
          <w:spacing w:val="-12"/>
        </w:rPr>
        <w:t xml:space="preserve"> </w:t>
      </w:r>
      <w:r w:rsidRPr="003E3294">
        <w:t>de</w:t>
      </w:r>
      <w:r w:rsidRPr="003E3294">
        <w:rPr>
          <w:spacing w:val="-14"/>
        </w:rPr>
        <w:t xml:space="preserve"> </w:t>
      </w:r>
      <w:r w:rsidRPr="003E3294">
        <w:t>trabajo severos y en muchas ocasiones mortales. Las que se catalogan como tal son: trabajo de altura, trabajo en caliente, espacios confinados, riesgo eléctrico, accidentes de tránsito y manipulación de sustancias</w:t>
      </w:r>
      <w:r w:rsidRPr="003E3294">
        <w:rPr>
          <w:spacing w:val="-8"/>
        </w:rPr>
        <w:t xml:space="preserve"> </w:t>
      </w:r>
      <w:r w:rsidRPr="003E3294">
        <w:t>peligrosas</w:t>
      </w:r>
      <w:r w:rsidR="003E3294">
        <w:t xml:space="preserve"> </w:t>
      </w:r>
      <w:sdt>
        <w:sdtPr>
          <w:id w:val="-1777397001"/>
          <w:citation/>
        </w:sdtPr>
        <w:sdtEndPr/>
        <w:sdtContent>
          <w:r w:rsidR="003E3294">
            <w:fldChar w:fldCharType="begin"/>
          </w:r>
          <w:r w:rsidR="003E3294">
            <w:rPr>
              <w:lang w:val="es-419"/>
            </w:rPr>
            <w:instrText xml:space="preserve"> CITATION Sur \l 22538 </w:instrText>
          </w:r>
          <w:r w:rsidR="003E3294">
            <w:fldChar w:fldCharType="separate"/>
          </w:r>
          <w:r w:rsidR="00182767">
            <w:rPr>
              <w:noProof/>
              <w:lang w:val="es-419"/>
            </w:rPr>
            <w:t>(Sura, s.f.)</w:t>
          </w:r>
          <w:r w:rsidR="003E3294">
            <w:fldChar w:fldCharType="end"/>
          </w:r>
        </w:sdtContent>
      </w:sdt>
      <w:r w:rsidRPr="003E3294">
        <w:t>.</w:t>
      </w:r>
    </w:p>
    <w:p w14:paraId="11D890DD" w14:textId="1AF6BE4C" w:rsidR="000A230B" w:rsidRPr="00CC21DE" w:rsidRDefault="000A230B" w:rsidP="009D1343">
      <w:pPr>
        <w:spacing w:line="276" w:lineRule="auto"/>
        <w:rPr>
          <w:rFonts w:cs="Arial"/>
        </w:rPr>
      </w:pPr>
      <w:r w:rsidRPr="00CC21DE">
        <w:rPr>
          <w:rFonts w:cs="Arial"/>
          <w:b/>
        </w:rPr>
        <w:t>Trabajador autorizado</w:t>
      </w:r>
      <w:r>
        <w:rPr>
          <w:rFonts w:cs="Arial"/>
          <w:b/>
        </w:rPr>
        <w:t>.</w:t>
      </w:r>
      <w:r w:rsidRPr="00CC21DE">
        <w:rPr>
          <w:rFonts w:cs="Arial"/>
        </w:rPr>
        <w:t xml:space="preserve"> Empleado del contratista que posee el certificado de capacitación de trabajo seguro en alturas o el certificado de competencia laboral para trabajo seguro en alturas</w:t>
      </w:r>
      <w:r w:rsidR="004E16A1">
        <w:rPr>
          <w:rFonts w:cs="Arial"/>
        </w:rPr>
        <w:t xml:space="preserve"> </w:t>
      </w:r>
      <w:sdt>
        <w:sdtPr>
          <w:rPr>
            <w:rFonts w:cs="Arial"/>
          </w:rPr>
          <w:id w:val="217632975"/>
          <w:citation/>
        </w:sdtPr>
        <w:sdtEndPr/>
        <w:sdtContent>
          <w:r w:rsidR="004E16A1">
            <w:rPr>
              <w:rFonts w:cs="Arial"/>
            </w:rPr>
            <w:fldChar w:fldCharType="begin"/>
          </w:r>
          <w:r w:rsidR="004E16A1">
            <w:rPr>
              <w:rFonts w:cs="Arial"/>
            </w:rPr>
            <w:instrText xml:space="preserve"> CITATION Res12 \l 3082 </w:instrText>
          </w:r>
          <w:r w:rsidR="004E16A1">
            <w:rPr>
              <w:rFonts w:cs="Arial"/>
            </w:rPr>
            <w:fldChar w:fldCharType="separate"/>
          </w:r>
          <w:r w:rsidR="00182767" w:rsidRPr="00182767">
            <w:rPr>
              <w:rFonts w:cs="Arial"/>
              <w:noProof/>
            </w:rPr>
            <w:t>(Resolución 1409, 2012)</w:t>
          </w:r>
          <w:r w:rsidR="004E16A1">
            <w:rPr>
              <w:rFonts w:cs="Arial"/>
            </w:rPr>
            <w:fldChar w:fldCharType="end"/>
          </w:r>
        </w:sdtContent>
      </w:sdt>
      <w:r w:rsidRPr="00CC21DE">
        <w:rPr>
          <w:rFonts w:cs="Arial"/>
        </w:rPr>
        <w:t>.</w:t>
      </w:r>
    </w:p>
    <w:p w14:paraId="3C3A3AB6" w14:textId="39C367E5" w:rsidR="000A230B" w:rsidRDefault="000A230B" w:rsidP="005D60AB">
      <w:pPr>
        <w:spacing w:before="1" w:after="100" w:afterAutospacing="1"/>
        <w:ind w:right="3"/>
      </w:pPr>
      <w:r>
        <w:rPr>
          <w:b/>
        </w:rPr>
        <w:t xml:space="preserve">Trabajador independiente. </w:t>
      </w:r>
      <w:r>
        <w:t>Persona natural que realiza su actividad económica o presta sus servicios de manera personal, bajo su cuenta y riesgo y mediante contratos de carácter civil, comercial o administrativo, distintos al laboral</w:t>
      </w:r>
      <w:sdt>
        <w:sdtPr>
          <w:id w:val="296339991"/>
          <w:citation/>
        </w:sdtPr>
        <w:sdtEndPr/>
        <w:sdtContent>
          <w:r>
            <w:fldChar w:fldCharType="begin"/>
          </w:r>
          <w:r>
            <w:rPr>
              <w:lang w:val="es-CO"/>
            </w:rPr>
            <w:instrText xml:space="preserve"> CITATION Dec03 \l 9226 </w:instrText>
          </w:r>
          <w:r>
            <w:fldChar w:fldCharType="separate"/>
          </w:r>
          <w:r w:rsidR="00182767">
            <w:rPr>
              <w:noProof/>
              <w:lang w:val="es-CO"/>
            </w:rPr>
            <w:t xml:space="preserve"> </w:t>
          </w:r>
          <w:r w:rsidR="00182767" w:rsidRPr="00182767">
            <w:rPr>
              <w:noProof/>
              <w:lang w:val="es-CO"/>
            </w:rPr>
            <w:t>(Decreto 2800 , 2003)</w:t>
          </w:r>
          <w:r>
            <w:fldChar w:fldCharType="end"/>
          </w:r>
        </w:sdtContent>
      </w:sdt>
      <w:r>
        <w:t>.</w:t>
      </w:r>
    </w:p>
    <w:p w14:paraId="68AAE6A4" w14:textId="77777777" w:rsidR="00573487" w:rsidRDefault="00573487" w:rsidP="00573487">
      <w:pPr>
        <w:pStyle w:val="Ttulo1"/>
      </w:pPr>
      <w:bookmarkStart w:id="16" w:name="_Toc419273515"/>
      <w:bookmarkStart w:id="17" w:name="_Ref8974408"/>
      <w:bookmarkStart w:id="18" w:name="_Toc105487238"/>
      <w:r w:rsidRPr="00FA7BA6">
        <w:lastRenderedPageBreak/>
        <w:t>Generalidades</w:t>
      </w:r>
      <w:bookmarkEnd w:id="16"/>
      <w:bookmarkEnd w:id="17"/>
      <w:bookmarkEnd w:id="18"/>
    </w:p>
    <w:p w14:paraId="64462E03" w14:textId="77777777" w:rsidR="000A230B" w:rsidRPr="005A1AE2" w:rsidRDefault="000A230B" w:rsidP="000A230B">
      <w:pPr>
        <w:pStyle w:val="Textoindependiente"/>
        <w:spacing w:before="1"/>
        <w:ind w:right="-93"/>
      </w:pPr>
      <w:r>
        <w:rPr>
          <w:rFonts w:cs="Arial"/>
        </w:rPr>
        <w:t>Los registros (internos y externos) indicados en el presente documento son indispensables para su correcta aplicación. Para las referencias con fecha, sólo se aplica la edición citada. Para las referencias sin fecha se aplica la última edición, incluyendo cualquier modificación de ésta.</w:t>
      </w:r>
    </w:p>
    <w:p w14:paraId="7F5F1E68" w14:textId="79EE7B73" w:rsidR="005A1AE2" w:rsidRDefault="0019055E" w:rsidP="000A230B">
      <w:pPr>
        <w:pStyle w:val="Textoindependiente"/>
        <w:spacing w:before="1"/>
        <w:ind w:right="-93"/>
      </w:pPr>
      <w:r>
        <w:t xml:space="preserve">Para </w:t>
      </w:r>
      <w:r w:rsidR="00BD020D">
        <w:t>Corantioquia</w:t>
      </w:r>
      <w:r w:rsidRPr="0019055E">
        <w:rPr>
          <w:vertAlign w:val="superscript"/>
        </w:rPr>
        <w:fldChar w:fldCharType="begin"/>
      </w:r>
      <w:r w:rsidRPr="0019055E">
        <w:rPr>
          <w:vertAlign w:val="superscript"/>
        </w:rPr>
        <w:instrText xml:space="preserve"> NOTEREF _Ref20305004 \h </w:instrText>
      </w:r>
      <w:r>
        <w:rPr>
          <w:vertAlign w:val="superscript"/>
        </w:rPr>
        <w:instrText xml:space="preserve"> \* MERGEFORMAT </w:instrText>
      </w:r>
      <w:r w:rsidRPr="0019055E">
        <w:rPr>
          <w:vertAlign w:val="superscript"/>
        </w:rPr>
      </w:r>
      <w:r w:rsidRPr="0019055E">
        <w:rPr>
          <w:vertAlign w:val="superscript"/>
        </w:rPr>
        <w:fldChar w:fldCharType="separate"/>
      </w:r>
      <w:r w:rsidR="00442B04">
        <w:rPr>
          <w:vertAlign w:val="superscript"/>
        </w:rPr>
        <w:t>1</w:t>
      </w:r>
      <w:r w:rsidRPr="0019055E">
        <w:rPr>
          <w:vertAlign w:val="superscript"/>
        </w:rPr>
        <w:fldChar w:fldCharType="end"/>
      </w:r>
      <w:r w:rsidR="00712291">
        <w:t xml:space="preserve">, los contratistas, conveniantes y proveedores son partes interesadas del </w:t>
      </w:r>
      <w:r w:rsidR="00163BB4">
        <w:t>SGI</w:t>
      </w:r>
      <w:r w:rsidRPr="0019055E">
        <w:rPr>
          <w:vertAlign w:val="superscript"/>
        </w:rPr>
        <w:fldChar w:fldCharType="begin"/>
      </w:r>
      <w:r w:rsidRPr="0019055E">
        <w:rPr>
          <w:vertAlign w:val="superscript"/>
        </w:rPr>
        <w:instrText xml:space="preserve"> NOTEREF _Ref20299001 \h  \* MERGEFORMAT </w:instrText>
      </w:r>
      <w:r w:rsidRPr="0019055E">
        <w:rPr>
          <w:vertAlign w:val="superscript"/>
        </w:rPr>
      </w:r>
      <w:r w:rsidRPr="0019055E">
        <w:rPr>
          <w:vertAlign w:val="superscript"/>
        </w:rPr>
        <w:fldChar w:fldCharType="separate"/>
      </w:r>
      <w:r w:rsidR="00442B04">
        <w:rPr>
          <w:vertAlign w:val="superscript"/>
        </w:rPr>
        <w:t>2</w:t>
      </w:r>
      <w:r w:rsidRPr="0019055E">
        <w:rPr>
          <w:vertAlign w:val="superscript"/>
        </w:rPr>
        <w:fldChar w:fldCharType="end"/>
      </w:r>
      <w:r w:rsidR="00712291">
        <w:t xml:space="preserve">, por lo que es muy importante la implementación de mecanismos orientados a garantizar que la realización de cualquier actividad, que se pretenda desarrollar bajo una relación contractual con la </w:t>
      </w:r>
      <w:r w:rsidR="00653000">
        <w:t>e</w:t>
      </w:r>
      <w:r w:rsidR="00712291">
        <w:t>ntidad, se ejecute</w:t>
      </w:r>
      <w:r w:rsidR="00712291">
        <w:rPr>
          <w:spacing w:val="-10"/>
        </w:rPr>
        <w:t xml:space="preserve"> </w:t>
      </w:r>
      <w:r w:rsidR="00712291">
        <w:t>de</w:t>
      </w:r>
      <w:r w:rsidR="00712291">
        <w:rPr>
          <w:spacing w:val="-11"/>
        </w:rPr>
        <w:t xml:space="preserve"> </w:t>
      </w:r>
      <w:r w:rsidR="00712291">
        <w:t>manera</w:t>
      </w:r>
      <w:r w:rsidR="00712291">
        <w:rPr>
          <w:spacing w:val="-7"/>
        </w:rPr>
        <w:t xml:space="preserve"> </w:t>
      </w:r>
      <w:r w:rsidR="00712291">
        <w:t>segura,</w:t>
      </w:r>
      <w:r w:rsidR="00712291">
        <w:rPr>
          <w:spacing w:val="-9"/>
        </w:rPr>
        <w:t xml:space="preserve"> </w:t>
      </w:r>
      <w:r w:rsidR="00712291">
        <w:t>saludable</w:t>
      </w:r>
      <w:r w:rsidR="00712291">
        <w:rPr>
          <w:spacing w:val="-8"/>
        </w:rPr>
        <w:t xml:space="preserve"> </w:t>
      </w:r>
      <w:r w:rsidR="00712291">
        <w:t>con</w:t>
      </w:r>
      <w:r w:rsidR="00712291">
        <w:rPr>
          <w:spacing w:val="-7"/>
        </w:rPr>
        <w:t xml:space="preserve"> </w:t>
      </w:r>
      <w:r w:rsidR="00712291">
        <w:t>su</w:t>
      </w:r>
      <w:r w:rsidR="00712291">
        <w:rPr>
          <w:spacing w:val="-10"/>
        </w:rPr>
        <w:t xml:space="preserve"> </w:t>
      </w:r>
      <w:r w:rsidR="00712291">
        <w:t>personal,</w:t>
      </w:r>
      <w:r w:rsidR="00712291">
        <w:rPr>
          <w:spacing w:val="-6"/>
        </w:rPr>
        <w:t xml:space="preserve"> </w:t>
      </w:r>
      <w:r w:rsidR="00712291">
        <w:t>el</w:t>
      </w:r>
      <w:r w:rsidR="00712291">
        <w:rPr>
          <w:spacing w:val="-8"/>
        </w:rPr>
        <w:t xml:space="preserve"> </w:t>
      </w:r>
      <w:r w:rsidR="00712291">
        <w:t>ambiente</w:t>
      </w:r>
      <w:r w:rsidR="00712291">
        <w:rPr>
          <w:spacing w:val="-8"/>
        </w:rPr>
        <w:t xml:space="preserve"> </w:t>
      </w:r>
      <w:r w:rsidR="00712291">
        <w:t>y</w:t>
      </w:r>
      <w:r w:rsidR="00712291">
        <w:rPr>
          <w:spacing w:val="-9"/>
        </w:rPr>
        <w:t xml:space="preserve"> </w:t>
      </w:r>
      <w:r w:rsidR="00712291">
        <w:t>con</w:t>
      </w:r>
      <w:r w:rsidR="00712291">
        <w:rPr>
          <w:spacing w:val="-12"/>
        </w:rPr>
        <w:t xml:space="preserve"> </w:t>
      </w:r>
      <w:r w:rsidR="00712291">
        <w:t xml:space="preserve">calidad, en cumplimiento de las normas de </w:t>
      </w:r>
      <w:r>
        <w:t>seguridad y salud en el trabajo</w:t>
      </w:r>
      <w:r w:rsidR="00712291">
        <w:t xml:space="preserve">, las normas técnicas </w:t>
      </w:r>
      <w:sdt>
        <w:sdtPr>
          <w:id w:val="-1817718109"/>
          <w:citation/>
        </w:sdtPr>
        <w:sdtEndPr/>
        <w:sdtContent>
          <w:r w:rsidR="00653000">
            <w:fldChar w:fldCharType="begin"/>
          </w:r>
          <w:r w:rsidR="00653000">
            <w:rPr>
              <w:lang w:val="es-419"/>
            </w:rPr>
            <w:instrText xml:space="preserve"> CITATION NTC \l 22538 </w:instrText>
          </w:r>
          <w:r w:rsidR="00653000">
            <w:fldChar w:fldCharType="separate"/>
          </w:r>
          <w:r w:rsidR="00182767">
            <w:rPr>
              <w:noProof/>
              <w:lang w:val="es-419"/>
            </w:rPr>
            <w:t>(NTC-ISO 9001, 2015)</w:t>
          </w:r>
          <w:r w:rsidR="00653000">
            <w:fldChar w:fldCharType="end"/>
          </w:r>
        </w:sdtContent>
      </w:sdt>
      <w:r w:rsidR="00653000">
        <w:t xml:space="preserve">, </w:t>
      </w:r>
      <w:sdt>
        <w:sdtPr>
          <w:id w:val="-133717745"/>
          <w:citation/>
        </w:sdtPr>
        <w:sdtEndPr/>
        <w:sdtContent>
          <w:r w:rsidR="00653000">
            <w:fldChar w:fldCharType="begin"/>
          </w:r>
          <w:r w:rsidR="00653000">
            <w:rPr>
              <w:lang w:val="es-419"/>
            </w:rPr>
            <w:instrText xml:space="preserve"> CITATION NTC1 \l 22538 </w:instrText>
          </w:r>
          <w:r w:rsidR="00653000">
            <w:fldChar w:fldCharType="separate"/>
          </w:r>
          <w:r w:rsidR="00182767">
            <w:rPr>
              <w:noProof/>
              <w:lang w:val="es-419"/>
            </w:rPr>
            <w:t>(NTC-ISO 14001)</w:t>
          </w:r>
          <w:r w:rsidR="00653000">
            <w:fldChar w:fldCharType="end"/>
          </w:r>
        </w:sdtContent>
      </w:sdt>
      <w:r w:rsidR="00653000">
        <w:t xml:space="preserve">, </w:t>
      </w:r>
      <w:sdt>
        <w:sdtPr>
          <w:id w:val="-1425883440"/>
          <w:citation/>
        </w:sdtPr>
        <w:sdtEndPr/>
        <w:sdtContent>
          <w:r w:rsidR="00653000">
            <w:fldChar w:fldCharType="begin"/>
          </w:r>
          <w:r w:rsidR="00653000">
            <w:rPr>
              <w:lang w:val="es-419"/>
            </w:rPr>
            <w:instrText xml:space="preserve"> CITATION NTC2 \l 22538 </w:instrText>
          </w:r>
          <w:r w:rsidR="00653000">
            <w:fldChar w:fldCharType="separate"/>
          </w:r>
          <w:r w:rsidR="00182767">
            <w:rPr>
              <w:noProof/>
              <w:lang w:val="es-419"/>
            </w:rPr>
            <w:t>(NTC-ISO 45001)</w:t>
          </w:r>
          <w:r w:rsidR="00653000">
            <w:fldChar w:fldCharType="end"/>
          </w:r>
        </w:sdtContent>
      </w:sdt>
      <w:r w:rsidR="00712291">
        <w:t xml:space="preserve"> y los parámetros establecidos en el presente documento de</w:t>
      </w:r>
      <w:r>
        <w:t xml:space="preserve"> </w:t>
      </w:r>
      <w:r w:rsidR="00712291">
        <w:t>l</w:t>
      </w:r>
      <w:r>
        <w:t>ineamientos del</w:t>
      </w:r>
      <w:r w:rsidR="00712291">
        <w:t xml:space="preserve"> </w:t>
      </w:r>
      <w:r>
        <w:t>SGI</w:t>
      </w:r>
      <w:r w:rsidRPr="0019055E">
        <w:rPr>
          <w:vertAlign w:val="superscript"/>
        </w:rPr>
        <w:fldChar w:fldCharType="begin"/>
      </w:r>
      <w:r w:rsidRPr="0019055E">
        <w:rPr>
          <w:vertAlign w:val="superscript"/>
        </w:rPr>
        <w:instrText xml:space="preserve"> NOTEREF _Ref20299001 \h </w:instrText>
      </w:r>
      <w:r>
        <w:rPr>
          <w:vertAlign w:val="superscript"/>
        </w:rPr>
        <w:instrText xml:space="preserve"> \* MERGEFORMAT </w:instrText>
      </w:r>
      <w:r w:rsidRPr="0019055E">
        <w:rPr>
          <w:vertAlign w:val="superscript"/>
        </w:rPr>
      </w:r>
      <w:r w:rsidRPr="0019055E">
        <w:rPr>
          <w:vertAlign w:val="superscript"/>
        </w:rPr>
        <w:fldChar w:fldCharType="separate"/>
      </w:r>
      <w:r w:rsidR="00442B04">
        <w:rPr>
          <w:vertAlign w:val="superscript"/>
        </w:rPr>
        <w:t>2</w:t>
      </w:r>
      <w:r w:rsidRPr="0019055E">
        <w:rPr>
          <w:vertAlign w:val="superscript"/>
        </w:rPr>
        <w:fldChar w:fldCharType="end"/>
      </w:r>
      <w:r w:rsidR="00712291">
        <w:t xml:space="preserve"> para contratistas, conveniantes y</w:t>
      </w:r>
      <w:r w:rsidR="00712291">
        <w:rPr>
          <w:spacing w:val="-18"/>
        </w:rPr>
        <w:t xml:space="preserve"> </w:t>
      </w:r>
      <w:r w:rsidR="00712291">
        <w:t>proveedores.</w:t>
      </w:r>
    </w:p>
    <w:p w14:paraId="7F1E6D25" w14:textId="3FAE180F" w:rsidR="005A1AE2" w:rsidRDefault="00712291" w:rsidP="000A230B">
      <w:pPr>
        <w:pStyle w:val="Textoindependiente"/>
        <w:spacing w:before="1"/>
        <w:ind w:right="-93"/>
      </w:pPr>
      <w:r>
        <w:t xml:space="preserve">La </w:t>
      </w:r>
      <w:r w:rsidR="00653000">
        <w:t>c</w:t>
      </w:r>
      <w:r>
        <w:t xml:space="preserve">orporación, en calidad de </w:t>
      </w:r>
      <w:r w:rsidR="0019055E" w:rsidRPr="008235BD">
        <w:t>contratante</w:t>
      </w:r>
      <w:r>
        <w:t>, tiene la obligación de cumplir y hacer cumplir por parte de</w:t>
      </w:r>
      <w:r w:rsidR="00653000">
        <w:t xml:space="preserve"> </w:t>
      </w:r>
      <w:r>
        <w:t>l</w:t>
      </w:r>
      <w:r w:rsidR="00653000">
        <w:t>os</w:t>
      </w:r>
      <w:r>
        <w:t xml:space="preserve"> contratista</w:t>
      </w:r>
      <w:r w:rsidR="00653000">
        <w:t>s</w:t>
      </w:r>
      <w:r>
        <w:t>, conveniante</w:t>
      </w:r>
      <w:r w:rsidR="007B3F3A">
        <w:t>s</w:t>
      </w:r>
      <w:r>
        <w:t xml:space="preserve"> </w:t>
      </w:r>
      <w:r w:rsidR="00653000">
        <w:t>y</w:t>
      </w:r>
      <w:r>
        <w:t xml:space="preserve"> proveedor</w:t>
      </w:r>
      <w:r w:rsidR="00653000">
        <w:t>es</w:t>
      </w:r>
      <w:r>
        <w:t xml:space="preserve"> todo lo estipulado en el presente documento y demás disposiciones </w:t>
      </w:r>
      <w:r w:rsidR="0019055E">
        <w:t>requeridas</w:t>
      </w:r>
      <w:r>
        <w:t xml:space="preserve"> para dar cumplimiento a la</w:t>
      </w:r>
      <w:r w:rsidRPr="005A1AE2">
        <w:rPr>
          <w:spacing w:val="-4"/>
        </w:rPr>
        <w:t xml:space="preserve"> </w:t>
      </w:r>
      <w:r>
        <w:t>normatividad</w:t>
      </w:r>
      <w:r w:rsidRPr="005A1AE2">
        <w:rPr>
          <w:spacing w:val="-4"/>
        </w:rPr>
        <w:t xml:space="preserve"> </w:t>
      </w:r>
      <w:r>
        <w:t>vigente</w:t>
      </w:r>
      <w:r w:rsidRPr="005A1AE2">
        <w:rPr>
          <w:spacing w:val="-5"/>
        </w:rPr>
        <w:t xml:space="preserve"> </w:t>
      </w:r>
      <w:r>
        <w:t>que</w:t>
      </w:r>
      <w:r w:rsidRPr="005A1AE2">
        <w:rPr>
          <w:spacing w:val="-4"/>
        </w:rPr>
        <w:t xml:space="preserve"> </w:t>
      </w:r>
      <w:r>
        <w:t>regula</w:t>
      </w:r>
      <w:r w:rsidRPr="005A1AE2">
        <w:rPr>
          <w:spacing w:val="-5"/>
        </w:rPr>
        <w:t xml:space="preserve"> </w:t>
      </w:r>
      <w:r>
        <w:t>la</w:t>
      </w:r>
      <w:r w:rsidRPr="005A1AE2">
        <w:rPr>
          <w:spacing w:val="-6"/>
        </w:rPr>
        <w:t xml:space="preserve"> </w:t>
      </w:r>
      <w:r>
        <w:t>materia,</w:t>
      </w:r>
      <w:r w:rsidRPr="005A1AE2">
        <w:rPr>
          <w:spacing w:val="-5"/>
        </w:rPr>
        <w:t xml:space="preserve"> </w:t>
      </w:r>
      <w:r>
        <w:t>con</w:t>
      </w:r>
      <w:r w:rsidRPr="005A1AE2">
        <w:rPr>
          <w:spacing w:val="-6"/>
        </w:rPr>
        <w:t xml:space="preserve"> </w:t>
      </w:r>
      <w:r>
        <w:t>la</w:t>
      </w:r>
      <w:r w:rsidRPr="005A1AE2">
        <w:rPr>
          <w:spacing w:val="-6"/>
        </w:rPr>
        <w:t xml:space="preserve"> </w:t>
      </w:r>
      <w:r>
        <w:t>finalidad</w:t>
      </w:r>
      <w:r w:rsidRPr="005A1AE2">
        <w:rPr>
          <w:spacing w:val="-3"/>
        </w:rPr>
        <w:t xml:space="preserve"> </w:t>
      </w:r>
      <w:r>
        <w:t>de</w:t>
      </w:r>
      <w:r w:rsidRPr="005A1AE2">
        <w:rPr>
          <w:spacing w:val="-6"/>
        </w:rPr>
        <w:t xml:space="preserve"> </w:t>
      </w:r>
      <w:r>
        <w:t>reducir,</w:t>
      </w:r>
      <w:r w:rsidRPr="005A1AE2">
        <w:rPr>
          <w:spacing w:val="-6"/>
        </w:rPr>
        <w:t xml:space="preserve"> </w:t>
      </w:r>
      <w:r>
        <w:t>mitigar</w:t>
      </w:r>
      <w:r w:rsidRPr="005A1AE2">
        <w:rPr>
          <w:spacing w:val="-6"/>
        </w:rPr>
        <w:t xml:space="preserve"> </w:t>
      </w:r>
      <w:r>
        <w:t>y controlar los impactos generados al entorno y a la</w:t>
      </w:r>
      <w:r w:rsidRPr="005A1AE2">
        <w:rPr>
          <w:spacing w:val="-12"/>
        </w:rPr>
        <w:t xml:space="preserve"> </w:t>
      </w:r>
      <w:r>
        <w:t>comunidad</w:t>
      </w:r>
      <w:r w:rsidR="005A1AE2">
        <w:t>.</w:t>
      </w:r>
    </w:p>
    <w:p w14:paraId="4D4E1DE6" w14:textId="26FA1088" w:rsidR="005A1AE2" w:rsidRDefault="00712291" w:rsidP="000A230B">
      <w:pPr>
        <w:pStyle w:val="Textoindependiente"/>
        <w:spacing w:before="1"/>
        <w:ind w:right="-93"/>
      </w:pPr>
      <w:r>
        <w:t>Para la estructuración del present</w:t>
      </w:r>
      <w:r w:rsidR="0019055E">
        <w:t>e</w:t>
      </w:r>
      <w:r>
        <w:t xml:space="preserve"> documento, además de tener en cuenta la normatividad vigente que regula la </w:t>
      </w:r>
      <w:r w:rsidR="0019055E">
        <w:t>seguridad y salud en el trabajo</w:t>
      </w:r>
      <w:r>
        <w:t xml:space="preserve">, las normas </w:t>
      </w:r>
      <w:sdt>
        <w:sdtPr>
          <w:id w:val="-407073734"/>
          <w:citation/>
        </w:sdtPr>
        <w:sdtEndPr/>
        <w:sdtContent>
          <w:r w:rsidR="00653000">
            <w:fldChar w:fldCharType="begin"/>
          </w:r>
          <w:r w:rsidR="00653000">
            <w:rPr>
              <w:lang w:val="es-419"/>
            </w:rPr>
            <w:instrText xml:space="preserve"> CITATION NTC \l 22538 </w:instrText>
          </w:r>
          <w:r w:rsidR="00653000">
            <w:fldChar w:fldCharType="separate"/>
          </w:r>
          <w:r w:rsidR="00182767">
            <w:rPr>
              <w:noProof/>
              <w:lang w:val="es-419"/>
            </w:rPr>
            <w:t>(NTC-ISO 9001, 2015)</w:t>
          </w:r>
          <w:r w:rsidR="00653000">
            <w:fldChar w:fldCharType="end"/>
          </w:r>
        </w:sdtContent>
      </w:sdt>
      <w:r w:rsidR="00653000">
        <w:t xml:space="preserve">, </w:t>
      </w:r>
      <w:sdt>
        <w:sdtPr>
          <w:id w:val="-539737654"/>
          <w:citation/>
        </w:sdtPr>
        <w:sdtEndPr/>
        <w:sdtContent>
          <w:r w:rsidR="00653000">
            <w:fldChar w:fldCharType="begin"/>
          </w:r>
          <w:r w:rsidR="00653000">
            <w:rPr>
              <w:lang w:val="es-419"/>
            </w:rPr>
            <w:instrText xml:space="preserve"> CITATION NTC1 \l 22538 </w:instrText>
          </w:r>
          <w:r w:rsidR="00653000">
            <w:fldChar w:fldCharType="separate"/>
          </w:r>
          <w:r w:rsidR="00182767">
            <w:rPr>
              <w:noProof/>
              <w:lang w:val="es-419"/>
            </w:rPr>
            <w:t>(NTC-ISO 14001)</w:t>
          </w:r>
          <w:r w:rsidR="00653000">
            <w:fldChar w:fldCharType="end"/>
          </w:r>
        </w:sdtContent>
      </w:sdt>
      <w:r w:rsidR="00653000">
        <w:t xml:space="preserve">, </w:t>
      </w:r>
      <w:sdt>
        <w:sdtPr>
          <w:id w:val="-377089051"/>
          <w:citation/>
        </w:sdtPr>
        <w:sdtEndPr/>
        <w:sdtContent>
          <w:r w:rsidR="00653000">
            <w:fldChar w:fldCharType="begin"/>
          </w:r>
          <w:r w:rsidR="00653000">
            <w:rPr>
              <w:lang w:val="es-419"/>
            </w:rPr>
            <w:instrText xml:space="preserve"> CITATION NTC2 \l 22538 </w:instrText>
          </w:r>
          <w:r w:rsidR="00653000">
            <w:fldChar w:fldCharType="separate"/>
          </w:r>
          <w:r w:rsidR="00182767">
            <w:rPr>
              <w:noProof/>
              <w:lang w:val="es-419"/>
            </w:rPr>
            <w:t>(NTC-ISO 45001)</w:t>
          </w:r>
          <w:r w:rsidR="00653000">
            <w:fldChar w:fldCharType="end"/>
          </w:r>
        </w:sdtContent>
      </w:sdt>
      <w:r>
        <w:rPr>
          <w:spacing w:val="-5"/>
        </w:rPr>
        <w:t xml:space="preserve"> </w:t>
      </w:r>
      <w:r>
        <w:t>y</w:t>
      </w:r>
      <w:r>
        <w:rPr>
          <w:spacing w:val="-6"/>
        </w:rPr>
        <w:t xml:space="preserve"> </w:t>
      </w:r>
      <w:r>
        <w:t>las</w:t>
      </w:r>
      <w:r>
        <w:rPr>
          <w:spacing w:val="-5"/>
        </w:rPr>
        <w:t xml:space="preserve"> </w:t>
      </w:r>
      <w:r>
        <w:t>prácticas</w:t>
      </w:r>
      <w:r>
        <w:rPr>
          <w:spacing w:val="-5"/>
        </w:rPr>
        <w:t xml:space="preserve"> </w:t>
      </w:r>
      <w:r>
        <w:t>contractuales</w:t>
      </w:r>
      <w:r>
        <w:rPr>
          <w:spacing w:val="-5"/>
        </w:rPr>
        <w:t xml:space="preserve"> </w:t>
      </w:r>
      <w:r>
        <w:t>de</w:t>
      </w:r>
      <w:r>
        <w:rPr>
          <w:spacing w:val="-8"/>
        </w:rPr>
        <w:t xml:space="preserve"> </w:t>
      </w:r>
      <w:r>
        <w:t>la</w:t>
      </w:r>
      <w:r>
        <w:rPr>
          <w:spacing w:val="-5"/>
        </w:rPr>
        <w:t xml:space="preserve"> </w:t>
      </w:r>
      <w:r w:rsidR="00653000">
        <w:t>c</w:t>
      </w:r>
      <w:r>
        <w:t>orporación</w:t>
      </w:r>
      <w:r>
        <w:rPr>
          <w:spacing w:val="-5"/>
        </w:rPr>
        <w:t xml:space="preserve"> </w:t>
      </w:r>
      <w:r>
        <w:t>para</w:t>
      </w:r>
      <w:r>
        <w:rPr>
          <w:spacing w:val="-8"/>
        </w:rPr>
        <w:t xml:space="preserve"> </w:t>
      </w:r>
      <w:r>
        <w:t xml:space="preserve">el aprovisionamiento de bienes y servicios, conforme lo estipulado en el artículo 2° de la </w:t>
      </w:r>
      <w:sdt>
        <w:sdtPr>
          <w:id w:val="-1106886578"/>
          <w:citation/>
        </w:sdtPr>
        <w:sdtEndPr/>
        <w:sdtContent>
          <w:r w:rsidR="007F6190">
            <w:fldChar w:fldCharType="begin"/>
          </w:r>
          <w:r w:rsidR="00811747">
            <w:rPr>
              <w:lang w:val="es-CO"/>
            </w:rPr>
            <w:instrText xml:space="preserve">CITATION Ley93 \l 9226 </w:instrText>
          </w:r>
          <w:r w:rsidR="007F6190">
            <w:fldChar w:fldCharType="separate"/>
          </w:r>
          <w:r w:rsidR="00182767" w:rsidRPr="00182767">
            <w:rPr>
              <w:noProof/>
              <w:lang w:val="es-CO"/>
            </w:rPr>
            <w:t>(Ley 80, 1993)</w:t>
          </w:r>
          <w:r w:rsidR="007F6190">
            <w:fldChar w:fldCharType="end"/>
          </w:r>
        </w:sdtContent>
      </w:sdt>
      <w:r>
        <w:t>, se contó con el apoyo de la ARL</w:t>
      </w:r>
      <w:r w:rsidR="0019055E" w:rsidRPr="0019055E">
        <w:rPr>
          <w:vertAlign w:val="superscript"/>
        </w:rPr>
        <w:fldChar w:fldCharType="begin"/>
      </w:r>
      <w:r w:rsidR="0019055E" w:rsidRPr="0019055E">
        <w:rPr>
          <w:vertAlign w:val="superscript"/>
        </w:rPr>
        <w:instrText xml:space="preserve"> NOTEREF _Ref20305385 \h </w:instrText>
      </w:r>
      <w:r w:rsidR="0019055E">
        <w:rPr>
          <w:vertAlign w:val="superscript"/>
        </w:rPr>
        <w:instrText xml:space="preserve"> \* MERGEFORMAT </w:instrText>
      </w:r>
      <w:r w:rsidR="0019055E" w:rsidRPr="0019055E">
        <w:rPr>
          <w:vertAlign w:val="superscript"/>
        </w:rPr>
      </w:r>
      <w:r w:rsidR="0019055E" w:rsidRPr="0019055E">
        <w:rPr>
          <w:vertAlign w:val="superscript"/>
        </w:rPr>
        <w:fldChar w:fldCharType="separate"/>
      </w:r>
      <w:r w:rsidR="00442B04">
        <w:rPr>
          <w:vertAlign w:val="superscript"/>
        </w:rPr>
        <w:t>5</w:t>
      </w:r>
      <w:r w:rsidR="0019055E" w:rsidRPr="0019055E">
        <w:rPr>
          <w:vertAlign w:val="superscript"/>
        </w:rPr>
        <w:fldChar w:fldCharType="end"/>
      </w:r>
      <w:r>
        <w:t xml:space="preserve"> Colmena, para asegurar la calidad del proyecto y garantizar</w:t>
      </w:r>
      <w:r>
        <w:rPr>
          <w:spacing w:val="-41"/>
        </w:rPr>
        <w:t xml:space="preserve"> </w:t>
      </w:r>
      <w:r>
        <w:t>que las actividades laborales se desarrollen dentro de las mejores condiciones de seguridad y</w:t>
      </w:r>
      <w:r>
        <w:rPr>
          <w:spacing w:val="-2"/>
        </w:rPr>
        <w:t xml:space="preserve"> </w:t>
      </w:r>
      <w:r>
        <w:t>salud.</w:t>
      </w:r>
    </w:p>
    <w:p w14:paraId="48DDEB54" w14:textId="4E85F614" w:rsidR="005A1AE2" w:rsidRDefault="00712291" w:rsidP="000A230B">
      <w:pPr>
        <w:pStyle w:val="Textoindependiente"/>
        <w:spacing w:before="1"/>
        <w:ind w:right="-93"/>
      </w:pPr>
      <w:r>
        <w:t>Por su parte, los contratistas</w:t>
      </w:r>
      <w:r w:rsidR="005A1AE2">
        <w:t>, conveniantes</w:t>
      </w:r>
      <w:r>
        <w:t xml:space="preserve"> y proveedores deben cumplir con los alcances derivados del objeto contractual y lo estipulado en el presente documento, para llegar así a obtener la meta buscada, implementando los procedimientos y estándares</w:t>
      </w:r>
      <w:r w:rsidR="005A1AE2">
        <w:t xml:space="preserve"> del SGI</w:t>
      </w:r>
      <w:r w:rsidR="005A1AE2" w:rsidRPr="005A1AE2">
        <w:rPr>
          <w:vertAlign w:val="superscript"/>
        </w:rPr>
        <w:fldChar w:fldCharType="begin"/>
      </w:r>
      <w:r w:rsidR="005A1AE2" w:rsidRPr="005A1AE2">
        <w:rPr>
          <w:vertAlign w:val="superscript"/>
        </w:rPr>
        <w:instrText xml:space="preserve"> NOTEREF _Ref20299001 \h </w:instrText>
      </w:r>
      <w:r w:rsidR="005A1AE2">
        <w:rPr>
          <w:vertAlign w:val="superscript"/>
        </w:rPr>
        <w:instrText xml:space="preserve"> \* MERGEFORMAT </w:instrText>
      </w:r>
      <w:r w:rsidR="005A1AE2" w:rsidRPr="005A1AE2">
        <w:rPr>
          <w:vertAlign w:val="superscript"/>
        </w:rPr>
      </w:r>
      <w:r w:rsidR="005A1AE2" w:rsidRPr="005A1AE2">
        <w:rPr>
          <w:vertAlign w:val="superscript"/>
        </w:rPr>
        <w:fldChar w:fldCharType="separate"/>
      </w:r>
      <w:r w:rsidR="00442B04">
        <w:rPr>
          <w:vertAlign w:val="superscript"/>
        </w:rPr>
        <w:t>2</w:t>
      </w:r>
      <w:r w:rsidR="005A1AE2" w:rsidRPr="005A1AE2">
        <w:rPr>
          <w:vertAlign w:val="superscript"/>
        </w:rPr>
        <w:fldChar w:fldCharType="end"/>
      </w:r>
      <w:r>
        <w:t xml:space="preserve"> acogidos por la </w:t>
      </w:r>
      <w:r w:rsidR="00653000">
        <w:t>e</w:t>
      </w:r>
      <w:r>
        <w:t>ntidad.</w:t>
      </w:r>
    </w:p>
    <w:p w14:paraId="7F78653F" w14:textId="5447B579" w:rsidR="00515B1F" w:rsidRDefault="00515B1F" w:rsidP="00515B1F">
      <w:r>
        <w:t>Los requisitos mencionados en este documento por ningún motivo representan</w:t>
      </w:r>
      <w:r w:rsidRPr="003E59E8">
        <w:rPr>
          <w:spacing w:val="-11"/>
        </w:rPr>
        <w:t xml:space="preserve"> </w:t>
      </w:r>
      <w:r>
        <w:t>el</w:t>
      </w:r>
      <w:r w:rsidRPr="003E59E8">
        <w:rPr>
          <w:spacing w:val="-11"/>
        </w:rPr>
        <w:t xml:space="preserve"> </w:t>
      </w:r>
      <w:r>
        <w:t>total</w:t>
      </w:r>
      <w:r w:rsidRPr="003E59E8">
        <w:rPr>
          <w:spacing w:val="-11"/>
        </w:rPr>
        <w:t xml:space="preserve"> </w:t>
      </w:r>
      <w:r>
        <w:t>de</w:t>
      </w:r>
      <w:r w:rsidRPr="003E59E8">
        <w:rPr>
          <w:spacing w:val="-11"/>
        </w:rPr>
        <w:t xml:space="preserve"> </w:t>
      </w:r>
      <w:r>
        <w:t>requisitos</w:t>
      </w:r>
      <w:r w:rsidRPr="003E59E8">
        <w:rPr>
          <w:spacing w:val="-8"/>
        </w:rPr>
        <w:t xml:space="preserve"> </w:t>
      </w:r>
      <w:r>
        <w:t>normativos</w:t>
      </w:r>
      <w:r w:rsidRPr="003E59E8">
        <w:rPr>
          <w:spacing w:val="-7"/>
        </w:rPr>
        <w:t xml:space="preserve"> </w:t>
      </w:r>
      <w:r>
        <w:t>y</w:t>
      </w:r>
      <w:r w:rsidRPr="003E59E8">
        <w:rPr>
          <w:spacing w:val="-10"/>
        </w:rPr>
        <w:t xml:space="preserve"> </w:t>
      </w:r>
      <w:r>
        <w:t>reglas</w:t>
      </w:r>
      <w:r w:rsidRPr="003E59E8">
        <w:rPr>
          <w:spacing w:val="-8"/>
        </w:rPr>
        <w:t xml:space="preserve"> </w:t>
      </w:r>
      <w:r>
        <w:t>de</w:t>
      </w:r>
      <w:r w:rsidRPr="003E59E8">
        <w:rPr>
          <w:spacing w:val="-11"/>
        </w:rPr>
        <w:t xml:space="preserve"> </w:t>
      </w:r>
      <w:r>
        <w:t>trabajo</w:t>
      </w:r>
      <w:r w:rsidRPr="003E59E8">
        <w:rPr>
          <w:spacing w:val="-10"/>
        </w:rPr>
        <w:t xml:space="preserve"> </w:t>
      </w:r>
      <w:r>
        <w:t>seguro</w:t>
      </w:r>
      <w:r w:rsidRPr="003E59E8">
        <w:rPr>
          <w:spacing w:val="-12"/>
        </w:rPr>
        <w:t xml:space="preserve"> </w:t>
      </w:r>
      <w:r>
        <w:t>que</w:t>
      </w:r>
      <w:r w:rsidRPr="003E59E8">
        <w:rPr>
          <w:spacing w:val="-11"/>
        </w:rPr>
        <w:t xml:space="preserve"> </w:t>
      </w:r>
      <w:r>
        <w:t xml:space="preserve">deben cumplir las empresas; por lo cual, el </w:t>
      </w:r>
      <w:r w:rsidR="00564966">
        <w:t>proveedor, c</w:t>
      </w:r>
      <w:r>
        <w:t>ontratista</w:t>
      </w:r>
      <w:r w:rsidR="00564966">
        <w:t xml:space="preserve">, </w:t>
      </w:r>
      <w:r>
        <w:t xml:space="preserve">conveniente y subcontratista está en la obligación de cumplir con todas las disposiciones que, en materia de </w:t>
      </w:r>
      <w:r w:rsidR="00564966">
        <w:t>SST</w:t>
      </w:r>
      <w:r>
        <w:t xml:space="preserve">, haya emitido el </w:t>
      </w:r>
      <w:r w:rsidR="00564966">
        <w:t>gobierno nacional</w:t>
      </w:r>
      <w:r>
        <w:t xml:space="preserve"> y que apliquen con ocasión del contrato celebrado con</w:t>
      </w:r>
      <w:r w:rsidRPr="003E59E8">
        <w:rPr>
          <w:spacing w:val="-3"/>
        </w:rPr>
        <w:t xml:space="preserve"> </w:t>
      </w:r>
      <w:r w:rsidR="00BD020D">
        <w:t>Corantioquia</w:t>
      </w:r>
      <w:r w:rsidRPr="0019055E">
        <w:rPr>
          <w:vertAlign w:val="superscript"/>
        </w:rPr>
        <w:fldChar w:fldCharType="begin"/>
      </w:r>
      <w:r w:rsidRPr="0019055E">
        <w:rPr>
          <w:vertAlign w:val="superscript"/>
        </w:rPr>
        <w:instrText xml:space="preserve"> NOTEREF _Ref20305004 \h </w:instrText>
      </w:r>
      <w:r>
        <w:rPr>
          <w:vertAlign w:val="superscript"/>
        </w:rPr>
        <w:instrText xml:space="preserve"> \* MERGEFORMAT </w:instrText>
      </w:r>
      <w:r w:rsidRPr="0019055E">
        <w:rPr>
          <w:vertAlign w:val="superscript"/>
        </w:rPr>
      </w:r>
      <w:r w:rsidRPr="0019055E">
        <w:rPr>
          <w:vertAlign w:val="superscript"/>
        </w:rPr>
        <w:fldChar w:fldCharType="separate"/>
      </w:r>
      <w:r>
        <w:rPr>
          <w:vertAlign w:val="superscript"/>
        </w:rPr>
        <w:t>1</w:t>
      </w:r>
      <w:r w:rsidRPr="0019055E">
        <w:rPr>
          <w:vertAlign w:val="superscript"/>
        </w:rPr>
        <w:fldChar w:fldCharType="end"/>
      </w:r>
      <w:r>
        <w:t>.</w:t>
      </w:r>
    </w:p>
    <w:p w14:paraId="1AC61278" w14:textId="11E33616" w:rsidR="00573487" w:rsidRDefault="00573487" w:rsidP="00736E5B">
      <w:pPr>
        <w:pStyle w:val="Ttulo1"/>
      </w:pPr>
      <w:bookmarkStart w:id="19" w:name="_Ref8974344"/>
      <w:bookmarkStart w:id="20" w:name="_Toc105487239"/>
      <w:r w:rsidRPr="00FA7BA6">
        <w:lastRenderedPageBreak/>
        <w:t>Descripción</w:t>
      </w:r>
      <w:bookmarkEnd w:id="19"/>
      <w:r w:rsidR="00653000">
        <w:t xml:space="preserve"> de los lineamientos</w:t>
      </w:r>
      <w:bookmarkEnd w:id="20"/>
    </w:p>
    <w:p w14:paraId="3BBF3566" w14:textId="77777777" w:rsidR="00573487" w:rsidRDefault="003E59E8" w:rsidP="00203F64">
      <w:pPr>
        <w:pStyle w:val="Ttulo2"/>
      </w:pPr>
      <w:bookmarkStart w:id="21" w:name="_Toc105487240"/>
      <w:r>
        <w:t>Deberes de los contratistas</w:t>
      </w:r>
      <w:bookmarkEnd w:id="21"/>
    </w:p>
    <w:p w14:paraId="31705F8D" w14:textId="2B0D6BC8" w:rsidR="003E59E8" w:rsidRDefault="006A36D3" w:rsidP="00791052">
      <w:pPr>
        <w:pStyle w:val="Textoindependiente"/>
        <w:numPr>
          <w:ilvl w:val="0"/>
          <w:numId w:val="4"/>
        </w:numPr>
        <w:ind w:left="360" w:right="-93"/>
      </w:pPr>
      <w:r>
        <w:t>D</w:t>
      </w:r>
      <w:r w:rsidR="003E59E8">
        <w:t xml:space="preserve">ivulgar, respetar y hacer cumplir entre sus empleados las normas, disposiciones y procedimientos del </w:t>
      </w:r>
      <w:r w:rsidR="005A1AE2">
        <w:t>SGI</w:t>
      </w:r>
      <w:r w:rsidR="005A1AE2" w:rsidRPr="005A1AE2">
        <w:rPr>
          <w:vertAlign w:val="superscript"/>
        </w:rPr>
        <w:fldChar w:fldCharType="begin"/>
      </w:r>
      <w:r w:rsidR="005A1AE2" w:rsidRPr="005A1AE2">
        <w:rPr>
          <w:vertAlign w:val="superscript"/>
        </w:rPr>
        <w:instrText xml:space="preserve"> NOTEREF _Ref20299001 \h </w:instrText>
      </w:r>
      <w:r w:rsidR="005A1AE2">
        <w:rPr>
          <w:vertAlign w:val="superscript"/>
        </w:rPr>
        <w:instrText xml:space="preserve"> \* MERGEFORMAT </w:instrText>
      </w:r>
      <w:r w:rsidR="005A1AE2" w:rsidRPr="005A1AE2">
        <w:rPr>
          <w:vertAlign w:val="superscript"/>
        </w:rPr>
      </w:r>
      <w:r w:rsidR="005A1AE2" w:rsidRPr="005A1AE2">
        <w:rPr>
          <w:vertAlign w:val="superscript"/>
        </w:rPr>
        <w:fldChar w:fldCharType="separate"/>
      </w:r>
      <w:r w:rsidR="00442B04">
        <w:rPr>
          <w:vertAlign w:val="superscript"/>
        </w:rPr>
        <w:t>2</w:t>
      </w:r>
      <w:r w:rsidR="005A1AE2" w:rsidRPr="005A1AE2">
        <w:rPr>
          <w:vertAlign w:val="superscript"/>
        </w:rPr>
        <w:fldChar w:fldCharType="end"/>
      </w:r>
      <w:r w:rsidR="005A1AE2">
        <w:t xml:space="preserve">, y los modelos implementados: </w:t>
      </w:r>
      <w:r w:rsidR="003E59E8">
        <w:t>seguridad y salud en el trabajo, ambiental y calidad.</w:t>
      </w:r>
    </w:p>
    <w:p w14:paraId="3F0E615D" w14:textId="4E697DE4" w:rsidR="003E59E8" w:rsidRDefault="006A36D3" w:rsidP="00791052">
      <w:pPr>
        <w:pStyle w:val="Textoindependiente"/>
        <w:numPr>
          <w:ilvl w:val="0"/>
          <w:numId w:val="4"/>
        </w:numPr>
        <w:ind w:left="360" w:right="-93"/>
      </w:pPr>
      <w:r>
        <w:t>Asumir</w:t>
      </w:r>
      <w:r w:rsidR="003E59E8">
        <w:t xml:space="preserve"> totalmente la responsabilidad y riesgos asociados con la </w:t>
      </w:r>
      <w:r w:rsidR="005A1AE2">
        <w:t xml:space="preserve">seguridad y salud en el trabajo </w:t>
      </w:r>
      <w:r w:rsidR="003E59E8">
        <w:t xml:space="preserve">de su personal, aspectos e impactos ambientales, </w:t>
      </w:r>
      <w:r w:rsidR="00653000">
        <w:t>equipamiento propio</w:t>
      </w:r>
      <w:r w:rsidR="003E59E8">
        <w:t xml:space="preserve"> o de la </w:t>
      </w:r>
      <w:r w:rsidR="005A1AE2">
        <w:t>e</w:t>
      </w:r>
      <w:r w:rsidR="003E59E8">
        <w:t>mpresa, al igual que el control estricto del cumplimiento de las normas establecidas en este documento.</w:t>
      </w:r>
    </w:p>
    <w:p w14:paraId="25BA0F05" w14:textId="39852E49" w:rsidR="003E59E8" w:rsidRDefault="006A36D3" w:rsidP="00791052">
      <w:pPr>
        <w:pStyle w:val="Textoindependiente"/>
        <w:numPr>
          <w:ilvl w:val="0"/>
          <w:numId w:val="4"/>
        </w:numPr>
        <w:ind w:left="360" w:right="-93"/>
      </w:pPr>
      <w:r>
        <w:t>I</w:t>
      </w:r>
      <w:r w:rsidR="003E59E8" w:rsidRPr="003E59E8">
        <w:t xml:space="preserve">nformar al responsable del </w:t>
      </w:r>
      <w:r w:rsidR="00410BC8">
        <w:t>componente</w:t>
      </w:r>
      <w:r w:rsidR="003E59E8" w:rsidRPr="003E59E8">
        <w:t xml:space="preserve"> de </w:t>
      </w:r>
      <w:r w:rsidR="00891338">
        <w:t>SST del SGI</w:t>
      </w:r>
      <w:r w:rsidR="003E59E8" w:rsidRPr="003E59E8">
        <w:t xml:space="preserve"> de </w:t>
      </w:r>
      <w:r w:rsidR="00BD020D">
        <w:t>Corantioquia</w:t>
      </w:r>
      <w:r w:rsidR="001F2FAA" w:rsidRPr="0019055E">
        <w:rPr>
          <w:vertAlign w:val="superscript"/>
        </w:rPr>
        <w:fldChar w:fldCharType="begin"/>
      </w:r>
      <w:r w:rsidR="001F2FAA" w:rsidRPr="0019055E">
        <w:rPr>
          <w:vertAlign w:val="superscript"/>
        </w:rPr>
        <w:instrText xml:space="preserve"> NOTEREF _Ref20305004 \h </w:instrText>
      </w:r>
      <w:r w:rsidR="001F2FAA">
        <w:rPr>
          <w:vertAlign w:val="superscript"/>
        </w:rPr>
        <w:instrText xml:space="preserve"> \* MERGEFORMAT </w:instrText>
      </w:r>
      <w:r w:rsidR="001F2FAA" w:rsidRPr="0019055E">
        <w:rPr>
          <w:vertAlign w:val="superscript"/>
        </w:rPr>
      </w:r>
      <w:r w:rsidR="001F2FAA" w:rsidRPr="0019055E">
        <w:rPr>
          <w:vertAlign w:val="superscript"/>
        </w:rPr>
        <w:fldChar w:fldCharType="separate"/>
      </w:r>
      <w:r w:rsidR="00442B04">
        <w:rPr>
          <w:vertAlign w:val="superscript"/>
        </w:rPr>
        <w:t>1</w:t>
      </w:r>
      <w:r w:rsidR="001F2FAA" w:rsidRPr="0019055E">
        <w:rPr>
          <w:vertAlign w:val="superscript"/>
        </w:rPr>
        <w:fldChar w:fldCharType="end"/>
      </w:r>
      <w:r w:rsidR="003E59E8" w:rsidRPr="003E59E8">
        <w:t xml:space="preserve">, cualquier actividad de alto riesgo </w:t>
      </w:r>
      <w:r w:rsidR="00140F4A">
        <w:t>que vaya a realizar, y garantiza</w:t>
      </w:r>
      <w:r w:rsidR="005A1AE2">
        <w:t>r</w:t>
      </w:r>
      <w:r w:rsidR="00140F4A">
        <w:t xml:space="preserve"> </w:t>
      </w:r>
      <w:r w:rsidR="003E59E8" w:rsidRPr="003E59E8">
        <w:t>que cuent</w:t>
      </w:r>
      <w:r w:rsidR="00140F4A">
        <w:t>a</w:t>
      </w:r>
      <w:r w:rsidR="003E59E8" w:rsidRPr="003E59E8">
        <w:t xml:space="preserve"> con las condiciones de seguridad necesarias para </w:t>
      </w:r>
      <w:r w:rsidR="00140F4A">
        <w:t>ejecutarla.</w:t>
      </w:r>
    </w:p>
    <w:p w14:paraId="6DDEEB4F" w14:textId="7E2ABEDD" w:rsidR="003E59E8" w:rsidRPr="003E59E8" w:rsidRDefault="006A36D3" w:rsidP="00791052">
      <w:pPr>
        <w:pStyle w:val="Textoindependiente"/>
        <w:numPr>
          <w:ilvl w:val="0"/>
          <w:numId w:val="4"/>
        </w:numPr>
        <w:ind w:left="360" w:right="-93"/>
      </w:pPr>
      <w:r>
        <w:t>G</w:t>
      </w:r>
      <w:r w:rsidR="003E59E8">
        <w:t xml:space="preserve">arantizar el uso correcto de los </w:t>
      </w:r>
      <w:r w:rsidR="00E82995">
        <w:t>EPP</w:t>
      </w:r>
      <w:r w:rsidR="003E59E8">
        <w:t xml:space="preserve"> por parte de sus trabajadores. El contratista no p</w:t>
      </w:r>
      <w:r w:rsidR="00140F4A">
        <w:t>uede</w:t>
      </w:r>
      <w:r w:rsidR="003E59E8">
        <w:t xml:space="preserve"> iniciar trabajos hasta tanto, todo su personal cuente con los elementos de seguridad y reciba las instrucciones respectivas de</w:t>
      </w:r>
      <w:r w:rsidR="003E59E8" w:rsidRPr="003E59E8">
        <w:t xml:space="preserve"> </w:t>
      </w:r>
      <w:r w:rsidR="003E59E8">
        <w:t>uso.</w:t>
      </w:r>
    </w:p>
    <w:p w14:paraId="1BF63441" w14:textId="4A36701A" w:rsidR="003E59E8" w:rsidRPr="003E59E8" w:rsidRDefault="003E59E8" w:rsidP="00791052">
      <w:pPr>
        <w:pStyle w:val="Textoindependiente"/>
        <w:numPr>
          <w:ilvl w:val="0"/>
          <w:numId w:val="4"/>
        </w:numPr>
        <w:ind w:left="360" w:right="-93"/>
      </w:pPr>
      <w:r>
        <w:t xml:space="preserve">Acatar y atender oportunamente las observaciones en </w:t>
      </w:r>
      <w:r w:rsidR="00E82995">
        <w:t>SST</w:t>
      </w:r>
      <w:r w:rsidR="005A1AE2">
        <w:t xml:space="preserve"> </w:t>
      </w:r>
      <w:r w:rsidR="00E82995">
        <w:t>que</w:t>
      </w:r>
      <w:r>
        <w:t xml:space="preserve"> realice</w:t>
      </w:r>
      <w:r w:rsidRPr="003E59E8">
        <w:t xml:space="preserve"> </w:t>
      </w:r>
      <w:r w:rsidR="00BD020D">
        <w:t>Corantioquia</w:t>
      </w:r>
      <w:r w:rsidR="001F2FAA" w:rsidRPr="0019055E">
        <w:rPr>
          <w:vertAlign w:val="superscript"/>
        </w:rPr>
        <w:fldChar w:fldCharType="begin"/>
      </w:r>
      <w:r w:rsidR="001F2FAA" w:rsidRPr="0019055E">
        <w:rPr>
          <w:vertAlign w:val="superscript"/>
        </w:rPr>
        <w:instrText xml:space="preserve"> NOTEREF _Ref20305004 \h </w:instrText>
      </w:r>
      <w:r w:rsidR="001F2FAA">
        <w:rPr>
          <w:vertAlign w:val="superscript"/>
        </w:rPr>
        <w:instrText xml:space="preserve"> \* MERGEFORMAT </w:instrText>
      </w:r>
      <w:r w:rsidR="001F2FAA" w:rsidRPr="0019055E">
        <w:rPr>
          <w:vertAlign w:val="superscript"/>
        </w:rPr>
      </w:r>
      <w:r w:rsidR="001F2FAA" w:rsidRPr="0019055E">
        <w:rPr>
          <w:vertAlign w:val="superscript"/>
        </w:rPr>
        <w:fldChar w:fldCharType="separate"/>
      </w:r>
      <w:r w:rsidR="00442B04">
        <w:rPr>
          <w:vertAlign w:val="superscript"/>
        </w:rPr>
        <w:t>1</w:t>
      </w:r>
      <w:r w:rsidR="001F2FAA" w:rsidRPr="0019055E">
        <w:rPr>
          <w:vertAlign w:val="superscript"/>
        </w:rPr>
        <w:fldChar w:fldCharType="end"/>
      </w:r>
      <w:r>
        <w:t>.</w:t>
      </w:r>
    </w:p>
    <w:p w14:paraId="4F3F7382" w14:textId="77777777" w:rsidR="003E59E8" w:rsidRPr="003E59E8" w:rsidRDefault="003E59E8" w:rsidP="00791052">
      <w:pPr>
        <w:pStyle w:val="Textoindependiente"/>
        <w:numPr>
          <w:ilvl w:val="0"/>
          <w:numId w:val="4"/>
        </w:numPr>
        <w:ind w:left="360" w:right="-93"/>
      </w:pPr>
      <w:r>
        <w:t>Realizar capacitaciones a su personal permanentemente con apoyo de su ARL</w:t>
      </w:r>
      <w:r w:rsidR="005A1AE2" w:rsidRPr="005A1AE2">
        <w:rPr>
          <w:vertAlign w:val="superscript"/>
        </w:rPr>
        <w:fldChar w:fldCharType="begin"/>
      </w:r>
      <w:r w:rsidR="005A1AE2" w:rsidRPr="005A1AE2">
        <w:rPr>
          <w:vertAlign w:val="superscript"/>
        </w:rPr>
        <w:instrText xml:space="preserve"> NOTEREF _Ref20305385 \h </w:instrText>
      </w:r>
      <w:r w:rsidR="005A1AE2">
        <w:rPr>
          <w:vertAlign w:val="superscript"/>
        </w:rPr>
        <w:instrText xml:space="preserve"> \* MERGEFORMAT </w:instrText>
      </w:r>
      <w:r w:rsidR="005A1AE2" w:rsidRPr="005A1AE2">
        <w:rPr>
          <w:vertAlign w:val="superscript"/>
        </w:rPr>
      </w:r>
      <w:r w:rsidR="005A1AE2" w:rsidRPr="005A1AE2">
        <w:rPr>
          <w:vertAlign w:val="superscript"/>
        </w:rPr>
        <w:fldChar w:fldCharType="separate"/>
      </w:r>
      <w:r w:rsidR="00442B04">
        <w:rPr>
          <w:vertAlign w:val="superscript"/>
        </w:rPr>
        <w:t>5</w:t>
      </w:r>
      <w:r w:rsidR="005A1AE2" w:rsidRPr="005A1AE2">
        <w:rPr>
          <w:vertAlign w:val="superscript"/>
        </w:rPr>
        <w:fldChar w:fldCharType="end"/>
      </w:r>
      <w:r>
        <w:t xml:space="preserve"> o responsables del SG-SST</w:t>
      </w:r>
      <w:bookmarkStart w:id="22" w:name="_Ref20306369"/>
      <w:r w:rsidR="005A1AE2">
        <w:rPr>
          <w:rStyle w:val="Refdenotaalpie"/>
        </w:rPr>
        <w:footnoteReference w:id="7"/>
      </w:r>
      <w:bookmarkEnd w:id="22"/>
      <w:r>
        <w:t>, en temas relacionados a normas de prevención de accidentes, enfermedades laborales y atención de emergencias.</w:t>
      </w:r>
    </w:p>
    <w:p w14:paraId="503F3085" w14:textId="140B54F1" w:rsidR="003E59E8" w:rsidRPr="003E59E8" w:rsidRDefault="003E59E8" w:rsidP="00791052">
      <w:pPr>
        <w:pStyle w:val="Textoindependiente"/>
        <w:numPr>
          <w:ilvl w:val="0"/>
          <w:numId w:val="4"/>
        </w:numPr>
        <w:ind w:left="360" w:right="-93"/>
      </w:pPr>
      <w:r>
        <w:t xml:space="preserve">Participar en la inducción y/o reinducción del </w:t>
      </w:r>
      <w:r w:rsidR="005A1AE2">
        <w:t>SGI</w:t>
      </w:r>
      <w:r w:rsidR="005A1AE2" w:rsidRPr="005A1AE2">
        <w:rPr>
          <w:rFonts w:cs="Arial"/>
          <w:vertAlign w:val="superscript"/>
        </w:rPr>
        <w:fldChar w:fldCharType="begin"/>
      </w:r>
      <w:r w:rsidR="005A1AE2" w:rsidRPr="005A1AE2">
        <w:rPr>
          <w:rFonts w:cs="Arial"/>
          <w:vertAlign w:val="superscript"/>
        </w:rPr>
        <w:instrText xml:space="preserve"> NOTEREF _Ref20299001 \h  \* MERGEFORMAT </w:instrText>
      </w:r>
      <w:r w:rsidR="005A1AE2" w:rsidRPr="005A1AE2">
        <w:rPr>
          <w:rFonts w:cs="Arial"/>
          <w:vertAlign w:val="superscript"/>
        </w:rPr>
      </w:r>
      <w:r w:rsidR="005A1AE2" w:rsidRPr="005A1AE2">
        <w:rPr>
          <w:rFonts w:cs="Arial"/>
          <w:vertAlign w:val="superscript"/>
        </w:rPr>
        <w:fldChar w:fldCharType="separate"/>
      </w:r>
      <w:r w:rsidR="00442B04">
        <w:rPr>
          <w:rFonts w:cs="Arial"/>
          <w:vertAlign w:val="superscript"/>
        </w:rPr>
        <w:t>2</w:t>
      </w:r>
      <w:r w:rsidR="005A1AE2" w:rsidRPr="005A1AE2">
        <w:rPr>
          <w:rFonts w:cs="Arial"/>
          <w:vertAlign w:val="superscript"/>
        </w:rPr>
        <w:fldChar w:fldCharType="end"/>
      </w:r>
      <w:r>
        <w:t xml:space="preserve">, </w:t>
      </w:r>
      <w:r w:rsidR="00140F4A">
        <w:t>(</w:t>
      </w:r>
      <w:r>
        <w:t>sea presencial o virtual</w:t>
      </w:r>
      <w:r w:rsidR="00140F4A">
        <w:t>)</w:t>
      </w:r>
      <w:r w:rsidR="006A36D3">
        <w:t xml:space="preserve"> y diligenciar l</w:t>
      </w:r>
      <w:r>
        <w:t xml:space="preserve">a lista de asistencia de la </w:t>
      </w:r>
      <w:r w:rsidR="006A36D3">
        <w:t>c</w:t>
      </w:r>
      <w:r>
        <w:t>orporación</w:t>
      </w:r>
      <w:r w:rsidR="00140F4A">
        <w:t>.</w:t>
      </w:r>
    </w:p>
    <w:p w14:paraId="2335468B" w14:textId="77777777" w:rsidR="003E59E8" w:rsidRPr="003E59E8" w:rsidRDefault="003E59E8" w:rsidP="00791052">
      <w:pPr>
        <w:pStyle w:val="Textoindependiente"/>
        <w:numPr>
          <w:ilvl w:val="0"/>
          <w:numId w:val="4"/>
        </w:numPr>
        <w:ind w:left="360" w:right="-93"/>
      </w:pPr>
      <w:r>
        <w:t>Garantizar la capacitación a todo su personal en el manejo de las herramientas y equipos suministrados, haciendo hincapié en las medidas para prevenir accidentes laborales ocasionados por indebida manipulación de ta</w:t>
      </w:r>
      <w:r w:rsidR="00140F4A">
        <w:t>les elementos. Igualmente, debe</w:t>
      </w:r>
      <w:r>
        <w:t xml:space="preserve"> ejercer control permanente para verificar la forma en que su personal está empleando dichos implementos.</w:t>
      </w:r>
    </w:p>
    <w:p w14:paraId="4DE00F5F" w14:textId="71233EA1" w:rsidR="003E59E8" w:rsidRDefault="003E59E8" w:rsidP="00791052">
      <w:pPr>
        <w:pStyle w:val="Textoindependiente"/>
        <w:numPr>
          <w:ilvl w:val="0"/>
          <w:numId w:val="4"/>
        </w:numPr>
        <w:ind w:left="360" w:right="-93"/>
      </w:pPr>
      <w:r>
        <w:t>Garantizar</w:t>
      </w:r>
      <w:r w:rsidRPr="003E59E8">
        <w:t xml:space="preserve"> </w:t>
      </w:r>
      <w:r>
        <w:t>la</w:t>
      </w:r>
      <w:r w:rsidRPr="003E59E8">
        <w:t xml:space="preserve"> </w:t>
      </w:r>
      <w:r>
        <w:t>asistencia</w:t>
      </w:r>
      <w:r w:rsidRPr="003E59E8">
        <w:t xml:space="preserve"> </w:t>
      </w:r>
      <w:r>
        <w:t>y</w:t>
      </w:r>
      <w:r w:rsidRPr="003E59E8">
        <w:t xml:space="preserve"> </w:t>
      </w:r>
      <w:r>
        <w:t>participación</w:t>
      </w:r>
      <w:r w:rsidRPr="003E59E8">
        <w:t xml:space="preserve"> </w:t>
      </w:r>
      <w:r>
        <w:t>de</w:t>
      </w:r>
      <w:r w:rsidRPr="003E59E8">
        <w:t xml:space="preserve"> </w:t>
      </w:r>
      <w:r>
        <w:t>su</w:t>
      </w:r>
      <w:r w:rsidRPr="003E59E8">
        <w:t xml:space="preserve"> </w:t>
      </w:r>
      <w:r>
        <w:t>personal</w:t>
      </w:r>
      <w:r w:rsidRPr="003E59E8">
        <w:t xml:space="preserve"> </w:t>
      </w:r>
      <w:r>
        <w:t>a</w:t>
      </w:r>
      <w:r w:rsidRPr="003E59E8">
        <w:t xml:space="preserve"> </w:t>
      </w:r>
      <w:r>
        <w:t>las</w:t>
      </w:r>
      <w:r w:rsidRPr="003E59E8">
        <w:t xml:space="preserve"> </w:t>
      </w:r>
      <w:r>
        <w:t xml:space="preserve">capacitaciones y/o charlas del </w:t>
      </w:r>
      <w:r w:rsidR="001F2FAA">
        <w:t>SGI</w:t>
      </w:r>
      <w:r w:rsidR="001F2FAA" w:rsidRPr="005A1AE2">
        <w:rPr>
          <w:rFonts w:cs="Arial"/>
          <w:vertAlign w:val="superscript"/>
        </w:rPr>
        <w:fldChar w:fldCharType="begin"/>
      </w:r>
      <w:r w:rsidR="001F2FAA" w:rsidRPr="005A1AE2">
        <w:rPr>
          <w:rFonts w:cs="Arial"/>
          <w:vertAlign w:val="superscript"/>
        </w:rPr>
        <w:instrText xml:space="preserve"> NOTEREF _Ref20299001 \h  \* MERGEFORMAT </w:instrText>
      </w:r>
      <w:r w:rsidR="001F2FAA" w:rsidRPr="005A1AE2">
        <w:rPr>
          <w:rFonts w:cs="Arial"/>
          <w:vertAlign w:val="superscript"/>
        </w:rPr>
      </w:r>
      <w:r w:rsidR="001F2FAA" w:rsidRPr="005A1AE2">
        <w:rPr>
          <w:rFonts w:cs="Arial"/>
          <w:vertAlign w:val="superscript"/>
        </w:rPr>
        <w:fldChar w:fldCharType="separate"/>
      </w:r>
      <w:r w:rsidR="00442B04">
        <w:rPr>
          <w:rFonts w:cs="Arial"/>
          <w:vertAlign w:val="superscript"/>
        </w:rPr>
        <w:t>2</w:t>
      </w:r>
      <w:r w:rsidR="001F2FAA" w:rsidRPr="005A1AE2">
        <w:rPr>
          <w:rFonts w:cs="Arial"/>
          <w:vertAlign w:val="superscript"/>
        </w:rPr>
        <w:fldChar w:fldCharType="end"/>
      </w:r>
      <w:r>
        <w:t xml:space="preserve"> programadas por</w:t>
      </w:r>
      <w:r>
        <w:rPr>
          <w:spacing w:val="-9"/>
        </w:rPr>
        <w:t xml:space="preserve"> </w:t>
      </w:r>
      <w:r w:rsidR="00BD020D">
        <w:t>Corantioquia</w:t>
      </w:r>
      <w:r w:rsidR="001F2FAA" w:rsidRPr="0019055E">
        <w:rPr>
          <w:vertAlign w:val="superscript"/>
        </w:rPr>
        <w:fldChar w:fldCharType="begin"/>
      </w:r>
      <w:r w:rsidR="001F2FAA" w:rsidRPr="0019055E">
        <w:rPr>
          <w:vertAlign w:val="superscript"/>
        </w:rPr>
        <w:instrText xml:space="preserve"> NOTEREF _Ref20305004 \h </w:instrText>
      </w:r>
      <w:r w:rsidR="001F2FAA">
        <w:rPr>
          <w:vertAlign w:val="superscript"/>
        </w:rPr>
        <w:instrText xml:space="preserve"> \* MERGEFORMAT </w:instrText>
      </w:r>
      <w:r w:rsidR="001F2FAA" w:rsidRPr="0019055E">
        <w:rPr>
          <w:vertAlign w:val="superscript"/>
        </w:rPr>
      </w:r>
      <w:r w:rsidR="001F2FAA" w:rsidRPr="0019055E">
        <w:rPr>
          <w:vertAlign w:val="superscript"/>
        </w:rPr>
        <w:fldChar w:fldCharType="separate"/>
      </w:r>
      <w:r w:rsidR="00442B04">
        <w:rPr>
          <w:vertAlign w:val="superscript"/>
        </w:rPr>
        <w:t>1</w:t>
      </w:r>
      <w:r w:rsidR="001F2FAA" w:rsidRPr="0019055E">
        <w:rPr>
          <w:vertAlign w:val="superscript"/>
        </w:rPr>
        <w:fldChar w:fldCharType="end"/>
      </w:r>
      <w:r>
        <w:t>.</w:t>
      </w:r>
    </w:p>
    <w:p w14:paraId="27BA974A" w14:textId="14DB913A" w:rsidR="003E59E8" w:rsidRDefault="003E59E8" w:rsidP="00791052">
      <w:pPr>
        <w:pStyle w:val="Textoindependiente"/>
        <w:numPr>
          <w:ilvl w:val="0"/>
          <w:numId w:val="4"/>
        </w:numPr>
        <w:ind w:left="360" w:right="-93"/>
      </w:pPr>
      <w:r>
        <w:t>Ejercer estricta administración y control de su personal durante la ejecución de las actividades desarrolladas para</w:t>
      </w:r>
      <w:r w:rsidRPr="003E59E8">
        <w:t xml:space="preserve"> </w:t>
      </w:r>
      <w:r w:rsidR="00BD020D">
        <w:t>Corantioquia</w:t>
      </w:r>
      <w:r w:rsidR="001F2FAA" w:rsidRPr="0019055E">
        <w:rPr>
          <w:vertAlign w:val="superscript"/>
        </w:rPr>
        <w:fldChar w:fldCharType="begin"/>
      </w:r>
      <w:r w:rsidR="001F2FAA" w:rsidRPr="0019055E">
        <w:rPr>
          <w:vertAlign w:val="superscript"/>
        </w:rPr>
        <w:instrText xml:space="preserve"> NOTEREF _Ref20305004 \h </w:instrText>
      </w:r>
      <w:r w:rsidR="001F2FAA">
        <w:rPr>
          <w:vertAlign w:val="superscript"/>
        </w:rPr>
        <w:instrText xml:space="preserve"> \* MERGEFORMAT </w:instrText>
      </w:r>
      <w:r w:rsidR="001F2FAA" w:rsidRPr="0019055E">
        <w:rPr>
          <w:vertAlign w:val="superscript"/>
        </w:rPr>
      </w:r>
      <w:r w:rsidR="001F2FAA" w:rsidRPr="0019055E">
        <w:rPr>
          <w:vertAlign w:val="superscript"/>
        </w:rPr>
        <w:fldChar w:fldCharType="separate"/>
      </w:r>
      <w:r w:rsidR="00442B04">
        <w:rPr>
          <w:vertAlign w:val="superscript"/>
        </w:rPr>
        <w:t>1</w:t>
      </w:r>
      <w:r w:rsidR="001F2FAA" w:rsidRPr="0019055E">
        <w:rPr>
          <w:vertAlign w:val="superscript"/>
        </w:rPr>
        <w:fldChar w:fldCharType="end"/>
      </w:r>
      <w:r>
        <w:t>.</w:t>
      </w:r>
    </w:p>
    <w:p w14:paraId="3C4ABB50" w14:textId="59AB9B7B" w:rsidR="003E59E8" w:rsidRDefault="003E59E8" w:rsidP="00791052">
      <w:pPr>
        <w:pStyle w:val="Textoindependiente"/>
        <w:numPr>
          <w:ilvl w:val="0"/>
          <w:numId w:val="4"/>
        </w:numPr>
        <w:ind w:left="360" w:right="-93"/>
      </w:pPr>
      <w:r>
        <w:t>Cuando sea una persona jurídica o natural (empleadora), debe delegar a una persona que se encargue de supervisar el desarrollo de los</w:t>
      </w:r>
      <w:r w:rsidRPr="003E59E8">
        <w:t xml:space="preserve"> </w:t>
      </w:r>
      <w:r>
        <w:t xml:space="preserve">trabajos y el buen </w:t>
      </w:r>
      <w:r>
        <w:lastRenderedPageBreak/>
        <w:t>comportamiento del personal, así mismo</w:t>
      </w:r>
      <w:r w:rsidR="006A36D3">
        <w:t>, si</w:t>
      </w:r>
      <w:r>
        <w:t xml:space="preserve"> un</w:t>
      </w:r>
      <w:r w:rsidR="006A36D3">
        <w:t>o de sus trabajadores se enferma</w:t>
      </w:r>
      <w:r>
        <w:t xml:space="preserve"> o accident</w:t>
      </w:r>
      <w:r w:rsidR="006A36D3">
        <w:t>a</w:t>
      </w:r>
      <w:r>
        <w:t>, maneje la situación de manera</w:t>
      </w:r>
      <w:r w:rsidRPr="003E59E8">
        <w:t xml:space="preserve"> </w:t>
      </w:r>
      <w:r>
        <w:t>correcta.</w:t>
      </w:r>
    </w:p>
    <w:p w14:paraId="1A00C634" w14:textId="4A1F6349" w:rsidR="003E59E8" w:rsidRDefault="003E59E8" w:rsidP="00791052">
      <w:pPr>
        <w:pStyle w:val="Textoindependiente"/>
        <w:numPr>
          <w:ilvl w:val="0"/>
          <w:numId w:val="4"/>
        </w:numPr>
        <w:ind w:left="360" w:right="-93"/>
      </w:pPr>
      <w:r>
        <w:t>Participar en los simulacros coordinados por</w:t>
      </w:r>
      <w:r w:rsidRPr="003E59E8">
        <w:t xml:space="preserve"> </w:t>
      </w:r>
      <w:r w:rsidR="00BD020D">
        <w:t>Corantioquia</w:t>
      </w:r>
      <w:r w:rsidR="001F2FAA" w:rsidRPr="0019055E">
        <w:rPr>
          <w:vertAlign w:val="superscript"/>
        </w:rPr>
        <w:fldChar w:fldCharType="begin"/>
      </w:r>
      <w:r w:rsidR="001F2FAA" w:rsidRPr="0019055E">
        <w:rPr>
          <w:vertAlign w:val="superscript"/>
        </w:rPr>
        <w:instrText xml:space="preserve"> NOTEREF _Ref20305004 \h </w:instrText>
      </w:r>
      <w:r w:rsidR="001F2FAA">
        <w:rPr>
          <w:vertAlign w:val="superscript"/>
        </w:rPr>
        <w:instrText xml:space="preserve"> \* MERGEFORMAT </w:instrText>
      </w:r>
      <w:r w:rsidR="001F2FAA" w:rsidRPr="0019055E">
        <w:rPr>
          <w:vertAlign w:val="superscript"/>
        </w:rPr>
      </w:r>
      <w:r w:rsidR="001F2FAA" w:rsidRPr="0019055E">
        <w:rPr>
          <w:vertAlign w:val="superscript"/>
        </w:rPr>
        <w:fldChar w:fldCharType="separate"/>
      </w:r>
      <w:r w:rsidR="00442B04">
        <w:rPr>
          <w:vertAlign w:val="superscript"/>
        </w:rPr>
        <w:t>1</w:t>
      </w:r>
      <w:r w:rsidR="001F2FAA" w:rsidRPr="0019055E">
        <w:rPr>
          <w:vertAlign w:val="superscript"/>
        </w:rPr>
        <w:fldChar w:fldCharType="end"/>
      </w:r>
      <w:r>
        <w:t>.</w:t>
      </w:r>
    </w:p>
    <w:p w14:paraId="2AC08013" w14:textId="16AF00BE" w:rsidR="003E59E8" w:rsidRDefault="003E59E8" w:rsidP="00791052">
      <w:pPr>
        <w:pStyle w:val="Textoindependiente"/>
        <w:numPr>
          <w:ilvl w:val="0"/>
          <w:numId w:val="4"/>
        </w:numPr>
        <w:ind w:left="360" w:right="-93"/>
      </w:pPr>
      <w:r>
        <w:t>Reportar</w:t>
      </w:r>
      <w:r w:rsidRPr="003E59E8">
        <w:t xml:space="preserve"> </w:t>
      </w:r>
      <w:r>
        <w:t>a</w:t>
      </w:r>
      <w:r w:rsidRPr="003E59E8">
        <w:t xml:space="preserve"> </w:t>
      </w:r>
      <w:r>
        <w:t>su</w:t>
      </w:r>
      <w:r w:rsidRPr="003E59E8">
        <w:t xml:space="preserve"> </w:t>
      </w:r>
      <w:r>
        <w:t>ARL</w:t>
      </w:r>
      <w:r w:rsidR="001F2FAA" w:rsidRPr="001F2FAA">
        <w:rPr>
          <w:vertAlign w:val="superscript"/>
        </w:rPr>
        <w:fldChar w:fldCharType="begin"/>
      </w:r>
      <w:r w:rsidR="001F2FAA" w:rsidRPr="001F2FAA">
        <w:rPr>
          <w:vertAlign w:val="superscript"/>
        </w:rPr>
        <w:instrText xml:space="preserve"> NOTEREF _Ref20305385 \h </w:instrText>
      </w:r>
      <w:r w:rsidR="001F2FAA">
        <w:rPr>
          <w:vertAlign w:val="superscript"/>
        </w:rPr>
        <w:instrText xml:space="preserve"> \* MERGEFORMAT </w:instrText>
      </w:r>
      <w:r w:rsidR="001F2FAA" w:rsidRPr="001F2FAA">
        <w:rPr>
          <w:vertAlign w:val="superscript"/>
        </w:rPr>
      </w:r>
      <w:r w:rsidR="001F2FAA" w:rsidRPr="001F2FAA">
        <w:rPr>
          <w:vertAlign w:val="superscript"/>
        </w:rPr>
        <w:fldChar w:fldCharType="separate"/>
      </w:r>
      <w:r w:rsidR="00442B04">
        <w:rPr>
          <w:vertAlign w:val="superscript"/>
        </w:rPr>
        <w:t>5</w:t>
      </w:r>
      <w:r w:rsidR="001F2FAA" w:rsidRPr="001F2FAA">
        <w:rPr>
          <w:vertAlign w:val="superscript"/>
        </w:rPr>
        <w:fldChar w:fldCharType="end"/>
      </w:r>
      <w:r w:rsidRPr="003E59E8">
        <w:t xml:space="preserve"> </w:t>
      </w:r>
      <w:r>
        <w:t>los</w:t>
      </w:r>
      <w:r w:rsidRPr="003E59E8">
        <w:t xml:space="preserve"> </w:t>
      </w:r>
      <w:r>
        <w:t>accidentes</w:t>
      </w:r>
      <w:r w:rsidRPr="003E59E8">
        <w:t xml:space="preserve"> </w:t>
      </w:r>
      <w:r>
        <w:t>de</w:t>
      </w:r>
      <w:r w:rsidRPr="003E59E8">
        <w:t xml:space="preserve"> </w:t>
      </w:r>
      <w:r>
        <w:t>trabajo</w:t>
      </w:r>
      <w:r w:rsidRPr="003E59E8">
        <w:t xml:space="preserve"> </w:t>
      </w:r>
      <w:r>
        <w:t>ocurridos</w:t>
      </w:r>
      <w:r w:rsidRPr="003E59E8">
        <w:t xml:space="preserve"> </w:t>
      </w:r>
      <w:r>
        <w:t>con</w:t>
      </w:r>
      <w:r w:rsidRPr="003E59E8">
        <w:t xml:space="preserve"> </w:t>
      </w:r>
      <w:r>
        <w:t>causa</w:t>
      </w:r>
      <w:r w:rsidRPr="003E59E8">
        <w:t xml:space="preserve"> </w:t>
      </w:r>
      <w:r>
        <w:t>u</w:t>
      </w:r>
      <w:r w:rsidRPr="003E59E8">
        <w:t xml:space="preserve"> </w:t>
      </w:r>
      <w:r>
        <w:t>ocasión de las actividades derivadas de los contratos celebrados con</w:t>
      </w:r>
      <w:r w:rsidRPr="003E59E8">
        <w:t xml:space="preserve"> </w:t>
      </w:r>
      <w:r w:rsidR="00BD020D">
        <w:t>Corantioquia</w:t>
      </w:r>
      <w:r w:rsidR="001F2FAA" w:rsidRPr="0019055E">
        <w:rPr>
          <w:vertAlign w:val="superscript"/>
        </w:rPr>
        <w:fldChar w:fldCharType="begin"/>
      </w:r>
      <w:r w:rsidR="001F2FAA" w:rsidRPr="0019055E">
        <w:rPr>
          <w:vertAlign w:val="superscript"/>
        </w:rPr>
        <w:instrText xml:space="preserve"> NOTEREF _Ref20305004 \h </w:instrText>
      </w:r>
      <w:r w:rsidR="001F2FAA">
        <w:rPr>
          <w:vertAlign w:val="superscript"/>
        </w:rPr>
        <w:instrText xml:space="preserve"> \* MERGEFORMAT </w:instrText>
      </w:r>
      <w:r w:rsidR="001F2FAA" w:rsidRPr="0019055E">
        <w:rPr>
          <w:vertAlign w:val="superscript"/>
        </w:rPr>
      </w:r>
      <w:r w:rsidR="001F2FAA" w:rsidRPr="0019055E">
        <w:rPr>
          <w:vertAlign w:val="superscript"/>
        </w:rPr>
        <w:fldChar w:fldCharType="separate"/>
      </w:r>
      <w:r w:rsidR="00442B04">
        <w:rPr>
          <w:vertAlign w:val="superscript"/>
        </w:rPr>
        <w:t>1</w:t>
      </w:r>
      <w:r w:rsidR="001F2FAA" w:rsidRPr="0019055E">
        <w:rPr>
          <w:vertAlign w:val="superscript"/>
        </w:rPr>
        <w:fldChar w:fldCharType="end"/>
      </w:r>
      <w:r w:rsidRPr="003E59E8">
        <w:t xml:space="preserve"> </w:t>
      </w:r>
      <w:r>
        <w:t xml:space="preserve">en el plazo legalmente establecido para tal fin (48 horas), e informar del evento al responsable del </w:t>
      </w:r>
      <w:r w:rsidR="006A36D3">
        <w:t>componente de SST del SGI</w:t>
      </w:r>
      <w:r>
        <w:t xml:space="preserve"> de </w:t>
      </w:r>
      <w:r w:rsidR="00BD020D">
        <w:t>Corantioquia</w:t>
      </w:r>
      <w:r w:rsidR="001F2FAA" w:rsidRPr="0019055E">
        <w:rPr>
          <w:vertAlign w:val="superscript"/>
        </w:rPr>
        <w:fldChar w:fldCharType="begin"/>
      </w:r>
      <w:r w:rsidR="001F2FAA" w:rsidRPr="0019055E">
        <w:rPr>
          <w:vertAlign w:val="superscript"/>
        </w:rPr>
        <w:instrText xml:space="preserve"> NOTEREF _Ref20305004 \h </w:instrText>
      </w:r>
      <w:r w:rsidR="001F2FAA">
        <w:rPr>
          <w:vertAlign w:val="superscript"/>
        </w:rPr>
        <w:instrText xml:space="preserve"> \* MERGEFORMAT </w:instrText>
      </w:r>
      <w:r w:rsidR="001F2FAA" w:rsidRPr="0019055E">
        <w:rPr>
          <w:vertAlign w:val="superscript"/>
        </w:rPr>
      </w:r>
      <w:r w:rsidR="001F2FAA" w:rsidRPr="0019055E">
        <w:rPr>
          <w:vertAlign w:val="superscript"/>
        </w:rPr>
        <w:fldChar w:fldCharType="separate"/>
      </w:r>
      <w:r w:rsidR="00442B04">
        <w:rPr>
          <w:vertAlign w:val="superscript"/>
        </w:rPr>
        <w:t>1</w:t>
      </w:r>
      <w:r w:rsidR="001F2FAA" w:rsidRPr="0019055E">
        <w:rPr>
          <w:vertAlign w:val="superscript"/>
        </w:rPr>
        <w:fldChar w:fldCharType="end"/>
      </w:r>
      <w:r>
        <w:t xml:space="preserve"> inmediatamente </w:t>
      </w:r>
      <w:r w:rsidRPr="008D1CE9">
        <w:t>a</w:t>
      </w:r>
      <w:r w:rsidR="00140F4A" w:rsidRPr="008D1CE9">
        <w:t xml:space="preserve"> través de</w:t>
      </w:r>
      <w:r w:rsidRPr="008D1CE9">
        <w:t>l correo</w:t>
      </w:r>
      <w:r w:rsidR="00140F4A" w:rsidRPr="008D1CE9">
        <w:t>:</w:t>
      </w:r>
      <w:r w:rsidRPr="008D1CE9">
        <w:t xml:space="preserve"> </w:t>
      </w:r>
      <w:hyperlink r:id="rId15" w:history="1">
        <w:r w:rsidR="008D1CE9" w:rsidRPr="008D1CE9">
          <w:rPr>
            <w:rStyle w:val="Hipervnculo"/>
          </w:rPr>
          <w:t>talentohumano@</w:t>
        </w:r>
        <w:r w:rsidR="00BD020D">
          <w:rPr>
            <w:rStyle w:val="Hipervnculo"/>
          </w:rPr>
          <w:t>Corantioquia</w:t>
        </w:r>
        <w:r w:rsidR="008D1CE9" w:rsidRPr="008D1CE9">
          <w:rPr>
            <w:rStyle w:val="Hipervnculo"/>
          </w:rPr>
          <w:t>.gov.co</w:t>
        </w:r>
      </w:hyperlink>
    </w:p>
    <w:p w14:paraId="35FE21CF" w14:textId="6384E0A6" w:rsidR="003E59E8" w:rsidRDefault="003E59E8" w:rsidP="00791052">
      <w:pPr>
        <w:pStyle w:val="Textoindependiente"/>
        <w:numPr>
          <w:ilvl w:val="0"/>
          <w:numId w:val="4"/>
        </w:numPr>
        <w:ind w:left="360" w:right="-93"/>
      </w:pPr>
      <w:r>
        <w:t xml:space="preserve">Investigar los accidentes de trabajo de acuerdo </w:t>
      </w:r>
      <w:r w:rsidR="00901F3B">
        <w:t>con</w:t>
      </w:r>
      <w:r>
        <w:t xml:space="preserve"> lo establecido en la </w:t>
      </w:r>
      <w:sdt>
        <w:sdtPr>
          <w:id w:val="-678970010"/>
          <w:citation/>
        </w:sdtPr>
        <w:sdtEndPr/>
        <w:sdtContent>
          <w:r w:rsidR="00901F3B">
            <w:fldChar w:fldCharType="begin"/>
          </w:r>
          <w:r w:rsidR="00901F3B">
            <w:rPr>
              <w:lang w:val="es-CO"/>
            </w:rPr>
            <w:instrText xml:space="preserve"> CITATION Res07 \l 9226 </w:instrText>
          </w:r>
          <w:r w:rsidR="00901F3B">
            <w:fldChar w:fldCharType="separate"/>
          </w:r>
          <w:r w:rsidR="00182767" w:rsidRPr="00182767">
            <w:rPr>
              <w:noProof/>
              <w:lang w:val="es-CO"/>
            </w:rPr>
            <w:t>(Resolución 1401, 2007)</w:t>
          </w:r>
          <w:r w:rsidR="00901F3B">
            <w:fldChar w:fldCharType="end"/>
          </w:r>
        </w:sdtContent>
      </w:sdt>
      <w:r>
        <w:t>.</w:t>
      </w:r>
      <w:r w:rsidRPr="003E59E8">
        <w:rPr>
          <w:spacing w:val="-14"/>
        </w:rPr>
        <w:t xml:space="preserve"> </w:t>
      </w:r>
      <w:r>
        <w:t>El</w:t>
      </w:r>
      <w:r w:rsidRPr="003E59E8">
        <w:rPr>
          <w:spacing w:val="-16"/>
        </w:rPr>
        <w:t xml:space="preserve"> </w:t>
      </w:r>
      <w:r>
        <w:t>Contratista,</w:t>
      </w:r>
      <w:r w:rsidRPr="003E59E8">
        <w:rPr>
          <w:spacing w:val="-15"/>
        </w:rPr>
        <w:t xml:space="preserve"> </w:t>
      </w:r>
      <w:r>
        <w:t>una</w:t>
      </w:r>
      <w:r w:rsidRPr="003E59E8">
        <w:rPr>
          <w:spacing w:val="-15"/>
        </w:rPr>
        <w:t xml:space="preserve"> </w:t>
      </w:r>
      <w:r>
        <w:t>vez</w:t>
      </w:r>
      <w:r w:rsidRPr="003E59E8">
        <w:rPr>
          <w:spacing w:val="-17"/>
        </w:rPr>
        <w:t xml:space="preserve"> </w:t>
      </w:r>
      <w:r>
        <w:t>realizada</w:t>
      </w:r>
      <w:r w:rsidRPr="003E59E8">
        <w:rPr>
          <w:spacing w:val="-15"/>
        </w:rPr>
        <w:t xml:space="preserve"> </w:t>
      </w:r>
      <w:r>
        <w:t>la</w:t>
      </w:r>
      <w:r w:rsidRPr="003E59E8">
        <w:rPr>
          <w:spacing w:val="-16"/>
        </w:rPr>
        <w:t xml:space="preserve"> </w:t>
      </w:r>
      <w:r>
        <w:t xml:space="preserve">investigación del accidente de trabajo, deberá presentar al </w:t>
      </w:r>
      <w:r w:rsidR="00021E39">
        <w:t xml:space="preserve">responsable del componente de SST del SGI de </w:t>
      </w:r>
      <w:r w:rsidR="00BD020D">
        <w:t>Corantioquia</w:t>
      </w:r>
      <w:r w:rsidR="001F2FAA" w:rsidRPr="0019055E">
        <w:rPr>
          <w:vertAlign w:val="superscript"/>
        </w:rPr>
        <w:fldChar w:fldCharType="begin"/>
      </w:r>
      <w:r w:rsidR="001F2FAA" w:rsidRPr="0019055E">
        <w:rPr>
          <w:vertAlign w:val="superscript"/>
        </w:rPr>
        <w:instrText xml:space="preserve"> NOTEREF _Ref20305004 \h </w:instrText>
      </w:r>
      <w:r w:rsidR="001F2FAA">
        <w:rPr>
          <w:vertAlign w:val="superscript"/>
        </w:rPr>
        <w:instrText xml:space="preserve"> \* MERGEFORMAT </w:instrText>
      </w:r>
      <w:r w:rsidR="001F2FAA" w:rsidRPr="0019055E">
        <w:rPr>
          <w:vertAlign w:val="superscript"/>
        </w:rPr>
      </w:r>
      <w:r w:rsidR="001F2FAA" w:rsidRPr="0019055E">
        <w:rPr>
          <w:vertAlign w:val="superscript"/>
        </w:rPr>
        <w:fldChar w:fldCharType="separate"/>
      </w:r>
      <w:r w:rsidR="00442B04">
        <w:rPr>
          <w:vertAlign w:val="superscript"/>
        </w:rPr>
        <w:t>1</w:t>
      </w:r>
      <w:r w:rsidR="001F2FAA" w:rsidRPr="0019055E">
        <w:rPr>
          <w:vertAlign w:val="superscript"/>
        </w:rPr>
        <w:fldChar w:fldCharType="end"/>
      </w:r>
      <w:r>
        <w:t xml:space="preserve"> el plan de acción derivado de la investigación. En caso de presentarse accidentes graves y mortales, se deberá realizar la investigación en conjunto con el </w:t>
      </w:r>
      <w:r w:rsidR="00021E39">
        <w:t>r</w:t>
      </w:r>
      <w:r>
        <w:t xml:space="preserve">esponsable del </w:t>
      </w:r>
      <w:r w:rsidR="00021E39">
        <w:t>componente de SST del SGI</w:t>
      </w:r>
      <w:r>
        <w:t xml:space="preserve"> o Comité Paritario de </w:t>
      </w:r>
      <w:r w:rsidR="00021E39">
        <w:t>SST</w:t>
      </w:r>
      <w:r>
        <w:t xml:space="preserve"> de </w:t>
      </w:r>
      <w:r w:rsidR="00BD020D">
        <w:t>Corantioquia</w:t>
      </w:r>
      <w:r w:rsidR="001F2FAA" w:rsidRPr="0019055E">
        <w:rPr>
          <w:vertAlign w:val="superscript"/>
        </w:rPr>
        <w:fldChar w:fldCharType="begin"/>
      </w:r>
      <w:r w:rsidR="001F2FAA" w:rsidRPr="0019055E">
        <w:rPr>
          <w:vertAlign w:val="superscript"/>
        </w:rPr>
        <w:instrText xml:space="preserve"> NOTEREF _Ref20305004 \h </w:instrText>
      </w:r>
      <w:r w:rsidR="001F2FAA">
        <w:rPr>
          <w:vertAlign w:val="superscript"/>
        </w:rPr>
        <w:instrText xml:space="preserve"> \* MERGEFORMAT </w:instrText>
      </w:r>
      <w:r w:rsidR="001F2FAA" w:rsidRPr="0019055E">
        <w:rPr>
          <w:vertAlign w:val="superscript"/>
        </w:rPr>
      </w:r>
      <w:r w:rsidR="001F2FAA" w:rsidRPr="0019055E">
        <w:rPr>
          <w:vertAlign w:val="superscript"/>
        </w:rPr>
        <w:fldChar w:fldCharType="separate"/>
      </w:r>
      <w:r w:rsidR="00442B04">
        <w:rPr>
          <w:vertAlign w:val="superscript"/>
        </w:rPr>
        <w:t>1</w:t>
      </w:r>
      <w:r w:rsidR="001F2FAA" w:rsidRPr="0019055E">
        <w:rPr>
          <w:vertAlign w:val="superscript"/>
        </w:rPr>
        <w:fldChar w:fldCharType="end"/>
      </w:r>
      <w:r>
        <w:t>.</w:t>
      </w:r>
    </w:p>
    <w:p w14:paraId="591253DF" w14:textId="1FCB3FAC" w:rsidR="00D22747" w:rsidRDefault="00D22747" w:rsidP="00D22747">
      <w:pPr>
        <w:pStyle w:val="Textoindependiente"/>
        <w:numPr>
          <w:ilvl w:val="0"/>
          <w:numId w:val="4"/>
        </w:numPr>
        <w:ind w:left="360" w:right="-93"/>
      </w:pPr>
      <w:r>
        <w:t>Asegurar durante la vigencia del contrato o convenio la vigencia de las certificaciones, acreditaciones, autorizaciones, habilitaciones, licencias o registros aplicables al objeto del contrato o convenio.</w:t>
      </w:r>
    </w:p>
    <w:p w14:paraId="535677B5" w14:textId="44EE195F" w:rsidR="00D22747" w:rsidRDefault="00D22747" w:rsidP="00D22747">
      <w:pPr>
        <w:pStyle w:val="Textoindependiente"/>
        <w:numPr>
          <w:ilvl w:val="0"/>
          <w:numId w:val="4"/>
        </w:numPr>
        <w:ind w:left="360" w:right="-93"/>
      </w:pPr>
      <w:r>
        <w:t>Cumplir con las normas técnicas o especificaciones regulatorias aplicables a los servicios contratados y al equipamiento empleado (equipos, materia prima e insumos) en el marco del objeto del contrato.</w:t>
      </w:r>
    </w:p>
    <w:p w14:paraId="7D5019AA" w14:textId="69CD915C" w:rsidR="00197566" w:rsidRDefault="00197566" w:rsidP="00D22747">
      <w:pPr>
        <w:pStyle w:val="Textoindependiente"/>
        <w:numPr>
          <w:ilvl w:val="0"/>
          <w:numId w:val="4"/>
        </w:numPr>
        <w:ind w:left="360" w:right="-93"/>
      </w:pPr>
      <w:r>
        <w:t xml:space="preserve">Cumplir con la política de inclusión social de Corantioquia </w:t>
      </w:r>
      <w:sdt>
        <w:sdtPr>
          <w:id w:val="-56247098"/>
          <w:citation/>
        </w:sdtPr>
        <w:sdtEndPr/>
        <w:sdtContent>
          <w:r>
            <w:fldChar w:fldCharType="begin"/>
          </w:r>
          <w:r w:rsidR="00182767">
            <w:rPr>
              <w:lang w:val="es-419"/>
            </w:rPr>
            <w:instrText xml:space="preserve">CITATION POG \l 22538 </w:instrText>
          </w:r>
          <w:r>
            <w:fldChar w:fldCharType="separate"/>
          </w:r>
          <w:r w:rsidR="00182767">
            <w:rPr>
              <w:noProof/>
              <w:lang w:val="es-419"/>
            </w:rPr>
            <w:t>(G-PEC-08)</w:t>
          </w:r>
          <w:r>
            <w:fldChar w:fldCharType="end"/>
          </w:r>
        </w:sdtContent>
      </w:sdt>
    </w:p>
    <w:p w14:paraId="6E2E3478" w14:textId="71F7E507" w:rsidR="003B4F48" w:rsidRPr="000B6BE3" w:rsidRDefault="003B4F48" w:rsidP="003B4F48">
      <w:pPr>
        <w:pStyle w:val="Textoindependiente"/>
        <w:numPr>
          <w:ilvl w:val="0"/>
          <w:numId w:val="4"/>
        </w:numPr>
        <w:spacing w:after="240"/>
        <w:ind w:left="357" w:right="-91" w:hanging="357"/>
      </w:pPr>
      <w:r>
        <w:t xml:space="preserve">Dar cumplimiento a </w:t>
      </w:r>
      <w:r w:rsidRPr="000B6BE3">
        <w:t xml:space="preserve">los </w:t>
      </w:r>
      <w:r>
        <w:t>l</w:t>
      </w:r>
      <w:r w:rsidRPr="000B6BE3">
        <w:t xml:space="preserve">ineamientos de la propuesta pedagógica para el desarrollo de </w:t>
      </w:r>
      <w:r>
        <w:t xml:space="preserve">los </w:t>
      </w:r>
      <w:r w:rsidRPr="000B6BE3">
        <w:t>procesos de educación ambiental de la corporación</w:t>
      </w:r>
      <w:r w:rsidR="00FF4EAA">
        <w:t>, incorporados en la estrategia de gestión de la cultura y la educación ambiental: El territorio como zona de vida</w:t>
      </w:r>
      <w:r w:rsidRPr="000B6BE3">
        <w:t xml:space="preserve">. </w:t>
      </w:r>
      <w:r>
        <w:t>E</w:t>
      </w:r>
      <w:r w:rsidRPr="000B6BE3">
        <w:t xml:space="preserve">l facilitador </w:t>
      </w:r>
      <w:r>
        <w:t xml:space="preserve">debe </w:t>
      </w:r>
      <w:r w:rsidRPr="000B6BE3">
        <w:t>garantizar que se cumpla mínimamente con los siguientes ítems:</w:t>
      </w:r>
    </w:p>
    <w:p w14:paraId="7D9FD3CE" w14:textId="77777777" w:rsidR="003B4F48" w:rsidRPr="000B6BE3" w:rsidRDefault="003B4F48" w:rsidP="003B4F48">
      <w:pPr>
        <w:pStyle w:val="Textoindependiente"/>
        <w:numPr>
          <w:ilvl w:val="0"/>
          <w:numId w:val="49"/>
        </w:numPr>
        <w:spacing w:after="240"/>
        <w:ind w:right="-91"/>
        <w:rPr>
          <w:lang w:val="es-419"/>
        </w:rPr>
      </w:pPr>
      <w:r w:rsidRPr="000B6BE3">
        <w:t xml:space="preserve">Presentación del </w:t>
      </w:r>
      <w:r>
        <w:t>facilitador</w:t>
      </w:r>
      <w:r w:rsidRPr="000B6BE3">
        <w:t>.</w:t>
      </w:r>
    </w:p>
    <w:p w14:paraId="778D7B8C" w14:textId="77777777" w:rsidR="003B4F48" w:rsidRPr="000B6BE3" w:rsidRDefault="003B4F48" w:rsidP="003B4F48">
      <w:pPr>
        <w:pStyle w:val="Textoindependiente"/>
        <w:numPr>
          <w:ilvl w:val="0"/>
          <w:numId w:val="49"/>
        </w:numPr>
        <w:spacing w:after="240"/>
        <w:ind w:right="-91"/>
        <w:rPr>
          <w:lang w:val="es-419"/>
        </w:rPr>
      </w:pPr>
      <w:r w:rsidRPr="000B6BE3">
        <w:t>Verificación de asistencia mediante formato corporativo.</w:t>
      </w:r>
    </w:p>
    <w:p w14:paraId="09C9917D" w14:textId="77777777" w:rsidR="003B4F48" w:rsidRPr="000B6BE3" w:rsidRDefault="003B4F48" w:rsidP="003B4F48">
      <w:pPr>
        <w:pStyle w:val="Textoindependiente"/>
        <w:numPr>
          <w:ilvl w:val="0"/>
          <w:numId w:val="49"/>
        </w:numPr>
        <w:spacing w:after="240"/>
        <w:ind w:right="-91"/>
        <w:rPr>
          <w:lang w:val="es-419"/>
        </w:rPr>
      </w:pPr>
      <w:r w:rsidRPr="000B6BE3">
        <w:t>Cronograma u orden del día.</w:t>
      </w:r>
    </w:p>
    <w:p w14:paraId="14DF23FB" w14:textId="4679769B" w:rsidR="003B4F48" w:rsidRPr="000B6BE3" w:rsidRDefault="003B4F48" w:rsidP="00075F14">
      <w:pPr>
        <w:pStyle w:val="Textoindependiente"/>
        <w:numPr>
          <w:ilvl w:val="0"/>
          <w:numId w:val="49"/>
        </w:numPr>
        <w:spacing w:after="240"/>
        <w:ind w:right="-91"/>
        <w:rPr>
          <w:lang w:val="es-419"/>
        </w:rPr>
      </w:pPr>
      <w:r w:rsidRPr="000B6BE3">
        <w:t>Desarrollo de las fases contenidas en la propuesta metodológica:</w:t>
      </w:r>
      <w:r>
        <w:t xml:space="preserve"> </w:t>
      </w:r>
      <w:r w:rsidR="00075F14" w:rsidRPr="00075F14">
        <w:t>planeación, identificación de relaciones en el territorio, análisis y comprensión, apropiación y proyección</w:t>
      </w:r>
      <w:r w:rsidRPr="000B6BE3">
        <w:t>.</w:t>
      </w:r>
    </w:p>
    <w:p w14:paraId="4F74172B" w14:textId="77777777" w:rsidR="003B4F48" w:rsidRPr="000B6BE3" w:rsidRDefault="003B4F48" w:rsidP="003B4F48">
      <w:pPr>
        <w:pStyle w:val="Textoindependiente"/>
        <w:numPr>
          <w:ilvl w:val="0"/>
          <w:numId w:val="49"/>
        </w:numPr>
        <w:spacing w:after="240"/>
        <w:ind w:right="-91"/>
        <w:rPr>
          <w:lang w:val="es-419"/>
        </w:rPr>
      </w:pPr>
      <w:r w:rsidRPr="000B6BE3">
        <w:t xml:space="preserve">Conclusiones de la jornada tanto por parte del facilitador como de </w:t>
      </w:r>
      <w:r>
        <w:t>los</w:t>
      </w:r>
      <w:r w:rsidRPr="000B6BE3">
        <w:t xml:space="preserve"> asistentes.</w:t>
      </w:r>
    </w:p>
    <w:p w14:paraId="33A9B54C" w14:textId="77777777" w:rsidR="003B4F48" w:rsidRPr="000B6BE3" w:rsidRDefault="003B4F48" w:rsidP="003B4F48">
      <w:pPr>
        <w:pStyle w:val="Textoindependiente"/>
        <w:numPr>
          <w:ilvl w:val="0"/>
          <w:numId w:val="49"/>
        </w:numPr>
        <w:spacing w:after="240"/>
        <w:ind w:right="-91"/>
        <w:rPr>
          <w:lang w:val="es-419"/>
        </w:rPr>
      </w:pPr>
      <w:r w:rsidRPr="000B6BE3">
        <w:lastRenderedPageBreak/>
        <w:t>Diligenciamiento de formato de evaluación de la jornada.</w:t>
      </w:r>
    </w:p>
    <w:p w14:paraId="7DE45A7C" w14:textId="2C1C1124" w:rsidR="003050CF" w:rsidRDefault="003050CF" w:rsidP="00D22747">
      <w:pPr>
        <w:pStyle w:val="Textoindependiente"/>
        <w:numPr>
          <w:ilvl w:val="0"/>
          <w:numId w:val="4"/>
        </w:numPr>
        <w:ind w:left="360" w:right="-93"/>
      </w:pPr>
      <w:r>
        <w:t>Asegurar el cumplimiento de los requisitos de competencia de su personal de conformidad con la normativa aplicable y los demás definidos en marco del contrato o convenio.</w:t>
      </w:r>
    </w:p>
    <w:p w14:paraId="4BCA4E65" w14:textId="1D9E1C13" w:rsidR="00DB74D4" w:rsidRDefault="00DB74D4" w:rsidP="00D22747">
      <w:pPr>
        <w:pStyle w:val="Textoindependiente"/>
        <w:numPr>
          <w:ilvl w:val="0"/>
          <w:numId w:val="4"/>
        </w:numPr>
        <w:ind w:left="360" w:right="-93"/>
      </w:pPr>
      <w:r>
        <w:t xml:space="preserve">Disponer de la matriz de aspectos e impactos ambientales aplicable </w:t>
      </w:r>
      <w:r w:rsidR="003A00F5">
        <w:t xml:space="preserve">a las actividades </w:t>
      </w:r>
      <w:r>
        <w:t>objeto del contrato.</w:t>
      </w:r>
    </w:p>
    <w:p w14:paraId="35BB6A2D" w14:textId="48C5401C" w:rsidR="0060613E" w:rsidRDefault="00DB74D4" w:rsidP="00BD01DF">
      <w:pPr>
        <w:pStyle w:val="Textoindependiente"/>
        <w:numPr>
          <w:ilvl w:val="0"/>
          <w:numId w:val="4"/>
        </w:numPr>
        <w:ind w:left="360" w:right="-93"/>
      </w:pPr>
      <w:r>
        <w:t xml:space="preserve">Disponer de un departamento de gestión ambiental de conformidad con </w:t>
      </w:r>
      <w:r w:rsidR="00F50F65">
        <w:t xml:space="preserve">el alcance </w:t>
      </w:r>
      <w:r>
        <w:t xml:space="preserve">definido en la </w:t>
      </w:r>
      <w:sdt>
        <w:sdtPr>
          <w:id w:val="-1592079363"/>
          <w:citation/>
        </w:sdtPr>
        <w:sdtEndPr/>
        <w:sdtContent>
          <w:r>
            <w:fldChar w:fldCharType="begin"/>
          </w:r>
          <w:r>
            <w:rPr>
              <w:lang w:val="es-419"/>
            </w:rPr>
            <w:instrText xml:space="preserve"> CITATION Ley07 \l 22538 </w:instrText>
          </w:r>
          <w:r>
            <w:fldChar w:fldCharType="separate"/>
          </w:r>
          <w:r w:rsidR="00182767">
            <w:rPr>
              <w:noProof/>
              <w:lang w:val="es-419"/>
            </w:rPr>
            <w:t>(Ley 1124, 2007)</w:t>
          </w:r>
          <w:r>
            <w:fldChar w:fldCharType="end"/>
          </w:r>
        </w:sdtContent>
      </w:sdt>
      <w:r w:rsidR="0060613E">
        <w:t xml:space="preserve">, el </w:t>
      </w:r>
      <w:sdt>
        <w:sdtPr>
          <w:id w:val="1762568161"/>
          <w:citation/>
        </w:sdtPr>
        <w:sdtEndPr/>
        <w:sdtContent>
          <w:r w:rsidR="0060613E">
            <w:fldChar w:fldCharType="begin"/>
          </w:r>
          <w:r w:rsidR="0060613E">
            <w:rPr>
              <w:lang w:val="es-419"/>
            </w:rPr>
            <w:instrText xml:space="preserve">CITATION Dec08 \l 22538 </w:instrText>
          </w:r>
          <w:r w:rsidR="0060613E">
            <w:fldChar w:fldCharType="separate"/>
          </w:r>
          <w:r w:rsidR="00182767">
            <w:rPr>
              <w:noProof/>
              <w:lang w:val="es-419"/>
            </w:rPr>
            <w:t>(Decreto 1299, 2008)</w:t>
          </w:r>
          <w:r w:rsidR="0060613E">
            <w:fldChar w:fldCharType="end"/>
          </w:r>
        </w:sdtContent>
      </w:sdt>
      <w:r w:rsidR="00C417BE" w:rsidRPr="00C417BE">
        <w:t xml:space="preserve"> </w:t>
      </w:r>
      <w:r w:rsidR="00C417BE">
        <w:t xml:space="preserve">y la </w:t>
      </w:r>
      <w:sdt>
        <w:sdtPr>
          <w:id w:val="979733871"/>
          <w:citation/>
        </w:sdtPr>
        <w:sdtEndPr/>
        <w:sdtContent>
          <w:r w:rsidR="00C417BE">
            <w:fldChar w:fldCharType="begin"/>
          </w:r>
          <w:r w:rsidR="00C417BE">
            <w:rPr>
              <w:lang w:val="es-419"/>
            </w:rPr>
            <w:instrText xml:space="preserve"> CITATION C4809 \l 22538 </w:instrText>
          </w:r>
          <w:r w:rsidR="00C417BE">
            <w:fldChar w:fldCharType="separate"/>
          </w:r>
          <w:r w:rsidR="00182767">
            <w:rPr>
              <w:noProof/>
              <w:lang w:val="es-419"/>
            </w:rPr>
            <w:t>(C-486-09, 2009)</w:t>
          </w:r>
          <w:r w:rsidR="00C417BE">
            <w:fldChar w:fldCharType="end"/>
          </w:r>
        </w:sdtContent>
      </w:sdt>
    </w:p>
    <w:p w14:paraId="3842552D" w14:textId="77777777" w:rsidR="00580FD5" w:rsidRDefault="00071345" w:rsidP="00580FD5">
      <w:pPr>
        <w:pStyle w:val="Textoindependiente"/>
        <w:numPr>
          <w:ilvl w:val="0"/>
          <w:numId w:val="4"/>
        </w:numPr>
        <w:spacing w:after="240"/>
        <w:ind w:left="357" w:right="-91" w:hanging="357"/>
      </w:pPr>
      <w:r>
        <w:t>Realizar una adecuada gestión de los residuos que se generen en marco del contrato o convenio (orgánicos, aprovechables, no aprovechables, Respel y de gestión diferenciada)</w:t>
      </w:r>
      <w:r w:rsidR="00BC0022">
        <w:t xml:space="preserve"> de conformidad con la normatividad aplicable. En la </w:t>
      </w:r>
      <w:r w:rsidR="00580FD5">
        <w:fldChar w:fldCharType="begin"/>
      </w:r>
      <w:r w:rsidR="00580FD5">
        <w:instrText xml:space="preserve"> REF _Ref70409562 \h </w:instrText>
      </w:r>
      <w:r w:rsidR="00580FD5">
        <w:fldChar w:fldCharType="separate"/>
      </w:r>
      <w:r w:rsidR="00580FD5" w:rsidRPr="009919DA">
        <w:t xml:space="preserve">Figura </w:t>
      </w:r>
      <w:r w:rsidR="00580FD5" w:rsidRPr="009919DA">
        <w:rPr>
          <w:noProof/>
        </w:rPr>
        <w:t>1</w:t>
      </w:r>
      <w:r w:rsidR="00580FD5">
        <w:fldChar w:fldCharType="end"/>
      </w:r>
      <w:r w:rsidR="00580FD5">
        <w:t xml:space="preserve"> se presenta a modo de orientación un resumen de los requisitos a cumplir en relación con el manejo de los Respel.</w:t>
      </w:r>
    </w:p>
    <w:p w14:paraId="2E3EA9FC" w14:textId="45F08C47" w:rsidR="00BC0022" w:rsidRDefault="00BC0022" w:rsidP="00580FD5">
      <w:pPr>
        <w:pStyle w:val="Textoindependiente"/>
        <w:spacing w:after="0"/>
        <w:ind w:right="-91"/>
      </w:pPr>
      <w:r w:rsidRPr="00BC0022">
        <w:rPr>
          <w:noProof/>
          <w:lang w:val="es-CO" w:eastAsia="es-CO"/>
        </w:rPr>
        <w:drawing>
          <wp:inline distT="0" distB="0" distL="0" distR="0" wp14:anchorId="0CFEA36F" wp14:editId="1744B864">
            <wp:extent cx="5612130" cy="28956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8268"/>
                    <a:stretch/>
                  </pic:blipFill>
                  <pic:spPr bwMode="auto">
                    <a:xfrm>
                      <a:off x="0" y="0"/>
                      <a:ext cx="5612130" cy="2895600"/>
                    </a:xfrm>
                    <a:prstGeom prst="rect">
                      <a:avLst/>
                    </a:prstGeom>
                    <a:ln>
                      <a:noFill/>
                    </a:ln>
                    <a:extLst>
                      <a:ext uri="{53640926-AAD7-44D8-BBD7-CCE9431645EC}">
                        <a14:shadowObscured xmlns:a14="http://schemas.microsoft.com/office/drawing/2010/main"/>
                      </a:ext>
                    </a:extLst>
                  </pic:spPr>
                </pic:pic>
              </a:graphicData>
            </a:graphic>
          </wp:inline>
        </w:drawing>
      </w:r>
    </w:p>
    <w:p w14:paraId="025E500C" w14:textId="5F4C7E8A" w:rsidR="00BC0022" w:rsidRPr="009919DA" w:rsidRDefault="00BC0022" w:rsidP="00BC0022">
      <w:pPr>
        <w:pStyle w:val="Descripcin"/>
      </w:pPr>
      <w:bookmarkStart w:id="23" w:name="_Ref70409562"/>
      <w:r w:rsidRPr="009919DA">
        <w:t xml:space="preserve">Figura </w:t>
      </w:r>
      <w:r w:rsidRPr="009919DA">
        <w:fldChar w:fldCharType="begin"/>
      </w:r>
      <w:r w:rsidRPr="009919DA">
        <w:instrText xml:space="preserve"> SEQ Figura \* ARABIC </w:instrText>
      </w:r>
      <w:r w:rsidRPr="009919DA">
        <w:fldChar w:fldCharType="separate"/>
      </w:r>
      <w:r w:rsidRPr="009919DA">
        <w:rPr>
          <w:noProof/>
        </w:rPr>
        <w:t>1</w:t>
      </w:r>
      <w:r w:rsidRPr="009919DA">
        <w:fldChar w:fldCharType="end"/>
      </w:r>
      <w:bookmarkEnd w:id="23"/>
      <w:r w:rsidRPr="009919DA">
        <w:t xml:space="preserve">. Esquema de los requisitos de gestión de Respel </w:t>
      </w:r>
      <w:sdt>
        <w:sdtPr>
          <w:id w:val="-945147951"/>
          <w:citation/>
        </w:sdtPr>
        <w:sdtEndPr/>
        <w:sdtContent>
          <w:r w:rsidR="009919DA" w:rsidRPr="009919DA">
            <w:fldChar w:fldCharType="begin"/>
          </w:r>
          <w:r w:rsidR="009919DA" w:rsidRPr="009919DA">
            <w:rPr>
              <w:lang w:val="es-419"/>
            </w:rPr>
            <w:instrText xml:space="preserve"> CITATION Dec05 \l 22538 </w:instrText>
          </w:r>
          <w:r w:rsidR="009919DA" w:rsidRPr="009919DA">
            <w:fldChar w:fldCharType="separate"/>
          </w:r>
          <w:r w:rsidR="00182767">
            <w:rPr>
              <w:noProof/>
              <w:lang w:val="es-419"/>
            </w:rPr>
            <w:t>(Decreto 4741, 2005)</w:t>
          </w:r>
          <w:r w:rsidR="009919DA" w:rsidRPr="009919DA">
            <w:fldChar w:fldCharType="end"/>
          </w:r>
        </w:sdtContent>
      </w:sdt>
    </w:p>
    <w:p w14:paraId="58F38669" w14:textId="76457086" w:rsidR="009919DA" w:rsidRDefault="009919DA" w:rsidP="009919DA">
      <w:pPr>
        <w:rPr>
          <w:sz w:val="18"/>
          <w:szCs w:val="18"/>
        </w:rPr>
      </w:pPr>
      <w:r w:rsidRPr="00C80954">
        <w:rPr>
          <w:sz w:val="18"/>
          <w:szCs w:val="18"/>
        </w:rPr>
        <w:t xml:space="preserve">Fuente: elaboración propia a partir del </w:t>
      </w:r>
      <w:sdt>
        <w:sdtPr>
          <w:rPr>
            <w:sz w:val="18"/>
            <w:szCs w:val="18"/>
          </w:rPr>
          <w:id w:val="41105986"/>
          <w:citation/>
        </w:sdtPr>
        <w:sdtEndPr/>
        <w:sdtContent>
          <w:r w:rsidR="00582647">
            <w:rPr>
              <w:sz w:val="18"/>
              <w:szCs w:val="18"/>
            </w:rPr>
            <w:fldChar w:fldCharType="begin"/>
          </w:r>
          <w:r w:rsidR="00582647">
            <w:rPr>
              <w:sz w:val="18"/>
              <w:szCs w:val="18"/>
              <w:lang w:val="es-419"/>
            </w:rPr>
            <w:instrText xml:space="preserve"> CITATION Dec05 \l 22538 </w:instrText>
          </w:r>
          <w:r w:rsidR="00582647">
            <w:rPr>
              <w:sz w:val="18"/>
              <w:szCs w:val="18"/>
            </w:rPr>
            <w:fldChar w:fldCharType="separate"/>
          </w:r>
          <w:r w:rsidR="00182767" w:rsidRPr="00182767">
            <w:rPr>
              <w:noProof/>
              <w:sz w:val="18"/>
              <w:szCs w:val="18"/>
              <w:lang w:val="es-419"/>
            </w:rPr>
            <w:t>(Decreto 4741, 2005)</w:t>
          </w:r>
          <w:r w:rsidR="00582647">
            <w:rPr>
              <w:sz w:val="18"/>
              <w:szCs w:val="18"/>
            </w:rPr>
            <w:fldChar w:fldCharType="end"/>
          </w:r>
        </w:sdtContent>
      </w:sdt>
    </w:p>
    <w:p w14:paraId="6DFB7294" w14:textId="40713E12" w:rsidR="003B4C23" w:rsidRDefault="003B4C23" w:rsidP="003B4C23">
      <w:pPr>
        <w:pStyle w:val="Textoindependiente"/>
        <w:numPr>
          <w:ilvl w:val="0"/>
          <w:numId w:val="4"/>
        </w:numPr>
        <w:spacing w:after="240"/>
        <w:ind w:left="357" w:right="-91" w:hanging="357"/>
      </w:pPr>
      <w:r>
        <w:t>Establecer e implementar un p</w:t>
      </w:r>
      <w:r w:rsidRPr="003B4C23">
        <w:t>lan de prevención y atención de emergencias ambientales</w:t>
      </w:r>
      <w:r>
        <w:t xml:space="preserve"> para las actividades objeto del contrato.</w:t>
      </w:r>
    </w:p>
    <w:p w14:paraId="53A89ACF" w14:textId="63FF2E35" w:rsidR="003A00F5" w:rsidRDefault="00314D9F" w:rsidP="003A00F5">
      <w:pPr>
        <w:pStyle w:val="Textoindependiente"/>
        <w:spacing w:after="240"/>
        <w:ind w:right="-91"/>
      </w:pPr>
      <w:r>
        <w:t>En el archivo inserto se presentan los requisitos</w:t>
      </w:r>
      <w:r w:rsidR="00B03D06">
        <w:t>,</w:t>
      </w:r>
      <w:r>
        <w:t xml:space="preserve"> </w:t>
      </w:r>
      <w:r w:rsidR="00B03D06">
        <w:t xml:space="preserve">en los componentes de calidad y ambiental del SGI, </w:t>
      </w:r>
      <w:r>
        <w:t>a considerar en los contratos</w:t>
      </w:r>
      <w:r w:rsidR="00B03D06">
        <w:t xml:space="preserve"> típicos</w:t>
      </w:r>
      <w:r>
        <w:t>, convenios y compras que se desarrollan en la corporación:</w:t>
      </w:r>
    </w:p>
    <w:permStart w:id="1336483633" w:edGrp="everyone"/>
    <w:bookmarkStart w:id="24" w:name="_MON_1693298604"/>
    <w:bookmarkEnd w:id="24"/>
    <w:p w14:paraId="709BB9FB" w14:textId="6FD1FD4C" w:rsidR="00314D9F" w:rsidRDefault="00B70258" w:rsidP="003A00F5">
      <w:pPr>
        <w:pStyle w:val="Textoindependiente"/>
        <w:spacing w:after="240"/>
        <w:ind w:right="-91"/>
      </w:pPr>
      <w:r>
        <w:object w:dxaOrig="1546" w:dyaOrig="1001" w14:anchorId="39982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1pt;height:50.25pt" o:ole="">
            <v:imagedata r:id="rId17" o:title=""/>
          </v:shape>
          <o:OLEObject Type="Embed" ProgID="Excel.Sheet.12" ShapeID="_x0000_i1025" DrawAspect="Icon" ObjectID="_1719124442" r:id="rId18"/>
        </w:object>
      </w:r>
    </w:p>
    <w:p w14:paraId="1D792EC4" w14:textId="307BC3A7" w:rsidR="00316BBB" w:rsidRDefault="00F12BD1" w:rsidP="00203F64">
      <w:pPr>
        <w:pStyle w:val="Ttulo2"/>
      </w:pPr>
      <w:bookmarkStart w:id="25" w:name="_Toc105487241"/>
      <w:permEnd w:id="1336483633"/>
      <w:r>
        <w:t>Requisitos del componente de SST</w:t>
      </w:r>
      <w:r w:rsidR="007F6190" w:rsidRPr="005A1AE2">
        <w:rPr>
          <w:vertAlign w:val="superscript"/>
        </w:rPr>
        <w:fldChar w:fldCharType="begin"/>
      </w:r>
      <w:r w:rsidR="007F6190" w:rsidRPr="005A1AE2">
        <w:rPr>
          <w:vertAlign w:val="superscript"/>
        </w:rPr>
        <w:instrText xml:space="preserve"> NOTEREF _Ref20299001 \h  \* MERGEFORMAT </w:instrText>
      </w:r>
      <w:r w:rsidR="007F6190" w:rsidRPr="005A1AE2">
        <w:rPr>
          <w:vertAlign w:val="superscript"/>
        </w:rPr>
      </w:r>
      <w:r w:rsidR="007F6190" w:rsidRPr="005A1AE2">
        <w:rPr>
          <w:vertAlign w:val="superscript"/>
        </w:rPr>
        <w:fldChar w:fldCharType="separate"/>
      </w:r>
      <w:r w:rsidR="00442B04">
        <w:rPr>
          <w:vertAlign w:val="superscript"/>
        </w:rPr>
        <w:t>2</w:t>
      </w:r>
      <w:bookmarkEnd w:id="25"/>
      <w:r w:rsidR="007F6190" w:rsidRPr="005A1AE2">
        <w:rPr>
          <w:vertAlign w:val="superscript"/>
        </w:rPr>
        <w:fldChar w:fldCharType="end"/>
      </w:r>
    </w:p>
    <w:p w14:paraId="280AEC4B" w14:textId="3F5839D5" w:rsidR="000D47DF" w:rsidRDefault="000D47DF" w:rsidP="00B03D06">
      <w:r>
        <w:t xml:space="preserve">En la </w:t>
      </w:r>
      <w:r w:rsidR="007E47C9">
        <w:fldChar w:fldCharType="begin"/>
      </w:r>
      <w:r w:rsidR="007E47C9">
        <w:instrText xml:space="preserve"> REF _Ref70424498 \h </w:instrText>
      </w:r>
      <w:r w:rsidR="007E47C9">
        <w:fldChar w:fldCharType="separate"/>
      </w:r>
      <w:r w:rsidR="007E47C9">
        <w:t xml:space="preserve">Tabla </w:t>
      </w:r>
      <w:r w:rsidR="007E47C9">
        <w:rPr>
          <w:noProof/>
        </w:rPr>
        <w:t>1</w:t>
      </w:r>
      <w:r w:rsidR="007E47C9">
        <w:fldChar w:fldCharType="end"/>
      </w:r>
      <w:r>
        <w:t xml:space="preserve"> se clasifican los </w:t>
      </w:r>
      <w:r w:rsidR="007E47C9">
        <w:t xml:space="preserve">objetos de los contratos de </w:t>
      </w:r>
      <w:r>
        <w:t xml:space="preserve">servicios </w:t>
      </w:r>
      <w:r w:rsidR="007E47C9">
        <w:t xml:space="preserve">y compras </w:t>
      </w:r>
      <w:r>
        <w:t>típic</w:t>
      </w:r>
      <w:r w:rsidR="007E47C9">
        <w:t>a</w:t>
      </w:r>
      <w:r>
        <w:t xml:space="preserve">s </w:t>
      </w:r>
      <w:r w:rsidR="00BD020D">
        <w:t>de la corporación</w:t>
      </w:r>
      <w:r>
        <w:t xml:space="preserve"> según su cri</w:t>
      </w:r>
      <w:r w:rsidR="00BD020D">
        <w:t>ticidad en el componente de SST</w:t>
      </w:r>
      <w:r>
        <w:t xml:space="preserve"> del SGI, considerándose como críticos aquellos en los cuales el </w:t>
      </w:r>
      <w:r w:rsidR="005C7C9E">
        <w:t xml:space="preserve">contratista, </w:t>
      </w:r>
      <w:r w:rsidR="00251E19">
        <w:t>convenia</w:t>
      </w:r>
      <w:r w:rsidR="005C7C9E">
        <w:t>nte o p</w:t>
      </w:r>
      <w:r>
        <w:t xml:space="preserve">roveedor actúa en nombre de </w:t>
      </w:r>
      <w:r w:rsidR="00BD020D">
        <w:t>Corantioquia</w:t>
      </w:r>
      <w:r>
        <w:t xml:space="preserve"> y las actividades se clasifican en los niveles IV y V, de igual forma se consideran críticos algunos servicios e</w:t>
      </w:r>
      <w:r w:rsidR="001604C6">
        <w:t>n los cuales se pueda afectar la integridad de los que prestan los servicios o los servidores de l</w:t>
      </w:r>
      <w:r>
        <w:t>a corporación</w:t>
      </w:r>
      <w:r w:rsidR="001604C6">
        <w:t>; en los demás casos se consideran no críticos.</w:t>
      </w:r>
    </w:p>
    <w:p w14:paraId="069D9DEB" w14:textId="33411CFC" w:rsidR="00B2156F" w:rsidRDefault="00B03D06" w:rsidP="00B03D06">
      <w:pPr>
        <w:pStyle w:val="Descripcin"/>
      </w:pPr>
      <w:bookmarkStart w:id="26" w:name="_Ref70424498"/>
      <w:r>
        <w:t xml:space="preserve">Tabla </w:t>
      </w:r>
      <w:r>
        <w:fldChar w:fldCharType="begin"/>
      </w:r>
      <w:r>
        <w:instrText xml:space="preserve"> SEQ Tabla \* ARABIC </w:instrText>
      </w:r>
      <w:r>
        <w:fldChar w:fldCharType="separate"/>
      </w:r>
      <w:r w:rsidR="006F6972">
        <w:rPr>
          <w:noProof/>
        </w:rPr>
        <w:t>1</w:t>
      </w:r>
      <w:r>
        <w:fldChar w:fldCharType="end"/>
      </w:r>
      <w:bookmarkEnd w:id="26"/>
      <w:r>
        <w:t xml:space="preserve">: </w:t>
      </w:r>
      <w:r w:rsidR="00C67CE6">
        <w:t>Clasificación de los objetos contractuales según su criticidad</w:t>
      </w:r>
    </w:p>
    <w:tbl>
      <w:tblPr>
        <w:tblStyle w:val="Tablaconcuadrcula"/>
        <w:tblW w:w="0" w:type="auto"/>
        <w:tblLook w:val="04A0" w:firstRow="1" w:lastRow="0" w:firstColumn="1" w:lastColumn="0" w:noHBand="0" w:noVBand="1"/>
      </w:tblPr>
      <w:tblGrid>
        <w:gridCol w:w="4414"/>
        <w:gridCol w:w="4414"/>
      </w:tblGrid>
      <w:tr w:rsidR="00EC704A" w14:paraId="13259194" w14:textId="77777777" w:rsidTr="00EC704A">
        <w:trPr>
          <w:tblHeader/>
        </w:trPr>
        <w:tc>
          <w:tcPr>
            <w:tcW w:w="8828" w:type="dxa"/>
            <w:gridSpan w:val="2"/>
            <w:tcBorders>
              <w:top w:val="single" w:sz="4" w:space="0" w:color="auto"/>
              <w:left w:val="single" w:sz="4" w:space="0" w:color="auto"/>
              <w:bottom w:val="single" w:sz="4" w:space="0" w:color="auto"/>
              <w:right w:val="single" w:sz="4" w:space="0" w:color="auto"/>
            </w:tcBorders>
            <w:hideMark/>
          </w:tcPr>
          <w:p w14:paraId="105B219F" w14:textId="77777777" w:rsidR="00EC704A" w:rsidRDefault="00EC704A">
            <w:pPr>
              <w:pStyle w:val="Textoindependiente"/>
              <w:ind w:right="49"/>
              <w:jc w:val="center"/>
              <w:rPr>
                <w:rFonts w:cs="Arial"/>
                <w:b/>
                <w:sz w:val="20"/>
                <w:szCs w:val="20"/>
              </w:rPr>
            </w:pPr>
            <w:r>
              <w:rPr>
                <w:rFonts w:cs="Arial"/>
                <w:b/>
                <w:sz w:val="20"/>
                <w:szCs w:val="20"/>
              </w:rPr>
              <w:t>Clasificación</w:t>
            </w:r>
          </w:p>
        </w:tc>
      </w:tr>
      <w:tr w:rsidR="00EC704A" w14:paraId="2A8F3CE3" w14:textId="77777777" w:rsidTr="00EC704A">
        <w:trPr>
          <w:tblHeader/>
        </w:trPr>
        <w:tc>
          <w:tcPr>
            <w:tcW w:w="4414" w:type="dxa"/>
            <w:tcBorders>
              <w:top w:val="single" w:sz="4" w:space="0" w:color="auto"/>
              <w:left w:val="single" w:sz="4" w:space="0" w:color="auto"/>
              <w:bottom w:val="single" w:sz="4" w:space="0" w:color="auto"/>
              <w:right w:val="single" w:sz="4" w:space="0" w:color="auto"/>
            </w:tcBorders>
            <w:shd w:val="clear" w:color="auto" w:fill="FF0000"/>
            <w:hideMark/>
          </w:tcPr>
          <w:p w14:paraId="234E92D0" w14:textId="77777777" w:rsidR="00EC704A" w:rsidRDefault="00EC704A">
            <w:pPr>
              <w:pStyle w:val="Textoindependiente"/>
              <w:ind w:right="49"/>
              <w:jc w:val="center"/>
              <w:rPr>
                <w:rFonts w:cs="Arial"/>
                <w:b/>
                <w:sz w:val="20"/>
                <w:szCs w:val="20"/>
              </w:rPr>
            </w:pPr>
            <w:r>
              <w:rPr>
                <w:rFonts w:cs="Arial"/>
                <w:b/>
                <w:sz w:val="20"/>
                <w:szCs w:val="20"/>
              </w:rPr>
              <w:t>Críticos</w:t>
            </w:r>
          </w:p>
        </w:tc>
        <w:tc>
          <w:tcPr>
            <w:tcW w:w="4414" w:type="dxa"/>
            <w:tcBorders>
              <w:top w:val="single" w:sz="4" w:space="0" w:color="auto"/>
              <w:left w:val="single" w:sz="4" w:space="0" w:color="auto"/>
              <w:bottom w:val="single" w:sz="4" w:space="0" w:color="auto"/>
              <w:right w:val="single" w:sz="4" w:space="0" w:color="auto"/>
            </w:tcBorders>
            <w:shd w:val="clear" w:color="auto" w:fill="00B050"/>
            <w:hideMark/>
          </w:tcPr>
          <w:p w14:paraId="18630A4F" w14:textId="77777777" w:rsidR="00EC704A" w:rsidRDefault="00EC704A">
            <w:pPr>
              <w:pStyle w:val="Textoindependiente"/>
              <w:ind w:right="49"/>
              <w:jc w:val="center"/>
              <w:rPr>
                <w:rFonts w:cs="Arial"/>
                <w:b/>
                <w:sz w:val="20"/>
                <w:szCs w:val="20"/>
              </w:rPr>
            </w:pPr>
            <w:r>
              <w:rPr>
                <w:rFonts w:cs="Arial"/>
                <w:b/>
                <w:sz w:val="20"/>
                <w:szCs w:val="20"/>
              </w:rPr>
              <w:t>No críticos</w:t>
            </w:r>
          </w:p>
        </w:tc>
      </w:tr>
      <w:tr w:rsidR="00107320" w14:paraId="12AD72C3" w14:textId="77777777" w:rsidTr="00EC704A">
        <w:tc>
          <w:tcPr>
            <w:tcW w:w="4414" w:type="dxa"/>
            <w:tcBorders>
              <w:top w:val="single" w:sz="4" w:space="0" w:color="auto"/>
              <w:left w:val="single" w:sz="4" w:space="0" w:color="auto"/>
              <w:bottom w:val="single" w:sz="4" w:space="0" w:color="auto"/>
              <w:right w:val="single" w:sz="4" w:space="0" w:color="auto"/>
            </w:tcBorders>
            <w:hideMark/>
          </w:tcPr>
          <w:p w14:paraId="7D4774B4" w14:textId="3E4E3A13" w:rsidR="00107320" w:rsidRDefault="00107320" w:rsidP="00107320">
            <w:pPr>
              <w:pStyle w:val="Textoindependiente"/>
              <w:ind w:right="49"/>
              <w:rPr>
                <w:rFonts w:cs="Arial"/>
                <w:sz w:val="20"/>
                <w:szCs w:val="20"/>
              </w:rPr>
            </w:pPr>
            <w:r>
              <w:rPr>
                <w:rFonts w:cs="Arial"/>
                <w:sz w:val="20"/>
                <w:szCs w:val="20"/>
              </w:rPr>
              <w:t>Equipamiento de laboratorio</w:t>
            </w:r>
          </w:p>
        </w:tc>
        <w:tc>
          <w:tcPr>
            <w:tcW w:w="4414" w:type="dxa"/>
            <w:tcBorders>
              <w:top w:val="single" w:sz="4" w:space="0" w:color="auto"/>
              <w:left w:val="single" w:sz="4" w:space="0" w:color="auto"/>
              <w:bottom w:val="single" w:sz="4" w:space="0" w:color="auto"/>
              <w:right w:val="single" w:sz="4" w:space="0" w:color="auto"/>
            </w:tcBorders>
          </w:tcPr>
          <w:p w14:paraId="3955265C" w14:textId="0BE3D425" w:rsidR="00107320" w:rsidRDefault="00107320" w:rsidP="00107320">
            <w:pPr>
              <w:pStyle w:val="Textoindependiente"/>
              <w:ind w:right="49"/>
              <w:rPr>
                <w:rFonts w:cs="Arial"/>
                <w:sz w:val="20"/>
                <w:szCs w:val="20"/>
              </w:rPr>
            </w:pPr>
            <w:r>
              <w:rPr>
                <w:rFonts w:cs="Arial"/>
                <w:sz w:val="20"/>
                <w:szCs w:val="20"/>
              </w:rPr>
              <w:t>Arrendamientos de instalaciones</w:t>
            </w:r>
          </w:p>
        </w:tc>
      </w:tr>
      <w:tr w:rsidR="00107320" w14:paraId="743C0DF6" w14:textId="77777777" w:rsidTr="00107320">
        <w:tc>
          <w:tcPr>
            <w:tcW w:w="4414" w:type="dxa"/>
            <w:tcBorders>
              <w:top w:val="single" w:sz="4" w:space="0" w:color="auto"/>
              <w:left w:val="single" w:sz="4" w:space="0" w:color="auto"/>
              <w:bottom w:val="single" w:sz="4" w:space="0" w:color="auto"/>
              <w:right w:val="single" w:sz="4" w:space="0" w:color="auto"/>
            </w:tcBorders>
            <w:hideMark/>
          </w:tcPr>
          <w:p w14:paraId="2318666D" w14:textId="4C058C4A" w:rsidR="00107320" w:rsidRDefault="00107320" w:rsidP="00107320">
            <w:pPr>
              <w:pStyle w:val="Textoindependiente"/>
              <w:ind w:right="49"/>
              <w:rPr>
                <w:rFonts w:cs="Arial"/>
                <w:sz w:val="20"/>
                <w:szCs w:val="20"/>
              </w:rPr>
            </w:pPr>
            <w:r>
              <w:rPr>
                <w:rFonts w:cs="Arial"/>
                <w:sz w:val="20"/>
                <w:szCs w:val="20"/>
              </w:rPr>
              <w:t>Actividades institucionales con alta afluencia de personas</w:t>
            </w:r>
          </w:p>
        </w:tc>
        <w:tc>
          <w:tcPr>
            <w:tcW w:w="4414" w:type="dxa"/>
            <w:tcBorders>
              <w:top w:val="single" w:sz="4" w:space="0" w:color="auto"/>
              <w:left w:val="single" w:sz="4" w:space="0" w:color="auto"/>
              <w:bottom w:val="single" w:sz="4" w:space="0" w:color="auto"/>
              <w:right w:val="single" w:sz="4" w:space="0" w:color="auto"/>
            </w:tcBorders>
          </w:tcPr>
          <w:p w14:paraId="7A1E374A" w14:textId="4236D13B" w:rsidR="00107320" w:rsidRDefault="00107320" w:rsidP="00107320">
            <w:pPr>
              <w:pStyle w:val="Textoindependiente"/>
              <w:ind w:right="49"/>
              <w:rPr>
                <w:rFonts w:cs="Arial"/>
                <w:sz w:val="20"/>
                <w:szCs w:val="20"/>
              </w:rPr>
            </w:pPr>
            <w:r>
              <w:rPr>
                <w:rFonts w:cs="Arial"/>
                <w:sz w:val="20"/>
                <w:szCs w:val="20"/>
              </w:rPr>
              <w:t>Auditorías</w:t>
            </w:r>
          </w:p>
        </w:tc>
      </w:tr>
      <w:tr w:rsidR="00107320" w14:paraId="443A6AC0" w14:textId="77777777" w:rsidTr="00107320">
        <w:tc>
          <w:tcPr>
            <w:tcW w:w="4414" w:type="dxa"/>
            <w:tcBorders>
              <w:top w:val="single" w:sz="4" w:space="0" w:color="auto"/>
              <w:left w:val="single" w:sz="4" w:space="0" w:color="auto"/>
              <w:bottom w:val="single" w:sz="4" w:space="0" w:color="auto"/>
              <w:right w:val="single" w:sz="4" w:space="0" w:color="auto"/>
            </w:tcBorders>
            <w:hideMark/>
          </w:tcPr>
          <w:p w14:paraId="3EF08EC7" w14:textId="1228CC6B" w:rsidR="00107320" w:rsidRDefault="00107320" w:rsidP="00107320">
            <w:pPr>
              <w:pStyle w:val="Textoindependiente"/>
              <w:ind w:right="49"/>
              <w:rPr>
                <w:rFonts w:cs="Arial"/>
                <w:sz w:val="20"/>
                <w:szCs w:val="20"/>
              </w:rPr>
            </w:pPr>
            <w:r>
              <w:rPr>
                <w:rFonts w:cs="Arial"/>
                <w:sz w:val="20"/>
                <w:szCs w:val="20"/>
              </w:rPr>
              <w:t>Alimentación</w:t>
            </w:r>
          </w:p>
        </w:tc>
        <w:tc>
          <w:tcPr>
            <w:tcW w:w="4414" w:type="dxa"/>
            <w:tcBorders>
              <w:top w:val="single" w:sz="4" w:space="0" w:color="auto"/>
              <w:left w:val="single" w:sz="4" w:space="0" w:color="auto"/>
              <w:bottom w:val="single" w:sz="4" w:space="0" w:color="auto"/>
              <w:right w:val="single" w:sz="4" w:space="0" w:color="auto"/>
            </w:tcBorders>
          </w:tcPr>
          <w:p w14:paraId="2DA23E3D" w14:textId="66A63AC0" w:rsidR="00107320" w:rsidRDefault="00107320" w:rsidP="00107320">
            <w:pPr>
              <w:pStyle w:val="Textoindependiente"/>
              <w:ind w:right="49"/>
              <w:rPr>
                <w:rFonts w:cs="Arial"/>
                <w:sz w:val="20"/>
                <w:szCs w:val="20"/>
              </w:rPr>
            </w:pPr>
            <w:r>
              <w:rPr>
                <w:rFonts w:cs="Arial"/>
                <w:sz w:val="20"/>
                <w:szCs w:val="20"/>
              </w:rPr>
              <w:t>Calibraciones en laboratorio (instalaciones del proveedor)</w:t>
            </w:r>
          </w:p>
        </w:tc>
      </w:tr>
      <w:tr w:rsidR="00297A3A" w14:paraId="56FC3B44" w14:textId="77777777" w:rsidTr="00297A3A">
        <w:tc>
          <w:tcPr>
            <w:tcW w:w="4414" w:type="dxa"/>
            <w:tcBorders>
              <w:top w:val="single" w:sz="4" w:space="0" w:color="auto"/>
              <w:left w:val="single" w:sz="4" w:space="0" w:color="auto"/>
              <w:bottom w:val="single" w:sz="4" w:space="0" w:color="auto"/>
              <w:right w:val="single" w:sz="4" w:space="0" w:color="auto"/>
            </w:tcBorders>
          </w:tcPr>
          <w:p w14:paraId="101E1142" w14:textId="6A4673EB" w:rsidR="00297A3A" w:rsidRDefault="00297A3A" w:rsidP="00297A3A">
            <w:pPr>
              <w:pStyle w:val="Textoindependiente"/>
              <w:ind w:right="49"/>
              <w:rPr>
                <w:rFonts w:cs="Arial"/>
                <w:sz w:val="20"/>
                <w:szCs w:val="20"/>
              </w:rPr>
            </w:pPr>
            <w:r>
              <w:rPr>
                <w:rFonts w:cs="Arial"/>
                <w:sz w:val="20"/>
                <w:szCs w:val="20"/>
              </w:rPr>
              <w:t>Calibraciones in situ (para fuentes fija de aire se considera critico)</w:t>
            </w:r>
          </w:p>
        </w:tc>
        <w:tc>
          <w:tcPr>
            <w:tcW w:w="4414" w:type="dxa"/>
            <w:tcBorders>
              <w:top w:val="single" w:sz="4" w:space="0" w:color="auto"/>
              <w:left w:val="single" w:sz="4" w:space="0" w:color="auto"/>
              <w:bottom w:val="single" w:sz="4" w:space="0" w:color="auto"/>
              <w:right w:val="single" w:sz="4" w:space="0" w:color="auto"/>
            </w:tcBorders>
          </w:tcPr>
          <w:p w14:paraId="6C88CBB8" w14:textId="4913697D" w:rsidR="00297A3A" w:rsidRDefault="00297A3A" w:rsidP="00297A3A">
            <w:pPr>
              <w:pStyle w:val="Textoindependiente"/>
              <w:ind w:right="49"/>
              <w:rPr>
                <w:rFonts w:cs="Arial"/>
                <w:sz w:val="20"/>
                <w:szCs w:val="20"/>
              </w:rPr>
            </w:pPr>
            <w:r>
              <w:rPr>
                <w:rFonts w:cs="Arial"/>
                <w:sz w:val="20"/>
                <w:szCs w:val="20"/>
              </w:rPr>
              <w:t>Consultorías de oficina</w:t>
            </w:r>
          </w:p>
        </w:tc>
      </w:tr>
      <w:tr w:rsidR="00297A3A" w14:paraId="5CBF6215" w14:textId="77777777" w:rsidTr="00297A3A">
        <w:tc>
          <w:tcPr>
            <w:tcW w:w="4414" w:type="dxa"/>
            <w:tcBorders>
              <w:top w:val="single" w:sz="4" w:space="0" w:color="auto"/>
              <w:left w:val="single" w:sz="4" w:space="0" w:color="auto"/>
              <w:bottom w:val="single" w:sz="4" w:space="0" w:color="auto"/>
              <w:right w:val="single" w:sz="4" w:space="0" w:color="auto"/>
            </w:tcBorders>
          </w:tcPr>
          <w:p w14:paraId="257A8F6C" w14:textId="7CC72C79" w:rsidR="00297A3A" w:rsidRDefault="00297A3A" w:rsidP="00297A3A">
            <w:pPr>
              <w:pStyle w:val="Textoindependiente"/>
              <w:ind w:right="49"/>
              <w:rPr>
                <w:rFonts w:cs="Arial"/>
                <w:sz w:val="20"/>
                <w:szCs w:val="20"/>
              </w:rPr>
            </w:pPr>
            <w:r>
              <w:rPr>
                <w:rFonts w:cs="Arial"/>
                <w:sz w:val="20"/>
                <w:szCs w:val="20"/>
              </w:rPr>
              <w:t>Capacitaciones in situ (por ejemplo, servicios de educación ambiental en zonas rurales)</w:t>
            </w:r>
          </w:p>
        </w:tc>
        <w:tc>
          <w:tcPr>
            <w:tcW w:w="4414" w:type="dxa"/>
            <w:tcBorders>
              <w:top w:val="single" w:sz="4" w:space="0" w:color="auto"/>
              <w:left w:val="single" w:sz="4" w:space="0" w:color="auto"/>
              <w:bottom w:val="single" w:sz="4" w:space="0" w:color="auto"/>
              <w:right w:val="single" w:sz="4" w:space="0" w:color="auto"/>
            </w:tcBorders>
          </w:tcPr>
          <w:p w14:paraId="69DCF567" w14:textId="1A48FAB8" w:rsidR="00297A3A" w:rsidRDefault="00297A3A" w:rsidP="00297A3A">
            <w:pPr>
              <w:pStyle w:val="Textoindependiente"/>
              <w:ind w:right="49"/>
              <w:rPr>
                <w:rFonts w:cs="Arial"/>
                <w:sz w:val="20"/>
                <w:szCs w:val="20"/>
              </w:rPr>
            </w:pPr>
            <w:r>
              <w:rPr>
                <w:rFonts w:cs="Arial"/>
                <w:sz w:val="20"/>
                <w:szCs w:val="20"/>
              </w:rPr>
              <w:t>Control de plagas</w:t>
            </w:r>
          </w:p>
        </w:tc>
      </w:tr>
      <w:tr w:rsidR="00297A3A" w14:paraId="7D1EDF5E" w14:textId="77777777" w:rsidTr="00297A3A">
        <w:tc>
          <w:tcPr>
            <w:tcW w:w="4414" w:type="dxa"/>
            <w:tcBorders>
              <w:top w:val="single" w:sz="4" w:space="0" w:color="auto"/>
              <w:left w:val="single" w:sz="4" w:space="0" w:color="auto"/>
              <w:bottom w:val="single" w:sz="4" w:space="0" w:color="auto"/>
              <w:right w:val="single" w:sz="4" w:space="0" w:color="auto"/>
            </w:tcBorders>
          </w:tcPr>
          <w:p w14:paraId="3522AE86" w14:textId="1DBA973F" w:rsidR="00297A3A" w:rsidRDefault="00297A3A" w:rsidP="00297A3A">
            <w:pPr>
              <w:pStyle w:val="Textoindependiente"/>
              <w:ind w:right="49"/>
              <w:rPr>
                <w:rFonts w:cs="Arial"/>
                <w:sz w:val="20"/>
                <w:szCs w:val="20"/>
              </w:rPr>
            </w:pPr>
            <w:r>
              <w:rPr>
                <w:rFonts w:cs="Arial"/>
                <w:sz w:val="20"/>
                <w:szCs w:val="20"/>
              </w:rPr>
              <w:t>Catering</w:t>
            </w:r>
            <w:r>
              <w:rPr>
                <w:rStyle w:val="Refdenotaalpie"/>
                <w:rFonts w:cs="Arial"/>
                <w:sz w:val="20"/>
                <w:szCs w:val="20"/>
              </w:rPr>
              <w:footnoteReference w:id="8"/>
            </w:r>
          </w:p>
        </w:tc>
        <w:tc>
          <w:tcPr>
            <w:tcW w:w="4414" w:type="dxa"/>
            <w:tcBorders>
              <w:top w:val="single" w:sz="4" w:space="0" w:color="auto"/>
              <w:left w:val="single" w:sz="4" w:space="0" w:color="auto"/>
              <w:bottom w:val="single" w:sz="4" w:space="0" w:color="auto"/>
              <w:right w:val="single" w:sz="4" w:space="0" w:color="auto"/>
            </w:tcBorders>
          </w:tcPr>
          <w:p w14:paraId="0E8E1DEE" w14:textId="5E026A73" w:rsidR="00297A3A" w:rsidRDefault="00297A3A" w:rsidP="00297A3A">
            <w:pPr>
              <w:pStyle w:val="Textoindependiente"/>
              <w:ind w:right="49"/>
              <w:rPr>
                <w:rFonts w:cs="Arial"/>
                <w:sz w:val="20"/>
                <w:szCs w:val="20"/>
              </w:rPr>
            </w:pPr>
            <w:r>
              <w:rPr>
                <w:rFonts w:cs="Arial"/>
                <w:sz w:val="20"/>
                <w:szCs w:val="20"/>
              </w:rPr>
              <w:t>Data crédito</w:t>
            </w:r>
          </w:p>
        </w:tc>
      </w:tr>
      <w:tr w:rsidR="00297A3A" w14:paraId="36EA79AE" w14:textId="77777777" w:rsidTr="00297A3A">
        <w:tc>
          <w:tcPr>
            <w:tcW w:w="4414" w:type="dxa"/>
            <w:tcBorders>
              <w:top w:val="single" w:sz="4" w:space="0" w:color="auto"/>
              <w:left w:val="single" w:sz="4" w:space="0" w:color="auto"/>
              <w:bottom w:val="single" w:sz="4" w:space="0" w:color="auto"/>
              <w:right w:val="single" w:sz="4" w:space="0" w:color="auto"/>
            </w:tcBorders>
          </w:tcPr>
          <w:p w14:paraId="246C03EC" w14:textId="08FFF263" w:rsidR="00297A3A" w:rsidRDefault="00297A3A" w:rsidP="00297A3A">
            <w:pPr>
              <w:pStyle w:val="Textoindependiente"/>
              <w:ind w:right="49"/>
              <w:rPr>
                <w:rFonts w:cs="Arial"/>
                <w:sz w:val="20"/>
                <w:szCs w:val="20"/>
              </w:rPr>
            </w:pPr>
            <w:r>
              <w:rPr>
                <w:rFonts w:cs="Arial"/>
                <w:sz w:val="20"/>
                <w:szCs w:val="20"/>
              </w:rPr>
              <w:t>Conducción de aulas móviles</w:t>
            </w:r>
          </w:p>
        </w:tc>
        <w:tc>
          <w:tcPr>
            <w:tcW w:w="4414" w:type="dxa"/>
            <w:tcBorders>
              <w:top w:val="single" w:sz="4" w:space="0" w:color="auto"/>
              <w:left w:val="single" w:sz="4" w:space="0" w:color="auto"/>
              <w:bottom w:val="single" w:sz="4" w:space="0" w:color="auto"/>
              <w:right w:val="single" w:sz="4" w:space="0" w:color="auto"/>
            </w:tcBorders>
          </w:tcPr>
          <w:p w14:paraId="5EDF486D" w14:textId="363421C2" w:rsidR="00297A3A" w:rsidRDefault="00297A3A" w:rsidP="00297A3A">
            <w:pPr>
              <w:pStyle w:val="Textoindependiente"/>
              <w:ind w:right="49"/>
              <w:rPr>
                <w:rFonts w:cs="Arial"/>
                <w:sz w:val="20"/>
                <w:szCs w:val="20"/>
              </w:rPr>
            </w:pPr>
            <w:r>
              <w:rPr>
                <w:rFonts w:cs="Arial"/>
                <w:sz w:val="20"/>
                <w:szCs w:val="20"/>
              </w:rPr>
              <w:t>Facturación electrónica</w:t>
            </w:r>
          </w:p>
        </w:tc>
      </w:tr>
      <w:tr w:rsidR="00297A3A" w14:paraId="319B9D74" w14:textId="77777777" w:rsidTr="00297A3A">
        <w:tc>
          <w:tcPr>
            <w:tcW w:w="4414" w:type="dxa"/>
            <w:tcBorders>
              <w:top w:val="single" w:sz="4" w:space="0" w:color="auto"/>
              <w:left w:val="single" w:sz="4" w:space="0" w:color="auto"/>
              <w:bottom w:val="single" w:sz="4" w:space="0" w:color="auto"/>
              <w:right w:val="single" w:sz="4" w:space="0" w:color="auto"/>
            </w:tcBorders>
          </w:tcPr>
          <w:p w14:paraId="5C4ADA42" w14:textId="389B3B06" w:rsidR="00297A3A" w:rsidRDefault="00297A3A" w:rsidP="00297A3A">
            <w:pPr>
              <w:pStyle w:val="Textoindependiente"/>
              <w:ind w:right="49"/>
              <w:rPr>
                <w:rFonts w:cs="Arial"/>
                <w:sz w:val="20"/>
                <w:szCs w:val="20"/>
              </w:rPr>
            </w:pPr>
            <w:r>
              <w:rPr>
                <w:rFonts w:cs="Arial"/>
                <w:sz w:val="20"/>
                <w:szCs w:val="20"/>
              </w:rPr>
              <w:t>Construcción</w:t>
            </w:r>
          </w:p>
        </w:tc>
        <w:tc>
          <w:tcPr>
            <w:tcW w:w="4414" w:type="dxa"/>
            <w:tcBorders>
              <w:top w:val="single" w:sz="4" w:space="0" w:color="auto"/>
              <w:left w:val="single" w:sz="4" w:space="0" w:color="auto"/>
              <w:bottom w:val="single" w:sz="4" w:space="0" w:color="auto"/>
              <w:right w:val="single" w:sz="4" w:space="0" w:color="auto"/>
            </w:tcBorders>
          </w:tcPr>
          <w:p w14:paraId="3EA3EBD8" w14:textId="03539581" w:rsidR="00297A3A" w:rsidRDefault="00297A3A" w:rsidP="00297A3A">
            <w:pPr>
              <w:pStyle w:val="Textoindependiente"/>
              <w:ind w:right="49"/>
              <w:rPr>
                <w:rFonts w:cs="Arial"/>
                <w:sz w:val="20"/>
                <w:szCs w:val="20"/>
              </w:rPr>
            </w:pPr>
            <w:r>
              <w:rPr>
                <w:rFonts w:cs="Arial"/>
                <w:sz w:val="20"/>
                <w:szCs w:val="20"/>
              </w:rPr>
              <w:t>Insumos</w:t>
            </w:r>
          </w:p>
        </w:tc>
      </w:tr>
      <w:tr w:rsidR="00297A3A" w14:paraId="54FB98C5" w14:textId="77777777" w:rsidTr="00297A3A">
        <w:tc>
          <w:tcPr>
            <w:tcW w:w="4414" w:type="dxa"/>
            <w:tcBorders>
              <w:top w:val="single" w:sz="4" w:space="0" w:color="auto"/>
              <w:left w:val="single" w:sz="4" w:space="0" w:color="auto"/>
              <w:bottom w:val="single" w:sz="4" w:space="0" w:color="auto"/>
              <w:right w:val="single" w:sz="4" w:space="0" w:color="auto"/>
            </w:tcBorders>
          </w:tcPr>
          <w:p w14:paraId="39F438C4" w14:textId="79C12FCC" w:rsidR="00297A3A" w:rsidRDefault="00297A3A" w:rsidP="00297A3A">
            <w:pPr>
              <w:pStyle w:val="Textoindependiente"/>
              <w:ind w:right="49"/>
              <w:rPr>
                <w:rFonts w:cs="Arial"/>
                <w:sz w:val="20"/>
                <w:szCs w:val="20"/>
              </w:rPr>
            </w:pPr>
            <w:r>
              <w:rPr>
                <w:rFonts w:cs="Arial"/>
                <w:sz w:val="20"/>
                <w:szCs w:val="20"/>
              </w:rPr>
              <w:t>Consultorías en campo</w:t>
            </w:r>
          </w:p>
        </w:tc>
        <w:tc>
          <w:tcPr>
            <w:tcW w:w="4414" w:type="dxa"/>
            <w:tcBorders>
              <w:top w:val="single" w:sz="4" w:space="0" w:color="auto"/>
              <w:left w:val="single" w:sz="4" w:space="0" w:color="auto"/>
              <w:bottom w:val="single" w:sz="4" w:space="0" w:color="auto"/>
              <w:right w:val="single" w:sz="4" w:space="0" w:color="auto"/>
            </w:tcBorders>
          </w:tcPr>
          <w:p w14:paraId="693297EF" w14:textId="5F6D6E41" w:rsidR="00297A3A" w:rsidRDefault="004D263E" w:rsidP="00297A3A">
            <w:pPr>
              <w:pStyle w:val="Textoindependiente"/>
              <w:ind w:right="49"/>
              <w:rPr>
                <w:rFonts w:cs="Arial"/>
                <w:sz w:val="20"/>
                <w:szCs w:val="20"/>
              </w:rPr>
            </w:pPr>
            <w:r>
              <w:rPr>
                <w:rFonts w:cs="Arial"/>
                <w:sz w:val="20"/>
                <w:szCs w:val="20"/>
              </w:rPr>
              <w:t>Insumos de papelería</w:t>
            </w:r>
          </w:p>
        </w:tc>
      </w:tr>
      <w:tr w:rsidR="00297A3A" w14:paraId="6BA58BA0" w14:textId="77777777" w:rsidTr="00297A3A">
        <w:tc>
          <w:tcPr>
            <w:tcW w:w="4414" w:type="dxa"/>
            <w:tcBorders>
              <w:top w:val="single" w:sz="4" w:space="0" w:color="auto"/>
              <w:left w:val="single" w:sz="4" w:space="0" w:color="auto"/>
              <w:bottom w:val="single" w:sz="4" w:space="0" w:color="auto"/>
              <w:right w:val="single" w:sz="4" w:space="0" w:color="auto"/>
            </w:tcBorders>
          </w:tcPr>
          <w:p w14:paraId="53209B73" w14:textId="6F2C9B38" w:rsidR="00297A3A" w:rsidRDefault="00297A3A" w:rsidP="00297A3A">
            <w:pPr>
              <w:pStyle w:val="Textoindependiente"/>
              <w:ind w:right="49"/>
              <w:rPr>
                <w:rFonts w:cs="Arial"/>
                <w:sz w:val="20"/>
                <w:szCs w:val="20"/>
              </w:rPr>
            </w:pPr>
            <w:r>
              <w:rPr>
                <w:rFonts w:cs="Arial"/>
                <w:sz w:val="20"/>
                <w:szCs w:val="20"/>
              </w:rPr>
              <w:t>Guarda bosques</w:t>
            </w:r>
          </w:p>
        </w:tc>
        <w:tc>
          <w:tcPr>
            <w:tcW w:w="4414" w:type="dxa"/>
            <w:tcBorders>
              <w:top w:val="single" w:sz="4" w:space="0" w:color="auto"/>
              <w:left w:val="single" w:sz="4" w:space="0" w:color="auto"/>
              <w:bottom w:val="single" w:sz="4" w:space="0" w:color="auto"/>
              <w:right w:val="single" w:sz="4" w:space="0" w:color="auto"/>
            </w:tcBorders>
          </w:tcPr>
          <w:p w14:paraId="24F87B79" w14:textId="1288207E" w:rsidR="00297A3A" w:rsidRDefault="004D263E" w:rsidP="00297A3A">
            <w:pPr>
              <w:pStyle w:val="Textoindependiente"/>
              <w:ind w:right="49"/>
              <w:rPr>
                <w:rFonts w:cs="Arial"/>
                <w:sz w:val="20"/>
                <w:szCs w:val="20"/>
              </w:rPr>
            </w:pPr>
            <w:r w:rsidRPr="004D263E">
              <w:rPr>
                <w:rFonts w:cs="Arial"/>
                <w:sz w:val="20"/>
                <w:szCs w:val="20"/>
              </w:rPr>
              <w:t>Mantenimiento de equipos de laboratorio</w:t>
            </w:r>
          </w:p>
        </w:tc>
      </w:tr>
      <w:tr w:rsidR="00297A3A" w14:paraId="58005CF9" w14:textId="77777777" w:rsidTr="00297A3A">
        <w:tc>
          <w:tcPr>
            <w:tcW w:w="4414" w:type="dxa"/>
            <w:tcBorders>
              <w:top w:val="single" w:sz="4" w:space="0" w:color="auto"/>
              <w:left w:val="single" w:sz="4" w:space="0" w:color="auto"/>
              <w:bottom w:val="single" w:sz="4" w:space="0" w:color="auto"/>
              <w:right w:val="single" w:sz="4" w:space="0" w:color="auto"/>
            </w:tcBorders>
          </w:tcPr>
          <w:p w14:paraId="48EA5B95" w14:textId="4B6303F8" w:rsidR="00297A3A" w:rsidRDefault="00297A3A" w:rsidP="00297A3A">
            <w:pPr>
              <w:pStyle w:val="Textoindependiente"/>
              <w:ind w:right="49"/>
              <w:rPr>
                <w:rFonts w:cs="Arial"/>
                <w:sz w:val="20"/>
                <w:szCs w:val="20"/>
              </w:rPr>
            </w:pPr>
            <w:r>
              <w:rPr>
                <w:rFonts w:cs="Arial"/>
                <w:sz w:val="20"/>
                <w:szCs w:val="20"/>
              </w:rPr>
              <w:t>Hacer inventarios forestales</w:t>
            </w:r>
          </w:p>
        </w:tc>
        <w:tc>
          <w:tcPr>
            <w:tcW w:w="4414" w:type="dxa"/>
            <w:tcBorders>
              <w:top w:val="single" w:sz="4" w:space="0" w:color="auto"/>
              <w:left w:val="single" w:sz="4" w:space="0" w:color="auto"/>
              <w:bottom w:val="single" w:sz="4" w:space="0" w:color="auto"/>
              <w:right w:val="single" w:sz="4" w:space="0" w:color="auto"/>
            </w:tcBorders>
          </w:tcPr>
          <w:p w14:paraId="61C830AE" w14:textId="2A73B260" w:rsidR="00297A3A" w:rsidRDefault="004D263E" w:rsidP="00297A3A">
            <w:pPr>
              <w:pStyle w:val="Textoindependiente"/>
              <w:ind w:right="49"/>
              <w:rPr>
                <w:rFonts w:cs="Arial"/>
                <w:sz w:val="20"/>
                <w:szCs w:val="20"/>
              </w:rPr>
            </w:pPr>
            <w:r>
              <w:rPr>
                <w:rFonts w:cs="Arial"/>
                <w:sz w:val="20"/>
                <w:szCs w:val="20"/>
              </w:rPr>
              <w:t>Pólizas</w:t>
            </w:r>
          </w:p>
        </w:tc>
      </w:tr>
      <w:tr w:rsidR="00297A3A" w14:paraId="214BE4A7" w14:textId="77777777" w:rsidTr="00297A3A">
        <w:tc>
          <w:tcPr>
            <w:tcW w:w="4414" w:type="dxa"/>
            <w:tcBorders>
              <w:top w:val="single" w:sz="4" w:space="0" w:color="auto"/>
              <w:left w:val="single" w:sz="4" w:space="0" w:color="auto"/>
              <w:bottom w:val="single" w:sz="4" w:space="0" w:color="auto"/>
              <w:right w:val="single" w:sz="4" w:space="0" w:color="auto"/>
            </w:tcBorders>
          </w:tcPr>
          <w:p w14:paraId="20FBAD87" w14:textId="45D739FE" w:rsidR="00297A3A" w:rsidRDefault="00297A3A" w:rsidP="00297A3A">
            <w:pPr>
              <w:pStyle w:val="Textoindependiente"/>
              <w:ind w:right="49"/>
              <w:rPr>
                <w:rFonts w:cs="Arial"/>
                <w:sz w:val="20"/>
                <w:szCs w:val="20"/>
              </w:rPr>
            </w:pPr>
            <w:r>
              <w:rPr>
                <w:rFonts w:cs="Arial"/>
                <w:sz w:val="20"/>
                <w:szCs w:val="20"/>
              </w:rPr>
              <w:t>Interventorías en campo</w:t>
            </w:r>
          </w:p>
        </w:tc>
        <w:tc>
          <w:tcPr>
            <w:tcW w:w="4414" w:type="dxa"/>
            <w:tcBorders>
              <w:top w:val="single" w:sz="4" w:space="0" w:color="auto"/>
              <w:left w:val="single" w:sz="4" w:space="0" w:color="auto"/>
              <w:bottom w:val="single" w:sz="4" w:space="0" w:color="auto"/>
              <w:right w:val="single" w:sz="4" w:space="0" w:color="auto"/>
            </w:tcBorders>
          </w:tcPr>
          <w:p w14:paraId="723CCB30" w14:textId="104962BB" w:rsidR="00297A3A" w:rsidRDefault="004D263E" w:rsidP="00297A3A">
            <w:pPr>
              <w:pStyle w:val="Textoindependiente"/>
            </w:pPr>
            <w:r>
              <w:rPr>
                <w:rFonts w:cs="Arial"/>
                <w:sz w:val="20"/>
                <w:szCs w:val="20"/>
              </w:rPr>
              <w:t>Prestar los servicios para la evaluación de dictamen pericial en proceso judicial en contra de la corporación</w:t>
            </w:r>
          </w:p>
        </w:tc>
      </w:tr>
      <w:tr w:rsidR="00297A3A" w14:paraId="36695867" w14:textId="77777777" w:rsidTr="00297A3A">
        <w:tc>
          <w:tcPr>
            <w:tcW w:w="4414" w:type="dxa"/>
            <w:tcBorders>
              <w:top w:val="single" w:sz="4" w:space="0" w:color="auto"/>
              <w:left w:val="single" w:sz="4" w:space="0" w:color="auto"/>
              <w:bottom w:val="single" w:sz="4" w:space="0" w:color="auto"/>
              <w:right w:val="single" w:sz="4" w:space="0" w:color="auto"/>
            </w:tcBorders>
          </w:tcPr>
          <w:p w14:paraId="778FAA04" w14:textId="71057126" w:rsidR="00297A3A" w:rsidRDefault="00297A3A" w:rsidP="00297A3A">
            <w:pPr>
              <w:pStyle w:val="Textoindependiente"/>
              <w:ind w:right="49"/>
              <w:rPr>
                <w:rFonts w:cs="Arial"/>
                <w:sz w:val="20"/>
                <w:szCs w:val="20"/>
              </w:rPr>
            </w:pPr>
            <w:r>
              <w:rPr>
                <w:rFonts w:cs="Arial"/>
                <w:sz w:val="20"/>
                <w:szCs w:val="20"/>
              </w:rPr>
              <w:t>Prestación de servicios generales (aseo)</w:t>
            </w:r>
          </w:p>
        </w:tc>
        <w:tc>
          <w:tcPr>
            <w:tcW w:w="4414" w:type="dxa"/>
            <w:tcBorders>
              <w:top w:val="single" w:sz="4" w:space="0" w:color="auto"/>
              <w:left w:val="single" w:sz="4" w:space="0" w:color="auto"/>
              <w:bottom w:val="single" w:sz="4" w:space="0" w:color="auto"/>
              <w:right w:val="single" w:sz="4" w:space="0" w:color="auto"/>
            </w:tcBorders>
          </w:tcPr>
          <w:p w14:paraId="5D7A4301" w14:textId="11425EEA" w:rsidR="00297A3A" w:rsidRDefault="004D263E" w:rsidP="00297A3A">
            <w:pPr>
              <w:pStyle w:val="Textoindependiente"/>
              <w:ind w:right="49"/>
              <w:rPr>
                <w:rFonts w:cs="Arial"/>
                <w:sz w:val="20"/>
                <w:szCs w:val="20"/>
              </w:rPr>
            </w:pPr>
            <w:r>
              <w:rPr>
                <w:rFonts w:cs="Arial"/>
                <w:sz w:val="20"/>
                <w:szCs w:val="20"/>
              </w:rPr>
              <w:t>Recarga de extintores</w:t>
            </w:r>
          </w:p>
        </w:tc>
      </w:tr>
      <w:tr w:rsidR="00297A3A" w14:paraId="36FD92DD" w14:textId="77777777" w:rsidTr="00297A3A">
        <w:tc>
          <w:tcPr>
            <w:tcW w:w="4414" w:type="dxa"/>
            <w:tcBorders>
              <w:top w:val="single" w:sz="4" w:space="0" w:color="auto"/>
              <w:left w:val="single" w:sz="4" w:space="0" w:color="auto"/>
              <w:bottom w:val="single" w:sz="4" w:space="0" w:color="auto"/>
              <w:right w:val="single" w:sz="4" w:space="0" w:color="auto"/>
            </w:tcBorders>
          </w:tcPr>
          <w:p w14:paraId="0271357F" w14:textId="6C609EEB" w:rsidR="00297A3A" w:rsidRDefault="00297A3A" w:rsidP="00297A3A">
            <w:pPr>
              <w:pStyle w:val="Textoindependiente"/>
              <w:ind w:right="49"/>
              <w:rPr>
                <w:rFonts w:cs="Arial"/>
                <w:sz w:val="20"/>
                <w:szCs w:val="20"/>
              </w:rPr>
            </w:pPr>
            <w:r>
              <w:rPr>
                <w:rFonts w:cs="Arial"/>
                <w:sz w:val="20"/>
                <w:szCs w:val="20"/>
              </w:rPr>
              <w:lastRenderedPageBreak/>
              <w:t>Mantenimiento de malacates, ascensores, plantas eléctricas y aires acondicionados</w:t>
            </w:r>
          </w:p>
        </w:tc>
        <w:tc>
          <w:tcPr>
            <w:tcW w:w="4414" w:type="dxa"/>
            <w:tcBorders>
              <w:top w:val="single" w:sz="4" w:space="0" w:color="auto"/>
              <w:left w:val="single" w:sz="4" w:space="0" w:color="auto"/>
              <w:bottom w:val="single" w:sz="4" w:space="0" w:color="auto"/>
              <w:right w:val="single" w:sz="4" w:space="0" w:color="auto"/>
            </w:tcBorders>
          </w:tcPr>
          <w:p w14:paraId="4C1E06F4" w14:textId="05DF6024" w:rsidR="00297A3A" w:rsidRDefault="004D263E" w:rsidP="004D263E">
            <w:pPr>
              <w:pStyle w:val="Textoindependiente"/>
              <w:ind w:right="49"/>
              <w:rPr>
                <w:rFonts w:cs="Arial"/>
                <w:sz w:val="20"/>
                <w:szCs w:val="20"/>
              </w:rPr>
            </w:pPr>
            <w:r>
              <w:rPr>
                <w:rFonts w:cs="Arial"/>
                <w:sz w:val="20"/>
                <w:szCs w:val="20"/>
              </w:rPr>
              <w:t>Servicio de educación ambiental (zona urbana)</w:t>
            </w:r>
          </w:p>
        </w:tc>
      </w:tr>
      <w:tr w:rsidR="00297A3A" w14:paraId="40B7CB3B" w14:textId="77777777" w:rsidTr="00297A3A">
        <w:tc>
          <w:tcPr>
            <w:tcW w:w="4414" w:type="dxa"/>
            <w:tcBorders>
              <w:top w:val="single" w:sz="4" w:space="0" w:color="auto"/>
              <w:left w:val="single" w:sz="4" w:space="0" w:color="auto"/>
              <w:bottom w:val="single" w:sz="4" w:space="0" w:color="auto"/>
              <w:right w:val="single" w:sz="4" w:space="0" w:color="auto"/>
            </w:tcBorders>
          </w:tcPr>
          <w:p w14:paraId="38F7F90F" w14:textId="293A24AF" w:rsidR="00297A3A" w:rsidRDefault="00297A3A" w:rsidP="00297A3A">
            <w:pPr>
              <w:pStyle w:val="Textoindependiente"/>
              <w:ind w:right="49"/>
              <w:rPr>
                <w:rFonts w:cs="Arial"/>
                <w:sz w:val="20"/>
                <w:szCs w:val="20"/>
              </w:rPr>
            </w:pPr>
            <w:r>
              <w:rPr>
                <w:rFonts w:cs="Arial"/>
                <w:sz w:val="20"/>
                <w:szCs w:val="20"/>
              </w:rPr>
              <w:t>Mantenimiento y reparación de vehículos (llantas, aceites, partes, entre otros)</w:t>
            </w:r>
          </w:p>
        </w:tc>
        <w:tc>
          <w:tcPr>
            <w:tcW w:w="4414" w:type="dxa"/>
            <w:tcBorders>
              <w:top w:val="single" w:sz="4" w:space="0" w:color="auto"/>
              <w:left w:val="single" w:sz="4" w:space="0" w:color="auto"/>
              <w:bottom w:val="single" w:sz="4" w:space="0" w:color="auto"/>
              <w:right w:val="single" w:sz="4" w:space="0" w:color="auto"/>
            </w:tcBorders>
          </w:tcPr>
          <w:p w14:paraId="1C1A86F3" w14:textId="7249888B" w:rsidR="00297A3A" w:rsidRDefault="004D263E" w:rsidP="00297A3A">
            <w:pPr>
              <w:pStyle w:val="Textoindependiente"/>
              <w:ind w:right="49"/>
              <w:rPr>
                <w:rFonts w:cs="Arial"/>
                <w:sz w:val="20"/>
                <w:szCs w:val="20"/>
              </w:rPr>
            </w:pPr>
            <w:r>
              <w:rPr>
                <w:rFonts w:cs="Arial"/>
                <w:sz w:val="20"/>
                <w:szCs w:val="20"/>
              </w:rPr>
              <w:t>Servicios postales</w:t>
            </w:r>
          </w:p>
        </w:tc>
      </w:tr>
      <w:tr w:rsidR="00297A3A" w14:paraId="15EFCCF4" w14:textId="77777777" w:rsidTr="00297A3A">
        <w:tc>
          <w:tcPr>
            <w:tcW w:w="4414" w:type="dxa"/>
            <w:tcBorders>
              <w:top w:val="single" w:sz="4" w:space="0" w:color="auto"/>
              <w:left w:val="single" w:sz="4" w:space="0" w:color="auto"/>
              <w:bottom w:val="single" w:sz="4" w:space="0" w:color="auto"/>
              <w:right w:val="single" w:sz="4" w:space="0" w:color="auto"/>
            </w:tcBorders>
          </w:tcPr>
          <w:p w14:paraId="65FC5DB0" w14:textId="57FA5786" w:rsidR="00297A3A" w:rsidRDefault="00297A3A" w:rsidP="00297A3A">
            <w:pPr>
              <w:pStyle w:val="Textoindependiente"/>
              <w:ind w:right="49"/>
              <w:rPr>
                <w:rFonts w:cs="Arial"/>
                <w:sz w:val="20"/>
                <w:szCs w:val="20"/>
              </w:rPr>
            </w:pPr>
            <w:r>
              <w:rPr>
                <w:rFonts w:cs="Arial"/>
                <w:sz w:val="20"/>
                <w:szCs w:val="20"/>
              </w:rPr>
              <w:t>Mantenimientos de infraestructura corporativa y soporte a la gestión ambiental en el territorio (mantenimiento de tanques de agua)</w:t>
            </w:r>
          </w:p>
        </w:tc>
        <w:tc>
          <w:tcPr>
            <w:tcW w:w="4414" w:type="dxa"/>
            <w:tcBorders>
              <w:top w:val="single" w:sz="4" w:space="0" w:color="auto"/>
              <w:left w:val="single" w:sz="4" w:space="0" w:color="auto"/>
              <w:bottom w:val="single" w:sz="4" w:space="0" w:color="auto"/>
              <w:right w:val="single" w:sz="4" w:space="0" w:color="auto"/>
            </w:tcBorders>
          </w:tcPr>
          <w:p w14:paraId="1DA31F2D" w14:textId="12C171A0" w:rsidR="00297A3A" w:rsidRDefault="004D263E" w:rsidP="00297A3A">
            <w:pPr>
              <w:pStyle w:val="Textoindependiente"/>
              <w:ind w:right="49"/>
              <w:rPr>
                <w:rFonts w:cs="Arial"/>
                <w:sz w:val="20"/>
                <w:szCs w:val="20"/>
              </w:rPr>
            </w:pPr>
            <w:r>
              <w:rPr>
                <w:rFonts w:cs="Arial"/>
                <w:sz w:val="20"/>
                <w:szCs w:val="20"/>
              </w:rPr>
              <w:t>Software (adquisición, desarrollo, soporte)</w:t>
            </w:r>
          </w:p>
        </w:tc>
      </w:tr>
      <w:tr w:rsidR="00297A3A" w14:paraId="1D067D04" w14:textId="77777777" w:rsidTr="00297A3A">
        <w:tc>
          <w:tcPr>
            <w:tcW w:w="4414" w:type="dxa"/>
            <w:tcBorders>
              <w:top w:val="single" w:sz="4" w:space="0" w:color="auto"/>
              <w:left w:val="single" w:sz="4" w:space="0" w:color="auto"/>
              <w:bottom w:val="single" w:sz="4" w:space="0" w:color="auto"/>
              <w:right w:val="single" w:sz="4" w:space="0" w:color="auto"/>
            </w:tcBorders>
          </w:tcPr>
          <w:p w14:paraId="2B966AAF" w14:textId="6933C013" w:rsidR="00297A3A" w:rsidRDefault="00297A3A" w:rsidP="00297A3A">
            <w:pPr>
              <w:pStyle w:val="Textoindependiente"/>
              <w:ind w:right="49"/>
              <w:rPr>
                <w:rFonts w:cs="Arial"/>
                <w:sz w:val="20"/>
                <w:szCs w:val="20"/>
              </w:rPr>
            </w:pPr>
            <w:r>
              <w:rPr>
                <w:rFonts w:cs="Arial"/>
                <w:sz w:val="20"/>
                <w:szCs w:val="20"/>
              </w:rPr>
              <w:t>Mantenimientos eléctricos (cambio de luminarias, reparación de sistema eléctrico)</w:t>
            </w:r>
          </w:p>
        </w:tc>
        <w:tc>
          <w:tcPr>
            <w:tcW w:w="4414" w:type="dxa"/>
            <w:tcBorders>
              <w:top w:val="single" w:sz="4" w:space="0" w:color="auto"/>
              <w:left w:val="single" w:sz="4" w:space="0" w:color="auto"/>
              <w:bottom w:val="single" w:sz="4" w:space="0" w:color="auto"/>
              <w:right w:val="single" w:sz="4" w:space="0" w:color="auto"/>
            </w:tcBorders>
          </w:tcPr>
          <w:p w14:paraId="44877E56" w14:textId="53C0B09C" w:rsidR="00297A3A" w:rsidRDefault="004D263E" w:rsidP="00297A3A">
            <w:pPr>
              <w:pStyle w:val="Textoindependiente"/>
              <w:ind w:right="49"/>
              <w:rPr>
                <w:rFonts w:cs="Arial"/>
                <w:sz w:val="20"/>
                <w:szCs w:val="20"/>
              </w:rPr>
            </w:pPr>
            <w:r>
              <w:rPr>
                <w:rFonts w:cs="Arial"/>
                <w:sz w:val="20"/>
                <w:szCs w:val="20"/>
              </w:rPr>
              <w:t>Suministro de equipos tecnológicos (tóner, impresoras, servidores)</w:t>
            </w:r>
          </w:p>
        </w:tc>
      </w:tr>
      <w:tr w:rsidR="00297A3A" w14:paraId="78DFD295" w14:textId="77777777" w:rsidTr="00297A3A">
        <w:tc>
          <w:tcPr>
            <w:tcW w:w="4414" w:type="dxa"/>
            <w:tcBorders>
              <w:top w:val="single" w:sz="4" w:space="0" w:color="auto"/>
              <w:left w:val="single" w:sz="4" w:space="0" w:color="auto"/>
              <w:bottom w:val="single" w:sz="4" w:space="0" w:color="auto"/>
              <w:right w:val="single" w:sz="4" w:space="0" w:color="auto"/>
            </w:tcBorders>
          </w:tcPr>
          <w:p w14:paraId="1CF6B8C7" w14:textId="746D4C37" w:rsidR="00297A3A" w:rsidRDefault="00297A3A" w:rsidP="00297A3A">
            <w:pPr>
              <w:pStyle w:val="Textoindependiente"/>
              <w:ind w:right="49"/>
              <w:rPr>
                <w:rFonts w:cs="Arial"/>
                <w:sz w:val="20"/>
                <w:szCs w:val="20"/>
              </w:rPr>
            </w:pPr>
            <w:r>
              <w:rPr>
                <w:rFonts w:cs="Arial"/>
                <w:sz w:val="20"/>
                <w:szCs w:val="20"/>
              </w:rPr>
              <w:t>Mensajería</w:t>
            </w:r>
          </w:p>
        </w:tc>
        <w:tc>
          <w:tcPr>
            <w:tcW w:w="4414" w:type="dxa"/>
            <w:tcBorders>
              <w:top w:val="single" w:sz="4" w:space="0" w:color="auto"/>
              <w:left w:val="single" w:sz="4" w:space="0" w:color="auto"/>
              <w:bottom w:val="single" w:sz="4" w:space="0" w:color="auto"/>
              <w:right w:val="single" w:sz="4" w:space="0" w:color="auto"/>
            </w:tcBorders>
          </w:tcPr>
          <w:p w14:paraId="401B7838" w14:textId="66698020" w:rsidR="00297A3A" w:rsidRDefault="004D263E" w:rsidP="00297A3A">
            <w:pPr>
              <w:pStyle w:val="Textoindependiente"/>
              <w:ind w:right="49"/>
              <w:rPr>
                <w:rFonts w:cs="Arial"/>
                <w:sz w:val="20"/>
                <w:szCs w:val="20"/>
              </w:rPr>
            </w:pPr>
            <w:r>
              <w:rPr>
                <w:rFonts w:cs="Arial"/>
                <w:sz w:val="20"/>
                <w:szCs w:val="20"/>
              </w:rPr>
              <w:t>Suministro de gasolina y ACPM</w:t>
            </w:r>
          </w:p>
        </w:tc>
      </w:tr>
      <w:tr w:rsidR="00297A3A" w14:paraId="3054D887" w14:textId="77777777" w:rsidTr="00297A3A">
        <w:tc>
          <w:tcPr>
            <w:tcW w:w="4414" w:type="dxa"/>
            <w:tcBorders>
              <w:top w:val="single" w:sz="4" w:space="0" w:color="auto"/>
              <w:left w:val="single" w:sz="4" w:space="0" w:color="auto"/>
              <w:bottom w:val="single" w:sz="4" w:space="0" w:color="auto"/>
              <w:right w:val="single" w:sz="4" w:space="0" w:color="auto"/>
            </w:tcBorders>
          </w:tcPr>
          <w:p w14:paraId="3D9EA0F4" w14:textId="3E2335D5" w:rsidR="00297A3A" w:rsidRDefault="00297A3A" w:rsidP="00297A3A">
            <w:pPr>
              <w:pStyle w:val="Textoindependiente"/>
              <w:ind w:right="49"/>
              <w:rPr>
                <w:rFonts w:cs="Arial"/>
                <w:sz w:val="20"/>
                <w:szCs w:val="20"/>
              </w:rPr>
            </w:pPr>
            <w:r>
              <w:rPr>
                <w:rFonts w:cs="Arial"/>
                <w:sz w:val="20"/>
                <w:szCs w:val="20"/>
              </w:rPr>
              <w:t>Monitoreos ambientales</w:t>
            </w:r>
          </w:p>
        </w:tc>
        <w:tc>
          <w:tcPr>
            <w:tcW w:w="4414" w:type="dxa"/>
            <w:tcBorders>
              <w:top w:val="single" w:sz="4" w:space="0" w:color="auto"/>
              <w:left w:val="single" w:sz="4" w:space="0" w:color="auto"/>
              <w:bottom w:val="single" w:sz="4" w:space="0" w:color="auto"/>
              <w:right w:val="single" w:sz="4" w:space="0" w:color="auto"/>
            </w:tcBorders>
          </w:tcPr>
          <w:p w14:paraId="0991902E" w14:textId="4E89F84C" w:rsidR="00297A3A" w:rsidRDefault="004D263E" w:rsidP="00297A3A">
            <w:pPr>
              <w:pStyle w:val="Textoindependiente"/>
              <w:ind w:right="49"/>
              <w:rPr>
                <w:rFonts w:cs="Arial"/>
                <w:sz w:val="20"/>
                <w:szCs w:val="20"/>
              </w:rPr>
            </w:pPr>
            <w:r>
              <w:rPr>
                <w:rFonts w:cs="Arial"/>
                <w:sz w:val="20"/>
                <w:szCs w:val="20"/>
              </w:rPr>
              <w:t>Suministros de laboratorio</w:t>
            </w:r>
          </w:p>
        </w:tc>
      </w:tr>
      <w:tr w:rsidR="00297A3A" w14:paraId="0B7DCA2A" w14:textId="77777777" w:rsidTr="00297A3A">
        <w:tc>
          <w:tcPr>
            <w:tcW w:w="4414" w:type="dxa"/>
            <w:tcBorders>
              <w:top w:val="single" w:sz="4" w:space="0" w:color="auto"/>
              <w:left w:val="single" w:sz="4" w:space="0" w:color="auto"/>
              <w:bottom w:val="single" w:sz="4" w:space="0" w:color="auto"/>
              <w:right w:val="single" w:sz="4" w:space="0" w:color="auto"/>
            </w:tcBorders>
          </w:tcPr>
          <w:p w14:paraId="42038623" w14:textId="38A60B5F" w:rsidR="00297A3A" w:rsidRDefault="00297A3A" w:rsidP="00297A3A">
            <w:pPr>
              <w:pStyle w:val="Textoindependiente"/>
              <w:ind w:right="49"/>
              <w:rPr>
                <w:rFonts w:cs="Arial"/>
                <w:sz w:val="20"/>
                <w:szCs w:val="20"/>
              </w:rPr>
            </w:pPr>
            <w:r>
              <w:rPr>
                <w:rFonts w:cs="Arial"/>
                <w:sz w:val="20"/>
                <w:szCs w:val="20"/>
              </w:rPr>
              <w:t>Muestreo y análisis de laboratorio</w:t>
            </w:r>
          </w:p>
        </w:tc>
        <w:tc>
          <w:tcPr>
            <w:tcW w:w="4414" w:type="dxa"/>
            <w:tcBorders>
              <w:top w:val="single" w:sz="4" w:space="0" w:color="auto"/>
              <w:left w:val="single" w:sz="4" w:space="0" w:color="auto"/>
              <w:bottom w:val="single" w:sz="4" w:space="0" w:color="auto"/>
              <w:right w:val="single" w:sz="4" w:space="0" w:color="auto"/>
            </w:tcBorders>
          </w:tcPr>
          <w:p w14:paraId="1C3DD76A" w14:textId="03050DE8" w:rsidR="00297A3A" w:rsidRDefault="004D263E" w:rsidP="00297A3A">
            <w:pPr>
              <w:pStyle w:val="Textoindependiente"/>
              <w:ind w:right="49"/>
              <w:rPr>
                <w:rFonts w:cs="Arial"/>
                <w:sz w:val="20"/>
                <w:szCs w:val="20"/>
              </w:rPr>
            </w:pPr>
            <w:r>
              <w:rPr>
                <w:rFonts w:cs="Arial"/>
                <w:sz w:val="20"/>
                <w:szCs w:val="20"/>
              </w:rPr>
              <w:t>Telecomunicaciones</w:t>
            </w:r>
          </w:p>
        </w:tc>
      </w:tr>
      <w:tr w:rsidR="00297A3A" w14:paraId="45C3D4BA" w14:textId="77777777" w:rsidTr="00297A3A">
        <w:tc>
          <w:tcPr>
            <w:tcW w:w="4414" w:type="dxa"/>
            <w:tcBorders>
              <w:top w:val="single" w:sz="4" w:space="0" w:color="auto"/>
              <w:left w:val="single" w:sz="4" w:space="0" w:color="auto"/>
              <w:bottom w:val="single" w:sz="4" w:space="0" w:color="auto"/>
              <w:right w:val="single" w:sz="4" w:space="0" w:color="auto"/>
            </w:tcBorders>
          </w:tcPr>
          <w:p w14:paraId="73C159C3" w14:textId="685CE385" w:rsidR="00297A3A" w:rsidRDefault="00297A3A" w:rsidP="00297A3A">
            <w:pPr>
              <w:pStyle w:val="Textoindependiente"/>
              <w:ind w:right="49"/>
              <w:rPr>
                <w:rFonts w:cs="Arial"/>
                <w:sz w:val="20"/>
                <w:szCs w:val="20"/>
              </w:rPr>
            </w:pPr>
            <w:r>
              <w:rPr>
                <w:rFonts w:cs="Arial"/>
                <w:sz w:val="20"/>
                <w:szCs w:val="20"/>
              </w:rPr>
              <w:t>Obra y sus conexos a la obra: planta de tratamiento de aguas residuales (PTAR), saneamiento hídrico, reforestación, entre otros</w:t>
            </w:r>
          </w:p>
        </w:tc>
        <w:tc>
          <w:tcPr>
            <w:tcW w:w="4414" w:type="dxa"/>
            <w:tcBorders>
              <w:top w:val="single" w:sz="4" w:space="0" w:color="auto"/>
              <w:left w:val="single" w:sz="4" w:space="0" w:color="auto"/>
              <w:bottom w:val="single" w:sz="4" w:space="0" w:color="auto"/>
              <w:right w:val="single" w:sz="4" w:space="0" w:color="auto"/>
            </w:tcBorders>
          </w:tcPr>
          <w:p w14:paraId="5B9D89FF" w14:textId="1A4F3D04" w:rsidR="00297A3A" w:rsidRDefault="004D263E" w:rsidP="00297A3A">
            <w:pPr>
              <w:pStyle w:val="Textoindependiente"/>
              <w:ind w:right="49"/>
              <w:rPr>
                <w:rFonts w:cs="Arial"/>
                <w:sz w:val="20"/>
                <w:szCs w:val="20"/>
              </w:rPr>
            </w:pPr>
            <w:r>
              <w:rPr>
                <w:rFonts w:cs="Arial"/>
                <w:sz w:val="20"/>
                <w:szCs w:val="20"/>
              </w:rPr>
              <w:t>Tiquetes</w:t>
            </w:r>
          </w:p>
        </w:tc>
      </w:tr>
      <w:tr w:rsidR="00297A3A" w14:paraId="3C5A94F5" w14:textId="77777777" w:rsidTr="00297A3A">
        <w:tc>
          <w:tcPr>
            <w:tcW w:w="4414" w:type="dxa"/>
            <w:tcBorders>
              <w:top w:val="single" w:sz="4" w:space="0" w:color="auto"/>
              <w:left w:val="single" w:sz="4" w:space="0" w:color="auto"/>
              <w:bottom w:val="single" w:sz="4" w:space="0" w:color="auto"/>
              <w:right w:val="single" w:sz="4" w:space="0" w:color="auto"/>
            </w:tcBorders>
          </w:tcPr>
          <w:p w14:paraId="04C4BC4A" w14:textId="1E1FE8D5" w:rsidR="00297A3A" w:rsidRDefault="00297A3A" w:rsidP="00297A3A">
            <w:pPr>
              <w:pStyle w:val="Textoindependiente"/>
              <w:ind w:right="49"/>
              <w:rPr>
                <w:rFonts w:cs="Arial"/>
                <w:sz w:val="20"/>
                <w:szCs w:val="20"/>
              </w:rPr>
            </w:pPr>
            <w:r>
              <w:rPr>
                <w:rFonts w:cs="Arial"/>
                <w:sz w:val="20"/>
                <w:szCs w:val="20"/>
              </w:rPr>
              <w:t>Operación centro de atención y valoración de fauna silvestre (CAV-Hogar de paso)</w:t>
            </w:r>
          </w:p>
        </w:tc>
        <w:tc>
          <w:tcPr>
            <w:tcW w:w="4414" w:type="dxa"/>
            <w:tcBorders>
              <w:top w:val="single" w:sz="4" w:space="0" w:color="auto"/>
              <w:left w:val="single" w:sz="4" w:space="0" w:color="auto"/>
              <w:bottom w:val="single" w:sz="4" w:space="0" w:color="auto"/>
              <w:right w:val="single" w:sz="4" w:space="0" w:color="auto"/>
            </w:tcBorders>
          </w:tcPr>
          <w:p w14:paraId="0A7818C3" w14:textId="6FBAC6BB" w:rsidR="00297A3A" w:rsidRDefault="004D263E" w:rsidP="00297A3A">
            <w:pPr>
              <w:pStyle w:val="Textoindependiente"/>
              <w:ind w:right="49"/>
              <w:rPr>
                <w:rFonts w:cs="Arial"/>
                <w:sz w:val="20"/>
                <w:szCs w:val="20"/>
              </w:rPr>
            </w:pPr>
            <w:r>
              <w:rPr>
                <w:rFonts w:cs="Arial"/>
                <w:sz w:val="20"/>
                <w:szCs w:val="20"/>
              </w:rPr>
              <w:t>Otro: Nombrar el tipo de contrato/convenio</w:t>
            </w:r>
          </w:p>
        </w:tc>
      </w:tr>
      <w:tr w:rsidR="00297A3A" w14:paraId="6AF87F9D" w14:textId="77777777" w:rsidTr="00297A3A">
        <w:tc>
          <w:tcPr>
            <w:tcW w:w="4414" w:type="dxa"/>
            <w:tcBorders>
              <w:top w:val="single" w:sz="4" w:space="0" w:color="auto"/>
              <w:left w:val="single" w:sz="4" w:space="0" w:color="auto"/>
              <w:bottom w:val="single" w:sz="4" w:space="0" w:color="auto"/>
              <w:right w:val="single" w:sz="4" w:space="0" w:color="auto"/>
            </w:tcBorders>
          </w:tcPr>
          <w:p w14:paraId="7A11439B" w14:textId="04AA9FE0" w:rsidR="00297A3A" w:rsidRDefault="00297A3A" w:rsidP="00297A3A">
            <w:pPr>
              <w:pStyle w:val="Textoindependiente"/>
              <w:ind w:right="49"/>
              <w:rPr>
                <w:rFonts w:cs="Arial"/>
                <w:sz w:val="20"/>
                <w:szCs w:val="20"/>
              </w:rPr>
            </w:pPr>
            <w:r>
              <w:rPr>
                <w:rFonts w:cs="Arial"/>
                <w:sz w:val="20"/>
                <w:szCs w:val="20"/>
              </w:rPr>
              <w:t>Operación de viveros corporativos</w:t>
            </w:r>
          </w:p>
        </w:tc>
        <w:tc>
          <w:tcPr>
            <w:tcW w:w="4414" w:type="dxa"/>
            <w:tcBorders>
              <w:top w:val="single" w:sz="4" w:space="0" w:color="auto"/>
              <w:left w:val="single" w:sz="4" w:space="0" w:color="auto"/>
              <w:bottom w:val="single" w:sz="4" w:space="0" w:color="auto"/>
              <w:right w:val="single" w:sz="4" w:space="0" w:color="auto"/>
            </w:tcBorders>
          </w:tcPr>
          <w:p w14:paraId="035B91E4" w14:textId="5D28E373" w:rsidR="00297A3A" w:rsidRDefault="00297A3A" w:rsidP="00297A3A">
            <w:pPr>
              <w:pStyle w:val="Textoindependiente"/>
              <w:ind w:right="49"/>
              <w:rPr>
                <w:rFonts w:cs="Arial"/>
                <w:sz w:val="20"/>
                <w:szCs w:val="20"/>
              </w:rPr>
            </w:pPr>
          </w:p>
        </w:tc>
      </w:tr>
      <w:tr w:rsidR="00297A3A" w14:paraId="3151607D" w14:textId="77777777" w:rsidTr="00297A3A">
        <w:tc>
          <w:tcPr>
            <w:tcW w:w="4414" w:type="dxa"/>
            <w:tcBorders>
              <w:top w:val="single" w:sz="4" w:space="0" w:color="auto"/>
              <w:left w:val="single" w:sz="4" w:space="0" w:color="auto"/>
              <w:bottom w:val="single" w:sz="4" w:space="0" w:color="auto"/>
              <w:right w:val="single" w:sz="4" w:space="0" w:color="auto"/>
            </w:tcBorders>
          </w:tcPr>
          <w:p w14:paraId="6722DAC8" w14:textId="453353F6" w:rsidR="00297A3A" w:rsidRDefault="00297A3A" w:rsidP="00297A3A">
            <w:pPr>
              <w:pStyle w:val="Textoindependiente"/>
              <w:ind w:right="49"/>
              <w:rPr>
                <w:rFonts w:cs="Arial"/>
                <w:sz w:val="20"/>
                <w:szCs w:val="20"/>
              </w:rPr>
            </w:pPr>
            <w:r>
              <w:rPr>
                <w:rFonts w:cs="Arial"/>
                <w:sz w:val="20"/>
                <w:szCs w:val="20"/>
              </w:rPr>
              <w:t>Prestación de servicios de salud (exámenes médicos y vacunación)</w:t>
            </w:r>
          </w:p>
        </w:tc>
        <w:tc>
          <w:tcPr>
            <w:tcW w:w="4414" w:type="dxa"/>
            <w:tcBorders>
              <w:top w:val="single" w:sz="4" w:space="0" w:color="auto"/>
              <w:left w:val="single" w:sz="4" w:space="0" w:color="auto"/>
              <w:bottom w:val="single" w:sz="4" w:space="0" w:color="auto"/>
              <w:right w:val="single" w:sz="4" w:space="0" w:color="auto"/>
            </w:tcBorders>
          </w:tcPr>
          <w:p w14:paraId="3F300C37" w14:textId="06D219C5" w:rsidR="00297A3A" w:rsidRDefault="00297A3A" w:rsidP="00297A3A">
            <w:pPr>
              <w:pStyle w:val="Textoindependiente"/>
              <w:ind w:right="49"/>
              <w:rPr>
                <w:rFonts w:cs="Arial"/>
                <w:sz w:val="20"/>
                <w:szCs w:val="20"/>
              </w:rPr>
            </w:pPr>
          </w:p>
        </w:tc>
      </w:tr>
      <w:tr w:rsidR="00297A3A" w14:paraId="6A6DBA63" w14:textId="77777777" w:rsidTr="00297A3A">
        <w:tc>
          <w:tcPr>
            <w:tcW w:w="4414" w:type="dxa"/>
            <w:tcBorders>
              <w:top w:val="single" w:sz="4" w:space="0" w:color="auto"/>
              <w:left w:val="single" w:sz="4" w:space="0" w:color="auto"/>
              <w:bottom w:val="single" w:sz="4" w:space="0" w:color="auto"/>
              <w:right w:val="single" w:sz="4" w:space="0" w:color="auto"/>
            </w:tcBorders>
          </w:tcPr>
          <w:p w14:paraId="19EF7254" w14:textId="450FB651" w:rsidR="00297A3A" w:rsidRDefault="00297A3A" w:rsidP="00297A3A">
            <w:pPr>
              <w:pStyle w:val="Textoindependiente"/>
              <w:ind w:right="49"/>
              <w:rPr>
                <w:rFonts w:cs="Arial"/>
                <w:sz w:val="20"/>
                <w:szCs w:val="20"/>
              </w:rPr>
            </w:pPr>
            <w:r w:rsidRPr="00BE33AD">
              <w:rPr>
                <w:rFonts w:cs="Arial"/>
                <w:sz w:val="20"/>
                <w:szCs w:val="20"/>
              </w:rPr>
              <w:t>Recepción, transporte, tratamiento y disposición de residuos (Gestor de residuos)</w:t>
            </w:r>
          </w:p>
        </w:tc>
        <w:tc>
          <w:tcPr>
            <w:tcW w:w="4414" w:type="dxa"/>
            <w:tcBorders>
              <w:top w:val="single" w:sz="4" w:space="0" w:color="auto"/>
              <w:left w:val="single" w:sz="4" w:space="0" w:color="auto"/>
              <w:bottom w:val="single" w:sz="4" w:space="0" w:color="auto"/>
              <w:right w:val="single" w:sz="4" w:space="0" w:color="auto"/>
            </w:tcBorders>
          </w:tcPr>
          <w:p w14:paraId="1201CEF8" w14:textId="758D33F8" w:rsidR="00297A3A" w:rsidRDefault="00297A3A" w:rsidP="00297A3A">
            <w:pPr>
              <w:pStyle w:val="Textoindependiente"/>
              <w:ind w:right="49"/>
              <w:rPr>
                <w:rFonts w:cs="Arial"/>
                <w:sz w:val="20"/>
                <w:szCs w:val="20"/>
              </w:rPr>
            </w:pPr>
          </w:p>
        </w:tc>
      </w:tr>
      <w:tr w:rsidR="00297A3A" w14:paraId="24124FE8" w14:textId="77777777" w:rsidTr="00297A3A">
        <w:tc>
          <w:tcPr>
            <w:tcW w:w="4414" w:type="dxa"/>
            <w:tcBorders>
              <w:top w:val="single" w:sz="4" w:space="0" w:color="auto"/>
              <w:left w:val="single" w:sz="4" w:space="0" w:color="auto"/>
              <w:bottom w:val="single" w:sz="4" w:space="0" w:color="auto"/>
              <w:right w:val="single" w:sz="4" w:space="0" w:color="auto"/>
            </w:tcBorders>
          </w:tcPr>
          <w:p w14:paraId="0E944DF2" w14:textId="555D40D6" w:rsidR="00297A3A" w:rsidRDefault="00297A3A" w:rsidP="00297A3A">
            <w:pPr>
              <w:pStyle w:val="Textoindependiente"/>
              <w:ind w:right="49"/>
              <w:rPr>
                <w:rFonts w:cs="Arial"/>
                <w:sz w:val="20"/>
                <w:szCs w:val="20"/>
              </w:rPr>
            </w:pPr>
            <w:r>
              <w:rPr>
                <w:rFonts w:cs="Arial"/>
                <w:sz w:val="20"/>
                <w:szCs w:val="20"/>
              </w:rPr>
              <w:t>Recolección de muestras en fuentes hídricas</w:t>
            </w:r>
          </w:p>
        </w:tc>
        <w:tc>
          <w:tcPr>
            <w:tcW w:w="4414" w:type="dxa"/>
            <w:tcBorders>
              <w:top w:val="single" w:sz="4" w:space="0" w:color="auto"/>
              <w:left w:val="single" w:sz="4" w:space="0" w:color="auto"/>
              <w:bottom w:val="single" w:sz="4" w:space="0" w:color="auto"/>
              <w:right w:val="single" w:sz="4" w:space="0" w:color="auto"/>
            </w:tcBorders>
          </w:tcPr>
          <w:p w14:paraId="6A7EF88E" w14:textId="4630B359" w:rsidR="00297A3A" w:rsidRDefault="00297A3A" w:rsidP="00297A3A">
            <w:pPr>
              <w:pStyle w:val="Textoindependiente"/>
              <w:ind w:right="49"/>
              <w:rPr>
                <w:rFonts w:cs="Arial"/>
                <w:sz w:val="20"/>
                <w:szCs w:val="20"/>
              </w:rPr>
            </w:pPr>
          </w:p>
        </w:tc>
      </w:tr>
      <w:tr w:rsidR="00297A3A" w14:paraId="15AA7FA3" w14:textId="77777777" w:rsidTr="00297A3A">
        <w:tc>
          <w:tcPr>
            <w:tcW w:w="4414" w:type="dxa"/>
            <w:tcBorders>
              <w:top w:val="single" w:sz="4" w:space="0" w:color="auto"/>
              <w:left w:val="single" w:sz="4" w:space="0" w:color="auto"/>
              <w:bottom w:val="single" w:sz="4" w:space="0" w:color="auto"/>
              <w:right w:val="single" w:sz="4" w:space="0" w:color="auto"/>
            </w:tcBorders>
          </w:tcPr>
          <w:p w14:paraId="6D903578" w14:textId="3A4362C3" w:rsidR="00297A3A" w:rsidRDefault="00297A3A" w:rsidP="00297A3A">
            <w:pPr>
              <w:pStyle w:val="Textoindependiente"/>
              <w:ind w:right="49"/>
              <w:rPr>
                <w:rFonts w:cs="Arial"/>
                <w:sz w:val="20"/>
                <w:szCs w:val="20"/>
              </w:rPr>
            </w:pPr>
            <w:r>
              <w:rPr>
                <w:rFonts w:cs="Arial"/>
                <w:sz w:val="20"/>
                <w:szCs w:val="20"/>
              </w:rPr>
              <w:t>Servicio de vigilancia</w:t>
            </w:r>
          </w:p>
        </w:tc>
        <w:tc>
          <w:tcPr>
            <w:tcW w:w="4414" w:type="dxa"/>
            <w:tcBorders>
              <w:top w:val="single" w:sz="4" w:space="0" w:color="auto"/>
              <w:left w:val="single" w:sz="4" w:space="0" w:color="auto"/>
              <w:bottom w:val="single" w:sz="4" w:space="0" w:color="auto"/>
              <w:right w:val="single" w:sz="4" w:space="0" w:color="auto"/>
            </w:tcBorders>
          </w:tcPr>
          <w:p w14:paraId="506033A7" w14:textId="01411EB3" w:rsidR="00297A3A" w:rsidRDefault="00297A3A" w:rsidP="00297A3A">
            <w:pPr>
              <w:pStyle w:val="Textoindependiente"/>
              <w:ind w:right="49"/>
              <w:rPr>
                <w:rFonts w:cs="Arial"/>
                <w:sz w:val="20"/>
                <w:szCs w:val="20"/>
              </w:rPr>
            </w:pPr>
          </w:p>
        </w:tc>
      </w:tr>
      <w:tr w:rsidR="00297A3A" w14:paraId="7181B26D" w14:textId="77777777" w:rsidTr="00297A3A">
        <w:tc>
          <w:tcPr>
            <w:tcW w:w="4414" w:type="dxa"/>
            <w:tcBorders>
              <w:top w:val="single" w:sz="4" w:space="0" w:color="auto"/>
              <w:left w:val="single" w:sz="4" w:space="0" w:color="auto"/>
              <w:bottom w:val="single" w:sz="4" w:space="0" w:color="auto"/>
              <w:right w:val="single" w:sz="4" w:space="0" w:color="auto"/>
            </w:tcBorders>
          </w:tcPr>
          <w:p w14:paraId="48EF4E41" w14:textId="128130FD" w:rsidR="00297A3A" w:rsidRDefault="00297A3A" w:rsidP="00297A3A">
            <w:pPr>
              <w:pStyle w:val="Textoindependiente"/>
              <w:ind w:right="49"/>
              <w:rPr>
                <w:rFonts w:cs="Arial"/>
                <w:sz w:val="20"/>
                <w:szCs w:val="20"/>
              </w:rPr>
            </w:pPr>
            <w:r>
              <w:rPr>
                <w:rFonts w:cs="Arial"/>
                <w:sz w:val="20"/>
                <w:szCs w:val="20"/>
              </w:rPr>
              <w:t>Servicios de apoyo a la autoridad ambiental (inspecciones, visitas técnicas, entre otros)</w:t>
            </w:r>
          </w:p>
        </w:tc>
        <w:tc>
          <w:tcPr>
            <w:tcW w:w="4414" w:type="dxa"/>
            <w:tcBorders>
              <w:top w:val="single" w:sz="4" w:space="0" w:color="auto"/>
              <w:left w:val="single" w:sz="4" w:space="0" w:color="auto"/>
              <w:bottom w:val="single" w:sz="4" w:space="0" w:color="auto"/>
              <w:right w:val="single" w:sz="4" w:space="0" w:color="auto"/>
            </w:tcBorders>
          </w:tcPr>
          <w:p w14:paraId="1F99FCBD" w14:textId="0BCB54CF" w:rsidR="00297A3A" w:rsidRDefault="00297A3A" w:rsidP="00297A3A">
            <w:pPr>
              <w:pStyle w:val="Textoindependiente"/>
              <w:ind w:right="49"/>
              <w:rPr>
                <w:rFonts w:cs="Arial"/>
                <w:sz w:val="20"/>
                <w:szCs w:val="20"/>
              </w:rPr>
            </w:pPr>
          </w:p>
        </w:tc>
      </w:tr>
      <w:tr w:rsidR="00297A3A" w14:paraId="6C37558B" w14:textId="77777777" w:rsidTr="00297A3A">
        <w:tc>
          <w:tcPr>
            <w:tcW w:w="4414" w:type="dxa"/>
            <w:tcBorders>
              <w:top w:val="single" w:sz="4" w:space="0" w:color="auto"/>
              <w:left w:val="single" w:sz="4" w:space="0" w:color="auto"/>
              <w:bottom w:val="single" w:sz="4" w:space="0" w:color="auto"/>
              <w:right w:val="single" w:sz="4" w:space="0" w:color="auto"/>
            </w:tcBorders>
          </w:tcPr>
          <w:p w14:paraId="17A702A6" w14:textId="09D6AD84" w:rsidR="00297A3A" w:rsidRDefault="00297A3A" w:rsidP="00297A3A">
            <w:pPr>
              <w:pStyle w:val="Textoindependiente"/>
              <w:ind w:right="49"/>
              <w:rPr>
                <w:rFonts w:cs="Arial"/>
                <w:sz w:val="20"/>
                <w:szCs w:val="20"/>
              </w:rPr>
            </w:pPr>
            <w:r>
              <w:rPr>
                <w:rFonts w:cs="Arial"/>
                <w:sz w:val="20"/>
                <w:szCs w:val="20"/>
              </w:rPr>
              <w:t>Servicios de bodegaje para decomisos de madera</w:t>
            </w:r>
          </w:p>
        </w:tc>
        <w:tc>
          <w:tcPr>
            <w:tcW w:w="4414" w:type="dxa"/>
            <w:tcBorders>
              <w:top w:val="single" w:sz="4" w:space="0" w:color="auto"/>
              <w:left w:val="single" w:sz="4" w:space="0" w:color="auto"/>
              <w:bottom w:val="single" w:sz="4" w:space="0" w:color="auto"/>
              <w:right w:val="single" w:sz="4" w:space="0" w:color="auto"/>
            </w:tcBorders>
          </w:tcPr>
          <w:p w14:paraId="7D1D684D" w14:textId="39BC5A08" w:rsidR="00297A3A" w:rsidRDefault="00297A3A" w:rsidP="00297A3A">
            <w:pPr>
              <w:pStyle w:val="Textoindependiente"/>
              <w:ind w:right="49"/>
              <w:rPr>
                <w:rFonts w:cs="Arial"/>
                <w:sz w:val="20"/>
                <w:szCs w:val="20"/>
              </w:rPr>
            </w:pPr>
          </w:p>
        </w:tc>
      </w:tr>
      <w:tr w:rsidR="00297A3A" w14:paraId="16F8F77A" w14:textId="77777777" w:rsidTr="00297A3A">
        <w:tc>
          <w:tcPr>
            <w:tcW w:w="4414" w:type="dxa"/>
            <w:tcBorders>
              <w:top w:val="single" w:sz="4" w:space="0" w:color="auto"/>
              <w:left w:val="single" w:sz="4" w:space="0" w:color="auto"/>
              <w:bottom w:val="single" w:sz="4" w:space="0" w:color="auto"/>
              <w:right w:val="single" w:sz="4" w:space="0" w:color="auto"/>
            </w:tcBorders>
          </w:tcPr>
          <w:p w14:paraId="21D9B434" w14:textId="4EDE1AF0" w:rsidR="00297A3A" w:rsidRDefault="00297A3A" w:rsidP="00297A3A">
            <w:pPr>
              <w:pStyle w:val="Textoindependiente"/>
              <w:ind w:right="49"/>
              <w:rPr>
                <w:rFonts w:cs="Arial"/>
                <w:sz w:val="20"/>
                <w:szCs w:val="20"/>
              </w:rPr>
            </w:pPr>
            <w:r>
              <w:rPr>
                <w:rFonts w:cs="Arial"/>
                <w:sz w:val="20"/>
                <w:szCs w:val="20"/>
              </w:rPr>
              <w:t>Transporte de personal</w:t>
            </w:r>
          </w:p>
        </w:tc>
        <w:tc>
          <w:tcPr>
            <w:tcW w:w="4414" w:type="dxa"/>
            <w:tcBorders>
              <w:top w:val="single" w:sz="4" w:space="0" w:color="auto"/>
              <w:left w:val="single" w:sz="4" w:space="0" w:color="auto"/>
              <w:bottom w:val="single" w:sz="4" w:space="0" w:color="auto"/>
              <w:right w:val="single" w:sz="4" w:space="0" w:color="auto"/>
            </w:tcBorders>
          </w:tcPr>
          <w:p w14:paraId="37E2E85D" w14:textId="32966644" w:rsidR="00297A3A" w:rsidRDefault="00297A3A" w:rsidP="00297A3A">
            <w:pPr>
              <w:pStyle w:val="Textoindependiente"/>
              <w:ind w:right="49"/>
              <w:rPr>
                <w:rFonts w:cs="Arial"/>
                <w:sz w:val="20"/>
                <w:szCs w:val="20"/>
              </w:rPr>
            </w:pPr>
          </w:p>
        </w:tc>
      </w:tr>
      <w:tr w:rsidR="00297A3A" w14:paraId="780B1F36" w14:textId="77777777" w:rsidTr="00297A3A">
        <w:tc>
          <w:tcPr>
            <w:tcW w:w="4414" w:type="dxa"/>
            <w:tcBorders>
              <w:top w:val="single" w:sz="4" w:space="0" w:color="auto"/>
              <w:left w:val="single" w:sz="4" w:space="0" w:color="auto"/>
              <w:bottom w:val="single" w:sz="4" w:space="0" w:color="auto"/>
              <w:right w:val="single" w:sz="4" w:space="0" w:color="auto"/>
            </w:tcBorders>
          </w:tcPr>
          <w:p w14:paraId="1341625F" w14:textId="65C430F0" w:rsidR="00297A3A" w:rsidRDefault="00297A3A" w:rsidP="00297A3A">
            <w:pPr>
              <w:pStyle w:val="Textoindependiente"/>
              <w:ind w:right="49"/>
              <w:rPr>
                <w:rFonts w:cs="Arial"/>
                <w:sz w:val="20"/>
                <w:szCs w:val="20"/>
              </w:rPr>
            </w:pPr>
            <w:r>
              <w:rPr>
                <w:rFonts w:cs="Arial"/>
                <w:sz w:val="20"/>
                <w:szCs w:val="20"/>
              </w:rPr>
              <w:t>Transporte fluvial</w:t>
            </w:r>
          </w:p>
        </w:tc>
        <w:tc>
          <w:tcPr>
            <w:tcW w:w="4414" w:type="dxa"/>
            <w:tcBorders>
              <w:top w:val="single" w:sz="4" w:space="0" w:color="auto"/>
              <w:left w:val="single" w:sz="4" w:space="0" w:color="auto"/>
              <w:bottom w:val="single" w:sz="4" w:space="0" w:color="auto"/>
              <w:right w:val="single" w:sz="4" w:space="0" w:color="auto"/>
            </w:tcBorders>
          </w:tcPr>
          <w:p w14:paraId="4E679D52" w14:textId="2CE845A2" w:rsidR="00297A3A" w:rsidRDefault="00297A3A" w:rsidP="00297A3A">
            <w:pPr>
              <w:pStyle w:val="Textoindependiente"/>
              <w:ind w:right="49"/>
              <w:rPr>
                <w:rFonts w:cs="Arial"/>
                <w:sz w:val="20"/>
                <w:szCs w:val="20"/>
              </w:rPr>
            </w:pPr>
          </w:p>
        </w:tc>
      </w:tr>
      <w:tr w:rsidR="00297A3A" w14:paraId="5741BB3C" w14:textId="77777777" w:rsidTr="00EC704A">
        <w:tc>
          <w:tcPr>
            <w:tcW w:w="4414" w:type="dxa"/>
            <w:tcBorders>
              <w:top w:val="single" w:sz="4" w:space="0" w:color="auto"/>
              <w:left w:val="single" w:sz="4" w:space="0" w:color="auto"/>
              <w:bottom w:val="single" w:sz="4" w:space="0" w:color="auto"/>
              <w:right w:val="single" w:sz="4" w:space="0" w:color="auto"/>
            </w:tcBorders>
          </w:tcPr>
          <w:p w14:paraId="5A2E180B" w14:textId="2AAF94B2" w:rsidR="00297A3A" w:rsidRDefault="00297A3A" w:rsidP="00297A3A">
            <w:pPr>
              <w:pStyle w:val="Textoindependiente"/>
              <w:ind w:right="49"/>
              <w:rPr>
                <w:rFonts w:cs="Arial"/>
                <w:sz w:val="20"/>
                <w:szCs w:val="20"/>
              </w:rPr>
            </w:pPr>
            <w:r>
              <w:rPr>
                <w:rFonts w:cs="Arial"/>
                <w:sz w:val="20"/>
                <w:szCs w:val="20"/>
              </w:rPr>
              <w:t>Otro: Nombrar el tipo de contrato/convenio</w:t>
            </w:r>
          </w:p>
        </w:tc>
        <w:tc>
          <w:tcPr>
            <w:tcW w:w="4414" w:type="dxa"/>
            <w:tcBorders>
              <w:top w:val="single" w:sz="4" w:space="0" w:color="auto"/>
              <w:left w:val="single" w:sz="4" w:space="0" w:color="auto"/>
              <w:bottom w:val="single" w:sz="4" w:space="0" w:color="auto"/>
              <w:right w:val="single" w:sz="4" w:space="0" w:color="auto"/>
            </w:tcBorders>
          </w:tcPr>
          <w:p w14:paraId="355D4C37" w14:textId="38BC4BAA" w:rsidR="00297A3A" w:rsidRDefault="00297A3A" w:rsidP="00297A3A">
            <w:pPr>
              <w:pStyle w:val="Textoindependiente"/>
              <w:ind w:right="49"/>
              <w:rPr>
                <w:rFonts w:cs="Arial"/>
                <w:sz w:val="20"/>
                <w:szCs w:val="20"/>
              </w:rPr>
            </w:pPr>
          </w:p>
        </w:tc>
      </w:tr>
    </w:tbl>
    <w:p w14:paraId="0DC80161" w14:textId="511779BA" w:rsidR="00F65D07" w:rsidRPr="00C67CE6" w:rsidRDefault="00C67CE6" w:rsidP="00C67CE6">
      <w:pPr>
        <w:pStyle w:val="Textoindependiente"/>
        <w:spacing w:after="240"/>
        <w:ind w:right="51"/>
        <w:rPr>
          <w:sz w:val="16"/>
          <w:szCs w:val="16"/>
        </w:rPr>
      </w:pPr>
      <w:r w:rsidRPr="00C67CE6">
        <w:rPr>
          <w:sz w:val="16"/>
          <w:szCs w:val="16"/>
        </w:rPr>
        <w:t>Fuente: elaboración propia</w:t>
      </w:r>
      <w:r w:rsidR="0075706A">
        <w:rPr>
          <w:sz w:val="16"/>
          <w:szCs w:val="16"/>
        </w:rPr>
        <w:t xml:space="preserve"> </w:t>
      </w:r>
      <w:r w:rsidR="00285950">
        <w:rPr>
          <w:sz w:val="16"/>
          <w:szCs w:val="16"/>
        </w:rPr>
        <w:t xml:space="preserve">con </w:t>
      </w:r>
      <w:r w:rsidR="0075706A" w:rsidRPr="0075706A">
        <w:rPr>
          <w:sz w:val="16"/>
          <w:szCs w:val="16"/>
        </w:rPr>
        <w:t xml:space="preserve">apoyo </w:t>
      </w:r>
      <w:r w:rsidR="00285950">
        <w:rPr>
          <w:sz w:val="16"/>
          <w:szCs w:val="16"/>
        </w:rPr>
        <w:t>de</w:t>
      </w:r>
      <w:r w:rsidR="0075706A" w:rsidRPr="0075706A">
        <w:rPr>
          <w:sz w:val="16"/>
          <w:szCs w:val="16"/>
        </w:rPr>
        <w:t xml:space="preserve"> la ARL</w:t>
      </w:r>
      <w:r w:rsidR="0075706A" w:rsidRPr="0075706A">
        <w:rPr>
          <w:sz w:val="16"/>
          <w:szCs w:val="16"/>
          <w:vertAlign w:val="superscript"/>
        </w:rPr>
        <w:t>5</w:t>
      </w:r>
      <w:r w:rsidR="0075706A" w:rsidRPr="0075706A">
        <w:rPr>
          <w:sz w:val="16"/>
          <w:szCs w:val="16"/>
        </w:rPr>
        <w:t xml:space="preserve"> Colmena</w:t>
      </w:r>
    </w:p>
    <w:p w14:paraId="4CE98E66" w14:textId="77777777" w:rsidR="001604C6" w:rsidRDefault="001604C6" w:rsidP="00316BBB">
      <w:pPr>
        <w:pStyle w:val="Textoindependiente"/>
        <w:ind w:right="49"/>
      </w:pPr>
      <w:r>
        <w:t>Clasificar los tipos de actividades a contratar como críticas y no críticas, tiene implicaciones en cuanto a los requisitos que se deben cumplir en las siguientes etapas.</w:t>
      </w:r>
    </w:p>
    <w:p w14:paraId="3708C6AE" w14:textId="6AB84238" w:rsidR="00436837" w:rsidRDefault="008F47CE" w:rsidP="008F47CE">
      <w:pPr>
        <w:pStyle w:val="Ttulo3"/>
      </w:pPr>
      <w:bookmarkStart w:id="27" w:name="_Toc105487242"/>
      <w:r>
        <w:lastRenderedPageBreak/>
        <w:t>Requisitos etapa precontractual</w:t>
      </w:r>
      <w:bookmarkEnd w:id="27"/>
    </w:p>
    <w:p w14:paraId="39D14D2A" w14:textId="5EC16BD3" w:rsidR="00706E4B" w:rsidRPr="00706E4B" w:rsidRDefault="1DB03153" w:rsidP="00706E4B">
      <w:pPr>
        <w:pStyle w:val="Descripcin"/>
      </w:pPr>
      <w:r>
        <w:t xml:space="preserve">Tabla </w:t>
      </w:r>
      <w:r w:rsidR="00706E4B">
        <w:fldChar w:fldCharType="begin"/>
      </w:r>
      <w:r w:rsidR="00706E4B">
        <w:instrText xml:space="preserve"> SEQ Tabla \* ARABIC </w:instrText>
      </w:r>
      <w:r w:rsidR="00706E4B">
        <w:fldChar w:fldCharType="separate"/>
      </w:r>
      <w:r w:rsidR="011EBF48" w:rsidRPr="48579035">
        <w:rPr>
          <w:noProof/>
        </w:rPr>
        <w:t>2</w:t>
      </w:r>
      <w:r w:rsidR="00706E4B">
        <w:fldChar w:fldCharType="end"/>
      </w:r>
      <w:r>
        <w:t>: requisitos SST etapa precontractual</w:t>
      </w:r>
    </w:p>
    <w:tbl>
      <w:tblPr>
        <w:tblStyle w:val="Tablaconcuadrcula"/>
        <w:tblW w:w="0" w:type="auto"/>
        <w:tblLayout w:type="fixed"/>
        <w:tblLook w:val="04A0" w:firstRow="1" w:lastRow="0" w:firstColumn="1" w:lastColumn="0" w:noHBand="0" w:noVBand="1"/>
      </w:tblPr>
      <w:tblGrid>
        <w:gridCol w:w="1742"/>
        <w:gridCol w:w="3483"/>
        <w:gridCol w:w="3610"/>
      </w:tblGrid>
      <w:tr w:rsidR="48579035" w14:paraId="519352A0" w14:textId="77777777" w:rsidTr="00B37727">
        <w:tc>
          <w:tcPr>
            <w:tcW w:w="1742" w:type="dxa"/>
            <w:vMerge w:val="restart"/>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436260D9" w14:textId="5D850B55" w:rsidR="48579035" w:rsidRDefault="48579035" w:rsidP="00B37727">
            <w:pPr>
              <w:jc w:val="center"/>
            </w:pPr>
            <w:r w:rsidRPr="48579035">
              <w:rPr>
                <w:rFonts w:eastAsia="Arial" w:cs="Arial"/>
                <w:sz w:val="20"/>
                <w:szCs w:val="20"/>
                <w:lang w:val="es"/>
              </w:rPr>
              <w:t>Etapa/Tipo</w:t>
            </w:r>
          </w:p>
        </w:tc>
        <w:tc>
          <w:tcPr>
            <w:tcW w:w="7093" w:type="dxa"/>
            <w:gridSpan w:val="2"/>
            <w:tcBorders>
              <w:top w:val="single" w:sz="8" w:space="0" w:color="auto"/>
              <w:left w:val="single" w:sz="8" w:space="0" w:color="auto"/>
              <w:bottom w:val="single" w:sz="8" w:space="0" w:color="auto"/>
              <w:right w:val="single" w:sz="8" w:space="0" w:color="auto"/>
            </w:tcBorders>
            <w:shd w:val="clear" w:color="auto" w:fill="FF0000"/>
          </w:tcPr>
          <w:p w14:paraId="58F0C4A2" w14:textId="36F1A83C" w:rsidR="48579035" w:rsidRDefault="48579035" w:rsidP="48579035">
            <w:pPr>
              <w:jc w:val="center"/>
            </w:pPr>
            <w:r w:rsidRPr="48579035">
              <w:rPr>
                <w:rFonts w:eastAsia="Arial" w:cs="Arial"/>
                <w:sz w:val="20"/>
                <w:szCs w:val="20"/>
                <w:lang w:val="es"/>
              </w:rPr>
              <w:t>Críticos</w:t>
            </w:r>
          </w:p>
        </w:tc>
      </w:tr>
      <w:tr w:rsidR="48579035" w14:paraId="237547E8" w14:textId="77777777" w:rsidTr="48579035">
        <w:tc>
          <w:tcPr>
            <w:tcW w:w="1742" w:type="dxa"/>
            <w:vMerge/>
            <w:tcBorders>
              <w:left w:val="single" w:sz="0" w:space="0" w:color="auto"/>
              <w:bottom w:val="single" w:sz="0" w:space="0" w:color="auto"/>
              <w:right w:val="single" w:sz="0" w:space="0" w:color="auto"/>
            </w:tcBorders>
            <w:vAlign w:val="center"/>
          </w:tcPr>
          <w:p w14:paraId="3E4632E5" w14:textId="77777777" w:rsidR="008831C6" w:rsidRDefault="008831C6"/>
        </w:tc>
        <w:tc>
          <w:tcPr>
            <w:tcW w:w="3483" w:type="dxa"/>
            <w:tcBorders>
              <w:top w:val="single" w:sz="8" w:space="0" w:color="auto"/>
              <w:left w:val="nil"/>
              <w:bottom w:val="single" w:sz="8" w:space="0" w:color="auto"/>
              <w:right w:val="single" w:sz="8" w:space="0" w:color="auto"/>
            </w:tcBorders>
          </w:tcPr>
          <w:p w14:paraId="10E62A6D" w14:textId="7B46032E" w:rsidR="48579035" w:rsidRDefault="48579035" w:rsidP="48579035">
            <w:r w:rsidRPr="48579035">
              <w:rPr>
                <w:rFonts w:eastAsia="Arial" w:cs="Arial"/>
                <w:sz w:val="20"/>
                <w:szCs w:val="20"/>
                <w:lang w:val="es"/>
              </w:rPr>
              <w:t xml:space="preserve">Contratistas </w:t>
            </w:r>
          </w:p>
        </w:tc>
        <w:tc>
          <w:tcPr>
            <w:tcW w:w="3610" w:type="dxa"/>
            <w:tcBorders>
              <w:top w:val="nil"/>
              <w:left w:val="single" w:sz="8" w:space="0" w:color="auto"/>
              <w:bottom w:val="single" w:sz="8" w:space="0" w:color="auto"/>
              <w:right w:val="single" w:sz="8" w:space="0" w:color="auto"/>
            </w:tcBorders>
          </w:tcPr>
          <w:p w14:paraId="00A67D99" w14:textId="196C0EA5" w:rsidR="48579035" w:rsidRDefault="48579035" w:rsidP="48579035">
            <w:r w:rsidRPr="48579035">
              <w:rPr>
                <w:rFonts w:eastAsia="Arial" w:cs="Arial"/>
                <w:sz w:val="20"/>
                <w:szCs w:val="20"/>
                <w:lang w:val="es"/>
              </w:rPr>
              <w:t xml:space="preserve">Conveniantes </w:t>
            </w:r>
          </w:p>
        </w:tc>
      </w:tr>
      <w:tr w:rsidR="48579035" w14:paraId="67665C2B" w14:textId="77777777" w:rsidTr="00B37727">
        <w:trPr>
          <w:trHeight w:val="548"/>
        </w:trPr>
        <w:tc>
          <w:tcPr>
            <w:tcW w:w="1742" w:type="dxa"/>
            <w:vMerge w:val="restart"/>
            <w:tcBorders>
              <w:top w:val="nil"/>
              <w:left w:val="single" w:sz="8" w:space="0" w:color="auto"/>
              <w:bottom w:val="single" w:sz="8" w:space="0" w:color="auto"/>
              <w:right w:val="single" w:sz="8" w:space="0" w:color="auto"/>
            </w:tcBorders>
            <w:vAlign w:val="center"/>
          </w:tcPr>
          <w:p w14:paraId="2F2F9A38" w14:textId="5EBC3755" w:rsidR="48579035" w:rsidRPr="00AD1A6A" w:rsidRDefault="48579035" w:rsidP="001D1488">
            <w:pPr>
              <w:jc w:val="center"/>
            </w:pPr>
            <w:r w:rsidRPr="00AD1A6A">
              <w:rPr>
                <w:rFonts w:eastAsia="Arial" w:cs="Arial"/>
                <w:sz w:val="20"/>
                <w:szCs w:val="20"/>
                <w:lang w:val="es"/>
              </w:rPr>
              <w:t>Requisito habilitante</w:t>
            </w:r>
          </w:p>
        </w:tc>
        <w:tc>
          <w:tcPr>
            <w:tcW w:w="3483" w:type="dxa"/>
            <w:tcBorders>
              <w:top w:val="single" w:sz="8" w:space="0" w:color="auto"/>
              <w:left w:val="single" w:sz="8" w:space="0" w:color="auto"/>
              <w:bottom w:val="single" w:sz="8" w:space="0" w:color="auto"/>
              <w:right w:val="single" w:sz="8" w:space="0" w:color="auto"/>
            </w:tcBorders>
          </w:tcPr>
          <w:p w14:paraId="4331DBC9" w14:textId="03A15136" w:rsidR="48579035" w:rsidRPr="00AD1A6A" w:rsidRDefault="48579035" w:rsidP="48579035">
            <w:pPr>
              <w:tabs>
                <w:tab w:val="left" w:pos="468"/>
              </w:tabs>
            </w:pPr>
            <w:r w:rsidRPr="00AD1A6A">
              <w:rPr>
                <w:rFonts w:eastAsia="Arial" w:cs="Arial"/>
                <w:b/>
                <w:bCs/>
                <w:sz w:val="20"/>
                <w:szCs w:val="20"/>
                <w:lang w:val="es"/>
              </w:rPr>
              <w:t>Persona Natural:</w:t>
            </w:r>
            <w:r w:rsidRPr="00AD1A6A">
              <w:rPr>
                <w:rFonts w:eastAsia="Arial" w:cs="Arial"/>
                <w:sz w:val="20"/>
                <w:szCs w:val="20"/>
                <w:lang w:val="es"/>
              </w:rPr>
              <w:t xml:space="preserve"> N/A</w:t>
            </w:r>
          </w:p>
          <w:p w14:paraId="60A22724" w14:textId="3D7DBBDF" w:rsidR="48579035" w:rsidRPr="00AD1A6A" w:rsidRDefault="48579035" w:rsidP="48579035">
            <w:pPr>
              <w:tabs>
                <w:tab w:val="left" w:pos="468"/>
              </w:tabs>
            </w:pPr>
            <w:r w:rsidRPr="00AD1A6A">
              <w:rPr>
                <w:rFonts w:eastAsia="Arial" w:cs="Arial"/>
                <w:b/>
                <w:bCs/>
                <w:sz w:val="20"/>
                <w:szCs w:val="20"/>
                <w:lang w:val="es"/>
              </w:rPr>
              <w:t>Persona Jurídica:</w:t>
            </w:r>
            <w:r w:rsidRPr="00AD1A6A">
              <w:rPr>
                <w:rFonts w:eastAsia="Arial" w:cs="Arial"/>
                <w:sz w:val="20"/>
                <w:szCs w:val="20"/>
                <w:lang w:val="es"/>
              </w:rPr>
              <w:t xml:space="preserve"> Certificado de avance de la implementación del Sistema de Gestión de Seguridad y Salud en el Trabajo - SG-SST con puntaje de avance </w:t>
            </w:r>
            <w:r w:rsidR="00BE0890">
              <w:rPr>
                <w:rFonts w:eastAsia="Arial" w:cs="Arial"/>
                <w:sz w:val="20"/>
                <w:szCs w:val="20"/>
                <w:lang w:val="es"/>
              </w:rPr>
              <w:t xml:space="preserve">igual o </w:t>
            </w:r>
            <w:r w:rsidRPr="00AD1A6A">
              <w:rPr>
                <w:rFonts w:eastAsia="Arial" w:cs="Arial"/>
                <w:sz w:val="20"/>
                <w:szCs w:val="20"/>
                <w:lang w:val="es"/>
              </w:rPr>
              <w:t>superior al 85% expedido por la ARL</w:t>
            </w:r>
            <w:r w:rsidR="305FC25D" w:rsidRPr="00AD1A6A">
              <w:rPr>
                <w:rFonts w:eastAsia="Arial" w:cs="Arial"/>
                <w:sz w:val="20"/>
                <w:szCs w:val="20"/>
                <w:lang w:val="es"/>
              </w:rPr>
              <w:t>.</w:t>
            </w:r>
            <w:r w:rsidRPr="00AD1A6A">
              <w:rPr>
                <w:rFonts w:eastAsia="Arial" w:cs="Arial"/>
                <w:b/>
                <w:bCs/>
                <w:sz w:val="20"/>
                <w:szCs w:val="20"/>
                <w:lang w:val="es"/>
              </w:rPr>
              <w:t xml:space="preserve"> </w:t>
            </w:r>
          </w:p>
        </w:tc>
        <w:tc>
          <w:tcPr>
            <w:tcW w:w="3610" w:type="dxa"/>
            <w:tcBorders>
              <w:top w:val="single" w:sz="8" w:space="0" w:color="auto"/>
              <w:left w:val="single" w:sz="8" w:space="0" w:color="auto"/>
              <w:bottom w:val="single" w:sz="8" w:space="0" w:color="auto"/>
              <w:right w:val="single" w:sz="8" w:space="0" w:color="auto"/>
            </w:tcBorders>
          </w:tcPr>
          <w:p w14:paraId="186950AB" w14:textId="76EB446C" w:rsidR="48579035" w:rsidRPr="00AD1A6A" w:rsidRDefault="48579035" w:rsidP="48579035">
            <w:r w:rsidRPr="00AD1A6A">
              <w:rPr>
                <w:rFonts w:eastAsia="Arial" w:cs="Arial"/>
                <w:b/>
                <w:bCs/>
                <w:sz w:val="20"/>
                <w:szCs w:val="20"/>
                <w:lang w:val="es"/>
              </w:rPr>
              <w:t>Persona Natural:</w:t>
            </w:r>
            <w:r w:rsidRPr="00AD1A6A">
              <w:rPr>
                <w:rFonts w:eastAsia="Arial" w:cs="Arial"/>
                <w:sz w:val="20"/>
                <w:szCs w:val="20"/>
                <w:lang w:val="es"/>
              </w:rPr>
              <w:t xml:space="preserve"> N/A </w:t>
            </w:r>
          </w:p>
          <w:p w14:paraId="370C2516" w14:textId="48A2496D" w:rsidR="48579035" w:rsidRPr="00AD1A6A" w:rsidRDefault="48579035" w:rsidP="48579035">
            <w:r w:rsidRPr="00AD1A6A">
              <w:rPr>
                <w:rFonts w:eastAsia="Arial" w:cs="Arial"/>
                <w:b/>
                <w:bCs/>
                <w:sz w:val="20"/>
                <w:szCs w:val="20"/>
                <w:lang w:val="es"/>
              </w:rPr>
              <w:t>Persona Jurídica:</w:t>
            </w:r>
            <w:r w:rsidRPr="00AD1A6A">
              <w:rPr>
                <w:rFonts w:eastAsia="Arial" w:cs="Arial"/>
                <w:sz w:val="20"/>
                <w:szCs w:val="20"/>
                <w:lang w:val="es"/>
              </w:rPr>
              <w:t xml:space="preserve"> Certificado de avance del SG-SST expedido por la ARL o Certificado de avance del SG-SST firmado por profesional encargado de SST con copia de Licencia en SST.</w:t>
            </w:r>
          </w:p>
        </w:tc>
      </w:tr>
      <w:tr w:rsidR="48579035" w14:paraId="2F2CF8D7" w14:textId="77777777" w:rsidTr="48579035">
        <w:tc>
          <w:tcPr>
            <w:tcW w:w="1742" w:type="dxa"/>
            <w:vMerge/>
            <w:tcBorders>
              <w:left w:val="single" w:sz="0" w:space="0" w:color="auto"/>
              <w:bottom w:val="single" w:sz="0" w:space="0" w:color="auto"/>
              <w:right w:val="single" w:sz="0" w:space="0" w:color="auto"/>
            </w:tcBorders>
            <w:vAlign w:val="center"/>
          </w:tcPr>
          <w:p w14:paraId="085F7074" w14:textId="77777777" w:rsidR="008831C6" w:rsidRPr="00AD1A6A" w:rsidRDefault="008831C6"/>
        </w:tc>
        <w:tc>
          <w:tcPr>
            <w:tcW w:w="7093" w:type="dxa"/>
            <w:gridSpan w:val="2"/>
            <w:tcBorders>
              <w:top w:val="single" w:sz="8" w:space="0" w:color="auto"/>
              <w:left w:val="nil"/>
              <w:bottom w:val="single" w:sz="8" w:space="0" w:color="auto"/>
              <w:right w:val="single" w:sz="8" w:space="0" w:color="auto"/>
            </w:tcBorders>
            <w:shd w:val="clear" w:color="auto" w:fill="00B050"/>
          </w:tcPr>
          <w:p w14:paraId="65BC80EE" w14:textId="42ABB00A" w:rsidR="48579035" w:rsidRPr="00AD1A6A" w:rsidRDefault="48579035" w:rsidP="48579035">
            <w:pPr>
              <w:jc w:val="center"/>
            </w:pPr>
            <w:r w:rsidRPr="00AD1A6A">
              <w:rPr>
                <w:rFonts w:eastAsia="Arial" w:cs="Arial"/>
                <w:sz w:val="20"/>
                <w:szCs w:val="20"/>
                <w:lang w:val="es"/>
              </w:rPr>
              <w:t>No Críticos</w:t>
            </w:r>
          </w:p>
        </w:tc>
      </w:tr>
      <w:tr w:rsidR="48579035" w14:paraId="5C83BA29" w14:textId="77777777" w:rsidTr="48579035">
        <w:tc>
          <w:tcPr>
            <w:tcW w:w="1742" w:type="dxa"/>
            <w:vMerge/>
            <w:tcBorders>
              <w:left w:val="single" w:sz="0" w:space="0" w:color="auto"/>
              <w:right w:val="single" w:sz="0" w:space="0" w:color="auto"/>
            </w:tcBorders>
            <w:vAlign w:val="center"/>
          </w:tcPr>
          <w:p w14:paraId="0CFE6406" w14:textId="77777777" w:rsidR="008831C6" w:rsidRPr="00AD1A6A" w:rsidRDefault="008831C6"/>
        </w:tc>
        <w:tc>
          <w:tcPr>
            <w:tcW w:w="3483" w:type="dxa"/>
            <w:tcBorders>
              <w:top w:val="single" w:sz="8" w:space="0" w:color="auto"/>
              <w:left w:val="nil"/>
              <w:bottom w:val="single" w:sz="8" w:space="0" w:color="auto"/>
              <w:right w:val="single" w:sz="8" w:space="0" w:color="auto"/>
            </w:tcBorders>
          </w:tcPr>
          <w:p w14:paraId="3D6DFFC5" w14:textId="5ADC5297" w:rsidR="48579035" w:rsidRPr="00AD1A6A" w:rsidRDefault="48579035" w:rsidP="48579035">
            <w:r w:rsidRPr="00AD1A6A">
              <w:rPr>
                <w:rFonts w:eastAsia="Arial" w:cs="Arial"/>
                <w:sz w:val="20"/>
                <w:szCs w:val="20"/>
                <w:lang w:val="es"/>
              </w:rPr>
              <w:t>Contratistas/ Conveniantes</w:t>
            </w:r>
          </w:p>
        </w:tc>
        <w:tc>
          <w:tcPr>
            <w:tcW w:w="3610" w:type="dxa"/>
            <w:tcBorders>
              <w:top w:val="nil"/>
              <w:left w:val="single" w:sz="8" w:space="0" w:color="auto"/>
              <w:bottom w:val="single" w:sz="8" w:space="0" w:color="auto"/>
              <w:right w:val="single" w:sz="8" w:space="0" w:color="auto"/>
            </w:tcBorders>
          </w:tcPr>
          <w:p w14:paraId="465F5563" w14:textId="16C19151" w:rsidR="48579035" w:rsidRPr="00AD1A6A" w:rsidRDefault="48579035" w:rsidP="48579035">
            <w:r w:rsidRPr="00AD1A6A">
              <w:rPr>
                <w:rFonts w:eastAsia="Arial" w:cs="Arial"/>
                <w:sz w:val="20"/>
                <w:szCs w:val="20"/>
                <w:lang w:val="es"/>
              </w:rPr>
              <w:t xml:space="preserve">Proveedores </w:t>
            </w:r>
          </w:p>
        </w:tc>
      </w:tr>
      <w:tr w:rsidR="48579035" w14:paraId="589C7856" w14:textId="77777777" w:rsidTr="48579035">
        <w:tc>
          <w:tcPr>
            <w:tcW w:w="1742" w:type="dxa"/>
            <w:vMerge/>
            <w:tcBorders>
              <w:left w:val="single" w:sz="0" w:space="0" w:color="auto"/>
              <w:bottom w:val="single" w:sz="0" w:space="0" w:color="auto"/>
              <w:right w:val="single" w:sz="0" w:space="0" w:color="auto"/>
            </w:tcBorders>
            <w:vAlign w:val="center"/>
          </w:tcPr>
          <w:p w14:paraId="0BF2F8A4" w14:textId="77777777" w:rsidR="008831C6" w:rsidRPr="00AD1A6A" w:rsidRDefault="008831C6"/>
        </w:tc>
        <w:tc>
          <w:tcPr>
            <w:tcW w:w="3483" w:type="dxa"/>
            <w:tcBorders>
              <w:top w:val="single" w:sz="8" w:space="0" w:color="auto"/>
              <w:left w:val="nil"/>
              <w:bottom w:val="single" w:sz="8" w:space="0" w:color="auto"/>
              <w:right w:val="single" w:sz="8" w:space="0" w:color="auto"/>
            </w:tcBorders>
          </w:tcPr>
          <w:p w14:paraId="6BB558AD" w14:textId="2B6EDD8A" w:rsidR="48579035" w:rsidRPr="00AD1A6A" w:rsidRDefault="48579035" w:rsidP="48579035">
            <w:r w:rsidRPr="00AD1A6A">
              <w:rPr>
                <w:rFonts w:eastAsia="Arial" w:cs="Arial"/>
                <w:b/>
                <w:bCs/>
                <w:sz w:val="20"/>
                <w:szCs w:val="20"/>
                <w:lang w:val="es"/>
              </w:rPr>
              <w:t>Contratos:</w:t>
            </w:r>
          </w:p>
          <w:p w14:paraId="32217772" w14:textId="7189CE34" w:rsidR="48579035" w:rsidRPr="00AD1A6A" w:rsidRDefault="48579035" w:rsidP="48579035">
            <w:r w:rsidRPr="00AD1A6A">
              <w:rPr>
                <w:rFonts w:eastAsia="Arial" w:cs="Arial"/>
                <w:sz w:val="20"/>
                <w:szCs w:val="20"/>
                <w:lang w:val="es"/>
              </w:rPr>
              <w:t>Certificados de avance del SG-SST expedido por la ARL ó Autoevaluación de estándares firmados por el representante legal y el Profesional de SST</w:t>
            </w:r>
          </w:p>
          <w:p w14:paraId="292B8D6F" w14:textId="3EC8CA6B" w:rsidR="48579035" w:rsidRPr="00AD1A6A" w:rsidRDefault="48579035" w:rsidP="48579035">
            <w:r w:rsidRPr="00AD1A6A">
              <w:rPr>
                <w:rFonts w:eastAsia="Arial" w:cs="Arial"/>
                <w:sz w:val="20"/>
                <w:szCs w:val="20"/>
                <w:lang w:val="es"/>
              </w:rPr>
              <w:t xml:space="preserve"> </w:t>
            </w:r>
            <w:r w:rsidRPr="00AD1A6A">
              <w:rPr>
                <w:rFonts w:eastAsia="Arial" w:cs="Arial"/>
                <w:b/>
                <w:bCs/>
                <w:sz w:val="20"/>
                <w:szCs w:val="20"/>
                <w:lang w:val="es"/>
              </w:rPr>
              <w:t>Convenios:</w:t>
            </w:r>
          </w:p>
          <w:p w14:paraId="684FC0BA" w14:textId="6997604B" w:rsidR="48579035" w:rsidRPr="00AD1A6A" w:rsidRDefault="48579035" w:rsidP="48579035">
            <w:r w:rsidRPr="00AD1A6A">
              <w:rPr>
                <w:rFonts w:eastAsia="Arial" w:cs="Arial"/>
                <w:sz w:val="20"/>
                <w:szCs w:val="20"/>
                <w:lang w:val="es"/>
              </w:rPr>
              <w:t>Certificado de avance del SG-SST expedido por la ARL ó Autoevaluación de estándares firmados por del Ordenador del Gasto y el Profesional de SST con licencia de SST.</w:t>
            </w:r>
          </w:p>
          <w:p w14:paraId="1604E685" w14:textId="6C8350DC" w:rsidR="48579035" w:rsidRPr="00AD1A6A" w:rsidRDefault="48579035" w:rsidP="48579035">
            <w:r w:rsidRPr="00AD1A6A">
              <w:rPr>
                <w:rFonts w:eastAsia="Arial" w:cs="Arial"/>
                <w:sz w:val="20"/>
                <w:szCs w:val="20"/>
                <w:lang w:val="es"/>
              </w:rPr>
              <w:t>* No se requiere puntaje específico.</w:t>
            </w:r>
          </w:p>
        </w:tc>
        <w:tc>
          <w:tcPr>
            <w:tcW w:w="3610" w:type="dxa"/>
            <w:tcBorders>
              <w:top w:val="single" w:sz="8" w:space="0" w:color="auto"/>
              <w:left w:val="single" w:sz="8" w:space="0" w:color="auto"/>
              <w:bottom w:val="single" w:sz="8" w:space="0" w:color="auto"/>
              <w:right w:val="single" w:sz="8" w:space="0" w:color="auto"/>
            </w:tcBorders>
          </w:tcPr>
          <w:p w14:paraId="7477D86F" w14:textId="68A7C57E" w:rsidR="48579035" w:rsidRPr="00AD1A6A" w:rsidRDefault="48579035" w:rsidP="48579035">
            <w:r w:rsidRPr="00AD1A6A">
              <w:rPr>
                <w:rFonts w:eastAsia="Arial" w:cs="Arial"/>
                <w:b/>
                <w:bCs/>
                <w:sz w:val="20"/>
                <w:szCs w:val="20"/>
                <w:lang w:val="es"/>
              </w:rPr>
              <w:t>Persona Natural:</w:t>
            </w:r>
            <w:r w:rsidRPr="00AD1A6A">
              <w:rPr>
                <w:rFonts w:eastAsia="Arial" w:cs="Arial"/>
                <w:sz w:val="20"/>
                <w:szCs w:val="20"/>
                <w:lang w:val="es"/>
              </w:rPr>
              <w:t xml:space="preserve"> NA</w:t>
            </w:r>
          </w:p>
          <w:p w14:paraId="086350D5" w14:textId="7398A3CD" w:rsidR="48579035" w:rsidRPr="00AD1A6A" w:rsidRDefault="48579035" w:rsidP="48579035">
            <w:pPr>
              <w:tabs>
                <w:tab w:val="left" w:pos="468"/>
              </w:tabs>
            </w:pPr>
            <w:r w:rsidRPr="00AD1A6A">
              <w:rPr>
                <w:rFonts w:eastAsia="Arial" w:cs="Arial"/>
                <w:b/>
                <w:bCs/>
                <w:sz w:val="20"/>
                <w:szCs w:val="20"/>
                <w:lang w:val="es"/>
              </w:rPr>
              <w:t xml:space="preserve">Persona Jurídica: </w:t>
            </w:r>
            <w:r w:rsidRPr="00AD1A6A">
              <w:rPr>
                <w:rFonts w:eastAsia="Arial" w:cs="Arial"/>
                <w:sz w:val="20"/>
                <w:szCs w:val="20"/>
                <w:lang w:val="es"/>
              </w:rPr>
              <w:t>Certificado de avance del SG-SST expedido por la ARL o Certificado de avance propio del SG-SST con puntaje superior a 60%.</w:t>
            </w:r>
          </w:p>
        </w:tc>
      </w:tr>
      <w:tr w:rsidR="48579035" w14:paraId="3DB3AF73" w14:textId="77777777" w:rsidTr="48579035">
        <w:tc>
          <w:tcPr>
            <w:tcW w:w="8835" w:type="dxa"/>
            <w:gridSpan w:val="3"/>
            <w:tcBorders>
              <w:top w:val="nil"/>
              <w:left w:val="single" w:sz="8" w:space="0" w:color="auto"/>
              <w:bottom w:val="single" w:sz="8" w:space="0" w:color="auto"/>
              <w:right w:val="single" w:sz="8" w:space="0" w:color="auto"/>
            </w:tcBorders>
          </w:tcPr>
          <w:p w14:paraId="7319AE09" w14:textId="2401E237" w:rsidR="48579035" w:rsidRPr="00B37727" w:rsidRDefault="00B37727" w:rsidP="004A2276">
            <w:pPr>
              <w:jc w:val="center"/>
              <w:rPr>
                <w:b/>
              </w:rPr>
            </w:pPr>
            <w:r w:rsidRPr="00B37727">
              <w:rPr>
                <w:rFonts w:eastAsia="Arial" w:cs="Arial"/>
                <w:b/>
                <w:sz w:val="20"/>
                <w:szCs w:val="20"/>
                <w:lang w:val="es"/>
              </w:rPr>
              <w:t>Juntas de acción comunal y comunidades étnicas (indígenas y afro)</w:t>
            </w:r>
          </w:p>
        </w:tc>
      </w:tr>
      <w:tr w:rsidR="48579035" w14:paraId="46E93347" w14:textId="77777777" w:rsidTr="48579035">
        <w:tc>
          <w:tcPr>
            <w:tcW w:w="8835" w:type="dxa"/>
            <w:gridSpan w:val="3"/>
            <w:tcBorders>
              <w:top w:val="single" w:sz="8" w:space="0" w:color="auto"/>
              <w:left w:val="single" w:sz="8" w:space="0" w:color="auto"/>
              <w:bottom w:val="single" w:sz="8" w:space="0" w:color="auto"/>
              <w:right w:val="single" w:sz="8" w:space="0" w:color="auto"/>
            </w:tcBorders>
          </w:tcPr>
          <w:p w14:paraId="70400117" w14:textId="1A90A4D0" w:rsidR="48579035" w:rsidRPr="00AD1A6A" w:rsidRDefault="48579035" w:rsidP="48579035">
            <w:r w:rsidRPr="00AD1A6A">
              <w:rPr>
                <w:rFonts w:eastAsia="Arial" w:cs="Arial"/>
                <w:sz w:val="20"/>
                <w:szCs w:val="20"/>
                <w:lang w:val="es"/>
              </w:rPr>
              <w:t xml:space="preserve">Carta de compromiso de cumplimiento de SST expedida por la Junta de Acción Comunal o Comunidades </w:t>
            </w:r>
            <w:r w:rsidR="00F0384E">
              <w:rPr>
                <w:rFonts w:eastAsia="Arial" w:cs="Arial"/>
                <w:sz w:val="20"/>
                <w:szCs w:val="20"/>
                <w:lang w:val="es"/>
              </w:rPr>
              <w:t xml:space="preserve">étnicas </w:t>
            </w:r>
            <w:r w:rsidRPr="00AD1A6A">
              <w:rPr>
                <w:rFonts w:eastAsia="Arial" w:cs="Arial"/>
                <w:sz w:val="20"/>
                <w:szCs w:val="20"/>
                <w:lang w:val="es"/>
              </w:rPr>
              <w:t>(indígenas y afro).</w:t>
            </w:r>
          </w:p>
          <w:p w14:paraId="36C332E9" w14:textId="6554A100" w:rsidR="48579035" w:rsidRPr="00AD1A6A" w:rsidRDefault="48579035" w:rsidP="48579035">
            <w:r w:rsidRPr="00AD1A6A">
              <w:rPr>
                <w:rFonts w:eastAsia="Arial" w:cs="Arial"/>
                <w:sz w:val="20"/>
                <w:szCs w:val="20"/>
              </w:rPr>
              <w:t xml:space="preserve">NOTA 1: si el convenio solidario involucra como parte, además de la Corporación y la JAC, a un Municipio, con relación a este último se le solicitará la documentación del formato FT-FAF-137-Lista de Chequeo Convenios Interadministrativos. </w:t>
            </w:r>
          </w:p>
          <w:p w14:paraId="21627C51" w14:textId="0580A1DF" w:rsidR="48579035" w:rsidRPr="00AD1A6A" w:rsidRDefault="48579035" w:rsidP="48579035">
            <w:r w:rsidRPr="00AD1A6A">
              <w:rPr>
                <w:rFonts w:eastAsia="Arial" w:cs="Arial"/>
                <w:sz w:val="20"/>
                <w:szCs w:val="20"/>
              </w:rPr>
              <w:t xml:space="preserve">NOTA 2: Para dar cumplimiento a los lineamientos de Seguridad y Salud en el Trabajo, se tendrá en cuenta que las entidades estatales presentarán el certificado de cumplimiento o avance de su </w:t>
            </w:r>
            <w:r w:rsidRPr="00AD1A6A">
              <w:rPr>
                <w:rFonts w:eastAsia="Arial" w:cs="Arial"/>
                <w:sz w:val="20"/>
                <w:szCs w:val="20"/>
              </w:rPr>
              <w:lastRenderedPageBreak/>
              <w:t>sistema de gestión de acuerdo con el nivel de criticidad que aplique en el objeto del convenio (ver tabla anexa de clasificación), mientras que para la</w:t>
            </w:r>
            <w:r w:rsidR="004A2276" w:rsidRPr="00AD1A6A">
              <w:rPr>
                <w:rFonts w:eastAsia="Arial" w:cs="Arial"/>
                <w:sz w:val="20"/>
                <w:szCs w:val="20"/>
              </w:rPr>
              <w:t xml:space="preserve"> JAC</w:t>
            </w:r>
            <w:r w:rsidR="004A2276">
              <w:rPr>
                <w:rFonts w:eastAsia="Arial" w:cs="Arial"/>
                <w:sz w:val="20"/>
                <w:szCs w:val="20"/>
              </w:rPr>
              <w:t xml:space="preserve"> y </w:t>
            </w:r>
            <w:r w:rsidR="004A2276" w:rsidRPr="004A2276">
              <w:rPr>
                <w:rFonts w:eastAsia="Arial" w:cs="Arial"/>
                <w:sz w:val="20"/>
                <w:szCs w:val="20"/>
              </w:rPr>
              <w:t>comunidades étnicas (indígenas y afro)</w:t>
            </w:r>
            <w:r w:rsidR="004A2276" w:rsidRPr="00AD1A6A">
              <w:rPr>
                <w:rFonts w:eastAsia="Arial" w:cs="Arial"/>
                <w:sz w:val="20"/>
                <w:szCs w:val="20"/>
              </w:rPr>
              <w:t xml:space="preserve"> </w:t>
            </w:r>
            <w:r w:rsidRPr="00AD1A6A">
              <w:rPr>
                <w:rFonts w:eastAsia="Arial" w:cs="Arial"/>
                <w:sz w:val="20"/>
                <w:szCs w:val="20"/>
              </w:rPr>
              <w:t xml:space="preserve">aplicará la carta de compromiso. </w:t>
            </w:r>
          </w:p>
        </w:tc>
      </w:tr>
    </w:tbl>
    <w:p w14:paraId="7057E68E" w14:textId="77777777" w:rsidR="00706E4B" w:rsidRPr="00C67CE6" w:rsidRDefault="00706E4B" w:rsidP="00706E4B">
      <w:pPr>
        <w:pStyle w:val="Textoindependiente"/>
        <w:spacing w:after="240"/>
        <w:ind w:right="51"/>
        <w:rPr>
          <w:sz w:val="16"/>
          <w:szCs w:val="16"/>
        </w:rPr>
      </w:pPr>
      <w:r w:rsidRPr="00C67CE6">
        <w:rPr>
          <w:sz w:val="16"/>
          <w:szCs w:val="16"/>
        </w:rPr>
        <w:lastRenderedPageBreak/>
        <w:t>Fuente: elaboración propia</w:t>
      </w:r>
      <w:r>
        <w:rPr>
          <w:sz w:val="16"/>
          <w:szCs w:val="16"/>
        </w:rPr>
        <w:t xml:space="preserve"> con </w:t>
      </w:r>
      <w:r w:rsidRPr="0075706A">
        <w:rPr>
          <w:sz w:val="16"/>
          <w:szCs w:val="16"/>
        </w:rPr>
        <w:t xml:space="preserve">apoyo </w:t>
      </w:r>
      <w:r>
        <w:rPr>
          <w:sz w:val="16"/>
          <w:szCs w:val="16"/>
        </w:rPr>
        <w:t>de</w:t>
      </w:r>
      <w:r w:rsidRPr="0075706A">
        <w:rPr>
          <w:sz w:val="16"/>
          <w:szCs w:val="16"/>
        </w:rPr>
        <w:t xml:space="preserve"> la ARL</w:t>
      </w:r>
      <w:r w:rsidRPr="0075706A">
        <w:rPr>
          <w:sz w:val="16"/>
          <w:szCs w:val="16"/>
          <w:vertAlign w:val="superscript"/>
        </w:rPr>
        <w:t>5</w:t>
      </w:r>
      <w:r w:rsidRPr="0075706A">
        <w:rPr>
          <w:sz w:val="16"/>
          <w:szCs w:val="16"/>
        </w:rPr>
        <w:t xml:space="preserve"> Colmena</w:t>
      </w:r>
    </w:p>
    <w:p w14:paraId="4A3F9BF9" w14:textId="3C22D53B" w:rsidR="007C7232" w:rsidRDefault="00443252" w:rsidP="00706E4B">
      <w:pPr>
        <w:pStyle w:val="Ttulo3"/>
      </w:pPr>
      <w:bookmarkStart w:id="28" w:name="_Toc105487243"/>
      <w:r>
        <w:t>Requisitos etapa contractual (inicial)</w:t>
      </w:r>
      <w:bookmarkEnd w:id="28"/>
    </w:p>
    <w:p w14:paraId="151A1CC1" w14:textId="50DF9823" w:rsidR="0050699A" w:rsidRDefault="00E32F1E" w:rsidP="00E32F1E">
      <w:pPr>
        <w:pStyle w:val="Descripcin"/>
      </w:pPr>
      <w:r>
        <w:t xml:space="preserve">Tabla </w:t>
      </w:r>
      <w:r>
        <w:fldChar w:fldCharType="begin"/>
      </w:r>
      <w:r>
        <w:instrText xml:space="preserve"> SEQ Tabla \* ARABIC </w:instrText>
      </w:r>
      <w:r>
        <w:fldChar w:fldCharType="separate"/>
      </w:r>
      <w:r w:rsidR="006F6972">
        <w:rPr>
          <w:noProof/>
        </w:rPr>
        <w:t>3</w:t>
      </w:r>
      <w:r>
        <w:fldChar w:fldCharType="end"/>
      </w:r>
      <w:r>
        <w:t>:</w:t>
      </w:r>
      <w:r w:rsidRPr="00E32F1E">
        <w:t xml:space="preserve"> </w:t>
      </w:r>
      <w:r>
        <w:t>requisitos SST etapa contractual (inicial)</w:t>
      </w:r>
    </w:p>
    <w:tbl>
      <w:tblPr>
        <w:tblStyle w:val="Tablaconcuadrcula"/>
        <w:tblW w:w="9351" w:type="dxa"/>
        <w:tblLayout w:type="fixed"/>
        <w:tblLook w:val="04A0" w:firstRow="1" w:lastRow="0" w:firstColumn="1" w:lastColumn="0" w:noHBand="0" w:noVBand="1"/>
      </w:tblPr>
      <w:tblGrid>
        <w:gridCol w:w="1413"/>
        <w:gridCol w:w="3969"/>
        <w:gridCol w:w="3969"/>
      </w:tblGrid>
      <w:tr w:rsidR="0000206E" w:rsidRPr="0057235B" w14:paraId="3FFEED7D" w14:textId="77777777" w:rsidTr="0CFA7529">
        <w:trPr>
          <w:tblHeader/>
        </w:trPr>
        <w:tc>
          <w:tcPr>
            <w:tcW w:w="1413" w:type="dxa"/>
            <w:tcBorders>
              <w:bottom w:val="nil"/>
            </w:tcBorders>
            <w:shd w:val="clear" w:color="auto" w:fill="BFBFBF" w:themeFill="background1" w:themeFillShade="BF"/>
          </w:tcPr>
          <w:p w14:paraId="540174E3" w14:textId="14DD6DF7" w:rsidR="0000206E" w:rsidRPr="0000206E" w:rsidRDefault="0000206E" w:rsidP="0000206E">
            <w:pPr>
              <w:pStyle w:val="Textoindependiente"/>
              <w:ind w:right="49"/>
              <w:jc w:val="center"/>
              <w:rPr>
                <w:rFonts w:cs="Arial"/>
                <w:b/>
                <w:sz w:val="20"/>
                <w:szCs w:val="20"/>
              </w:rPr>
            </w:pPr>
            <w:r w:rsidRPr="0000206E">
              <w:rPr>
                <w:rFonts w:cs="Arial"/>
                <w:b/>
                <w:sz w:val="20"/>
                <w:szCs w:val="20"/>
              </w:rPr>
              <w:t>Etapa/Tipo</w:t>
            </w:r>
          </w:p>
        </w:tc>
        <w:tc>
          <w:tcPr>
            <w:tcW w:w="7938" w:type="dxa"/>
            <w:gridSpan w:val="2"/>
            <w:shd w:val="clear" w:color="auto" w:fill="FF0000"/>
          </w:tcPr>
          <w:p w14:paraId="56EDFA83" w14:textId="77777777" w:rsidR="0000206E" w:rsidRPr="0000206E" w:rsidRDefault="0000206E" w:rsidP="00EF3C0B">
            <w:pPr>
              <w:pStyle w:val="Textoindependiente"/>
              <w:ind w:right="49"/>
              <w:jc w:val="center"/>
              <w:rPr>
                <w:rFonts w:cs="Arial"/>
                <w:b/>
                <w:sz w:val="20"/>
                <w:szCs w:val="20"/>
              </w:rPr>
            </w:pPr>
            <w:r w:rsidRPr="0000206E">
              <w:rPr>
                <w:rFonts w:cs="Arial"/>
                <w:b/>
                <w:sz w:val="20"/>
                <w:szCs w:val="20"/>
              </w:rPr>
              <w:t>Críticos</w:t>
            </w:r>
          </w:p>
        </w:tc>
      </w:tr>
      <w:tr w:rsidR="007A5E5D" w:rsidRPr="0057235B" w14:paraId="26355CAE" w14:textId="77777777" w:rsidTr="0CFA7529">
        <w:trPr>
          <w:tblHeader/>
        </w:trPr>
        <w:tc>
          <w:tcPr>
            <w:tcW w:w="1413" w:type="dxa"/>
            <w:tcBorders>
              <w:top w:val="nil"/>
            </w:tcBorders>
            <w:shd w:val="clear" w:color="auto" w:fill="BFBFBF" w:themeFill="background1" w:themeFillShade="BF"/>
            <w:vAlign w:val="center"/>
          </w:tcPr>
          <w:p w14:paraId="31E9A20A" w14:textId="0D7EA15D" w:rsidR="007A5E5D" w:rsidRPr="0057235B" w:rsidRDefault="007A5E5D" w:rsidP="00104210">
            <w:pPr>
              <w:pStyle w:val="Textoindependiente"/>
              <w:ind w:right="49"/>
              <w:jc w:val="center"/>
              <w:rPr>
                <w:rFonts w:cs="Arial"/>
                <w:sz w:val="20"/>
                <w:szCs w:val="20"/>
              </w:rPr>
            </w:pPr>
          </w:p>
        </w:tc>
        <w:tc>
          <w:tcPr>
            <w:tcW w:w="3969" w:type="dxa"/>
            <w:shd w:val="clear" w:color="auto" w:fill="auto"/>
          </w:tcPr>
          <w:p w14:paraId="6AFA2B01" w14:textId="45CFAFA5" w:rsidR="007A5E5D" w:rsidRPr="0000206E" w:rsidRDefault="007A5E5D" w:rsidP="0000206E">
            <w:pPr>
              <w:pStyle w:val="Textoindependiente"/>
              <w:ind w:right="49"/>
              <w:jc w:val="center"/>
              <w:rPr>
                <w:rFonts w:cs="Arial"/>
                <w:b/>
                <w:sz w:val="20"/>
                <w:szCs w:val="20"/>
              </w:rPr>
            </w:pPr>
            <w:r w:rsidRPr="0000206E">
              <w:rPr>
                <w:rFonts w:cs="Arial"/>
                <w:b/>
                <w:sz w:val="20"/>
                <w:szCs w:val="20"/>
              </w:rPr>
              <w:t>Contratistas</w:t>
            </w:r>
          </w:p>
        </w:tc>
        <w:tc>
          <w:tcPr>
            <w:tcW w:w="3969" w:type="dxa"/>
            <w:shd w:val="clear" w:color="auto" w:fill="auto"/>
          </w:tcPr>
          <w:p w14:paraId="1A50A93F" w14:textId="3A319B3F" w:rsidR="007A5E5D" w:rsidRPr="0000206E" w:rsidRDefault="007A5E5D" w:rsidP="0000206E">
            <w:pPr>
              <w:pStyle w:val="Textoindependiente"/>
              <w:ind w:right="49"/>
              <w:jc w:val="center"/>
              <w:rPr>
                <w:rFonts w:cs="Arial"/>
                <w:b/>
                <w:sz w:val="20"/>
                <w:szCs w:val="20"/>
              </w:rPr>
            </w:pPr>
            <w:r>
              <w:rPr>
                <w:rFonts w:cs="Arial"/>
                <w:b/>
                <w:sz w:val="20"/>
                <w:szCs w:val="20"/>
              </w:rPr>
              <w:t>Conveniantes</w:t>
            </w:r>
          </w:p>
        </w:tc>
      </w:tr>
      <w:tr w:rsidR="007A5E5D" w:rsidRPr="0057235B" w14:paraId="2C34E8C8" w14:textId="77777777" w:rsidTr="0CFA7529">
        <w:tc>
          <w:tcPr>
            <w:tcW w:w="1413" w:type="dxa"/>
            <w:vAlign w:val="center"/>
          </w:tcPr>
          <w:p w14:paraId="1A53ABEE" w14:textId="4C8B59A6" w:rsidR="007A5E5D" w:rsidRPr="0057235B" w:rsidRDefault="007A5E5D" w:rsidP="0000206E">
            <w:pPr>
              <w:pStyle w:val="Textoindependiente"/>
              <w:ind w:right="49"/>
              <w:jc w:val="center"/>
              <w:rPr>
                <w:rFonts w:cs="Arial"/>
                <w:sz w:val="20"/>
                <w:szCs w:val="20"/>
              </w:rPr>
            </w:pPr>
            <w:r w:rsidRPr="0057235B">
              <w:rPr>
                <w:rFonts w:cs="Arial"/>
                <w:sz w:val="20"/>
                <w:szCs w:val="20"/>
              </w:rPr>
              <w:t>Al Inicio del Contrato</w:t>
            </w:r>
            <w:r>
              <w:rPr>
                <w:rFonts w:cs="Arial"/>
                <w:sz w:val="20"/>
                <w:szCs w:val="20"/>
              </w:rPr>
              <w:t>/ Convenio</w:t>
            </w:r>
          </w:p>
        </w:tc>
        <w:tc>
          <w:tcPr>
            <w:tcW w:w="3969" w:type="dxa"/>
          </w:tcPr>
          <w:p w14:paraId="60ACE38E" w14:textId="34855737" w:rsidR="007A5E5D" w:rsidRDefault="007A5E5D" w:rsidP="0000206E">
            <w:pPr>
              <w:pStyle w:val="Textoindependiente"/>
              <w:tabs>
                <w:tab w:val="left" w:pos="468"/>
              </w:tabs>
              <w:spacing w:before="1"/>
              <w:ind w:right="98"/>
              <w:rPr>
                <w:rFonts w:cs="Arial"/>
                <w:sz w:val="20"/>
                <w:szCs w:val="20"/>
              </w:rPr>
            </w:pPr>
            <w:r>
              <w:rPr>
                <w:rFonts w:cs="Arial"/>
                <w:b/>
                <w:sz w:val="20"/>
                <w:szCs w:val="20"/>
              </w:rPr>
              <w:t>Persona natural</w:t>
            </w:r>
            <w:r w:rsidRPr="0000206E">
              <w:rPr>
                <w:rFonts w:cs="Arial"/>
                <w:b/>
                <w:sz w:val="20"/>
                <w:szCs w:val="20"/>
              </w:rPr>
              <w:t>:</w:t>
            </w:r>
          </w:p>
          <w:p w14:paraId="49E6F262" w14:textId="77777777" w:rsidR="00A51F90" w:rsidRDefault="00A51F90" w:rsidP="00A51F90">
            <w:pPr>
              <w:pStyle w:val="Textoindependiente"/>
              <w:numPr>
                <w:ilvl w:val="0"/>
                <w:numId w:val="50"/>
              </w:numPr>
              <w:tabs>
                <w:tab w:val="left" w:pos="468"/>
              </w:tabs>
              <w:spacing w:before="1"/>
              <w:ind w:left="34" w:right="98" w:hanging="34"/>
              <w:rPr>
                <w:rFonts w:cs="Arial"/>
                <w:sz w:val="20"/>
                <w:szCs w:val="20"/>
              </w:rPr>
            </w:pPr>
            <w:r w:rsidRPr="0057235B">
              <w:rPr>
                <w:rFonts w:cs="Arial"/>
                <w:sz w:val="20"/>
                <w:szCs w:val="20"/>
              </w:rPr>
              <w:t>Concepto médico de aptitud laboral de ingreso, no mayor a 3 años y congr</w:t>
            </w:r>
            <w:r>
              <w:rPr>
                <w:rFonts w:cs="Arial"/>
                <w:sz w:val="20"/>
                <w:szCs w:val="20"/>
              </w:rPr>
              <w:t>uente con el servicio a prestar.</w:t>
            </w:r>
          </w:p>
          <w:p w14:paraId="3BED7683" w14:textId="77777777" w:rsidR="00A51F90" w:rsidRPr="0057235B" w:rsidRDefault="00A51F90" w:rsidP="00A51F90">
            <w:pPr>
              <w:pStyle w:val="Textoindependiente"/>
              <w:numPr>
                <w:ilvl w:val="0"/>
                <w:numId w:val="50"/>
              </w:numPr>
              <w:tabs>
                <w:tab w:val="left" w:pos="468"/>
              </w:tabs>
              <w:spacing w:before="1"/>
              <w:ind w:left="34" w:right="98" w:firstLine="0"/>
              <w:rPr>
                <w:rFonts w:cs="Arial"/>
                <w:sz w:val="20"/>
                <w:szCs w:val="20"/>
              </w:rPr>
            </w:pPr>
            <w:r w:rsidRPr="0057235B">
              <w:rPr>
                <w:rFonts w:cs="Arial"/>
                <w:sz w:val="20"/>
                <w:szCs w:val="20"/>
              </w:rPr>
              <w:t>Planilla de pago de seguridad social del mes inmediatamente anterior, o evidencia de afiliación a EPS</w:t>
            </w:r>
            <w:r w:rsidRPr="00104210">
              <w:rPr>
                <w:vertAlign w:val="superscript"/>
              </w:rPr>
              <w:footnoteReference w:id="9"/>
            </w:r>
            <w:r w:rsidRPr="0057235B">
              <w:rPr>
                <w:rFonts w:cs="Arial"/>
                <w:sz w:val="20"/>
                <w:szCs w:val="20"/>
              </w:rPr>
              <w:t>, AFP</w:t>
            </w:r>
            <w:r w:rsidRPr="00104210">
              <w:rPr>
                <w:vertAlign w:val="superscript"/>
              </w:rPr>
              <w:footnoteReference w:id="10"/>
            </w:r>
            <w:r w:rsidRPr="0057235B">
              <w:rPr>
                <w:rFonts w:cs="Arial"/>
                <w:sz w:val="20"/>
                <w:szCs w:val="20"/>
              </w:rPr>
              <w:t xml:space="preserve"> y ARL</w:t>
            </w:r>
            <w:r w:rsidRPr="00104210">
              <w:rPr>
                <w:rFonts w:cs="Arial"/>
                <w:sz w:val="20"/>
                <w:szCs w:val="20"/>
                <w:vertAlign w:val="superscript"/>
              </w:rPr>
              <w:fldChar w:fldCharType="begin"/>
            </w:r>
            <w:r w:rsidRPr="00104210">
              <w:rPr>
                <w:rFonts w:cs="Arial"/>
                <w:sz w:val="20"/>
                <w:szCs w:val="20"/>
                <w:vertAlign w:val="superscript"/>
              </w:rPr>
              <w:instrText xml:space="preserve"> NOTEREF _Ref20305385 \h  \* MERGEFORMAT </w:instrText>
            </w:r>
            <w:r w:rsidRPr="00104210">
              <w:rPr>
                <w:rFonts w:cs="Arial"/>
                <w:sz w:val="20"/>
                <w:szCs w:val="20"/>
                <w:vertAlign w:val="superscript"/>
              </w:rPr>
            </w:r>
            <w:r w:rsidRPr="00104210">
              <w:rPr>
                <w:rFonts w:cs="Arial"/>
                <w:sz w:val="20"/>
                <w:szCs w:val="20"/>
                <w:vertAlign w:val="superscript"/>
              </w:rPr>
              <w:fldChar w:fldCharType="separate"/>
            </w:r>
            <w:r w:rsidRPr="00104210">
              <w:rPr>
                <w:rFonts w:cs="Arial"/>
                <w:sz w:val="20"/>
                <w:szCs w:val="20"/>
                <w:vertAlign w:val="superscript"/>
              </w:rPr>
              <w:t>5</w:t>
            </w:r>
            <w:r w:rsidRPr="00104210">
              <w:rPr>
                <w:rFonts w:cs="Arial"/>
                <w:sz w:val="20"/>
                <w:szCs w:val="20"/>
                <w:vertAlign w:val="superscript"/>
              </w:rPr>
              <w:fldChar w:fldCharType="end"/>
            </w:r>
          </w:p>
          <w:p w14:paraId="1FE8626C" w14:textId="77777777" w:rsidR="00A51F90" w:rsidRPr="0057235B" w:rsidRDefault="00A51F90" w:rsidP="00A51F90">
            <w:pPr>
              <w:pStyle w:val="Textoindependiente"/>
              <w:tabs>
                <w:tab w:val="left" w:pos="468"/>
              </w:tabs>
              <w:spacing w:before="1"/>
              <w:ind w:left="34" w:right="98"/>
              <w:rPr>
                <w:rFonts w:cs="Arial"/>
                <w:sz w:val="20"/>
                <w:szCs w:val="20"/>
              </w:rPr>
            </w:pPr>
            <w:r w:rsidRPr="0057235B">
              <w:rPr>
                <w:rFonts w:cs="Arial"/>
                <w:sz w:val="20"/>
                <w:szCs w:val="20"/>
              </w:rPr>
              <w:t>La afiliación a la ARL</w:t>
            </w:r>
            <w:r w:rsidRPr="0057235B">
              <w:rPr>
                <w:rFonts w:cs="Arial"/>
                <w:sz w:val="20"/>
                <w:szCs w:val="20"/>
                <w:vertAlign w:val="superscript"/>
              </w:rPr>
              <w:fldChar w:fldCharType="begin"/>
            </w:r>
            <w:r w:rsidRPr="0057235B">
              <w:rPr>
                <w:rFonts w:cs="Arial"/>
                <w:sz w:val="20"/>
                <w:szCs w:val="20"/>
                <w:vertAlign w:val="superscript"/>
              </w:rPr>
              <w:instrText xml:space="preserve"> NOTEREF _Ref20305385 \h  \* MERGEFORMAT </w:instrText>
            </w:r>
            <w:r w:rsidRPr="0057235B">
              <w:rPr>
                <w:rFonts w:cs="Arial"/>
                <w:sz w:val="20"/>
                <w:szCs w:val="20"/>
                <w:vertAlign w:val="superscript"/>
              </w:rPr>
            </w:r>
            <w:r w:rsidRPr="0057235B">
              <w:rPr>
                <w:rFonts w:cs="Arial"/>
                <w:sz w:val="20"/>
                <w:szCs w:val="20"/>
                <w:vertAlign w:val="superscript"/>
              </w:rPr>
              <w:fldChar w:fldCharType="separate"/>
            </w:r>
            <w:r>
              <w:rPr>
                <w:rFonts w:cs="Arial"/>
                <w:sz w:val="20"/>
                <w:szCs w:val="20"/>
                <w:vertAlign w:val="superscript"/>
              </w:rPr>
              <w:t>5</w:t>
            </w:r>
            <w:r w:rsidRPr="0057235B">
              <w:rPr>
                <w:rFonts w:cs="Arial"/>
                <w:sz w:val="20"/>
                <w:szCs w:val="20"/>
                <w:vertAlign w:val="superscript"/>
              </w:rPr>
              <w:fldChar w:fldCharType="end"/>
            </w:r>
            <w:r w:rsidRPr="0057235B">
              <w:rPr>
                <w:rFonts w:cs="Arial"/>
                <w:sz w:val="20"/>
                <w:szCs w:val="20"/>
              </w:rPr>
              <w:t>, debe</w:t>
            </w:r>
            <w:r>
              <w:rPr>
                <w:rFonts w:cs="Arial"/>
                <w:sz w:val="20"/>
                <w:szCs w:val="20"/>
              </w:rPr>
              <w:t xml:space="preserve"> cubrir la relación contractual </w:t>
            </w:r>
            <w:r w:rsidRPr="0057235B">
              <w:rPr>
                <w:rFonts w:cs="Arial"/>
                <w:sz w:val="20"/>
                <w:szCs w:val="20"/>
              </w:rPr>
              <w:t xml:space="preserve">con </w:t>
            </w:r>
            <w:r>
              <w:rPr>
                <w:rFonts w:cs="Arial"/>
                <w:sz w:val="20"/>
                <w:szCs w:val="20"/>
              </w:rPr>
              <w:t>Corantioquia</w:t>
            </w:r>
            <w:r w:rsidRPr="0057235B">
              <w:rPr>
                <w:rFonts w:cs="Arial"/>
                <w:sz w:val="20"/>
                <w:szCs w:val="20"/>
                <w:vertAlign w:val="superscript"/>
              </w:rPr>
              <w:fldChar w:fldCharType="begin"/>
            </w:r>
            <w:r w:rsidRPr="0057235B">
              <w:rPr>
                <w:rFonts w:cs="Arial"/>
                <w:sz w:val="20"/>
                <w:szCs w:val="20"/>
                <w:vertAlign w:val="superscript"/>
              </w:rPr>
              <w:instrText xml:space="preserve"> NOTEREF _Ref20305004 \h  \* MERGEFORMAT </w:instrText>
            </w:r>
            <w:r w:rsidRPr="0057235B">
              <w:rPr>
                <w:rFonts w:cs="Arial"/>
                <w:sz w:val="20"/>
                <w:szCs w:val="20"/>
                <w:vertAlign w:val="superscript"/>
              </w:rPr>
            </w:r>
            <w:r w:rsidRPr="0057235B">
              <w:rPr>
                <w:rFonts w:cs="Arial"/>
                <w:sz w:val="20"/>
                <w:szCs w:val="20"/>
                <w:vertAlign w:val="superscript"/>
              </w:rPr>
              <w:fldChar w:fldCharType="separate"/>
            </w:r>
            <w:r>
              <w:rPr>
                <w:rFonts w:cs="Arial"/>
                <w:sz w:val="20"/>
                <w:szCs w:val="20"/>
                <w:vertAlign w:val="superscript"/>
              </w:rPr>
              <w:t>1</w:t>
            </w:r>
            <w:r w:rsidRPr="0057235B">
              <w:rPr>
                <w:rFonts w:cs="Arial"/>
                <w:sz w:val="20"/>
                <w:szCs w:val="20"/>
                <w:vertAlign w:val="superscript"/>
              </w:rPr>
              <w:fldChar w:fldCharType="end"/>
            </w:r>
            <w:r w:rsidRPr="0057235B">
              <w:rPr>
                <w:rFonts w:cs="Arial"/>
                <w:sz w:val="20"/>
                <w:szCs w:val="20"/>
              </w:rPr>
              <w:t xml:space="preserve"> y pagarse sobre el riesgo de la actividad económica del proyecto a ejecutar.</w:t>
            </w:r>
          </w:p>
          <w:p w14:paraId="3114931D" w14:textId="77777777" w:rsidR="00A51F90" w:rsidRDefault="00A51F90" w:rsidP="00A51F90">
            <w:pPr>
              <w:pStyle w:val="Textoindependiente"/>
              <w:numPr>
                <w:ilvl w:val="0"/>
                <w:numId w:val="50"/>
              </w:numPr>
              <w:tabs>
                <w:tab w:val="left" w:pos="468"/>
              </w:tabs>
              <w:spacing w:before="1"/>
              <w:ind w:left="34" w:right="98" w:hanging="34"/>
              <w:rPr>
                <w:rFonts w:asciiTheme="minorHAnsi" w:eastAsiaTheme="minorEastAsia" w:hAnsiTheme="minorHAnsi" w:cstheme="minorBidi"/>
                <w:sz w:val="20"/>
                <w:szCs w:val="20"/>
              </w:rPr>
            </w:pPr>
            <w:r w:rsidRPr="5985DA5F">
              <w:rPr>
                <w:rFonts w:cs="Arial"/>
                <w:sz w:val="20"/>
                <w:szCs w:val="20"/>
              </w:rPr>
              <w:t>Los prestadores de servicios profesionales y de apoyo a la gestión deberán contar con los elementos de protección personal necesarios y acorde</w:t>
            </w:r>
            <w:r>
              <w:rPr>
                <w:rFonts w:cs="Arial"/>
                <w:sz w:val="20"/>
                <w:szCs w:val="20"/>
              </w:rPr>
              <w:t>s</w:t>
            </w:r>
            <w:r w:rsidRPr="5985DA5F">
              <w:rPr>
                <w:rFonts w:cs="Arial"/>
                <w:sz w:val="20"/>
                <w:szCs w:val="20"/>
              </w:rPr>
              <w:t xml:space="preserve"> para el desarrollo de la actividad para la cual fueron contratados.</w:t>
            </w:r>
          </w:p>
          <w:p w14:paraId="7D5C9D1E" w14:textId="77777777" w:rsidR="00A51F90" w:rsidRPr="006A05AC" w:rsidRDefault="00A51F90" w:rsidP="00A51F90">
            <w:pPr>
              <w:pStyle w:val="Textoindependiente"/>
              <w:tabs>
                <w:tab w:val="left" w:pos="468"/>
              </w:tabs>
              <w:spacing w:before="1"/>
              <w:ind w:left="34" w:right="98"/>
              <w:rPr>
                <w:rFonts w:cs="Arial"/>
                <w:sz w:val="20"/>
                <w:szCs w:val="20"/>
              </w:rPr>
            </w:pPr>
            <w:r w:rsidRPr="004C6A9F">
              <w:rPr>
                <w:rFonts w:cs="Arial"/>
                <w:b/>
                <w:sz w:val="20"/>
                <w:szCs w:val="20"/>
              </w:rPr>
              <w:t>Nota</w:t>
            </w:r>
            <w:r>
              <w:rPr>
                <w:rFonts w:cs="Arial"/>
                <w:b/>
                <w:sz w:val="20"/>
                <w:szCs w:val="20"/>
              </w:rPr>
              <w:t xml:space="preserve"> 1</w:t>
            </w:r>
            <w:r w:rsidRPr="004C6A9F">
              <w:rPr>
                <w:rFonts w:cs="Arial"/>
                <w:b/>
                <w:sz w:val="20"/>
                <w:szCs w:val="20"/>
              </w:rPr>
              <w:t>:</w:t>
            </w:r>
            <w:r>
              <w:rPr>
                <w:rFonts w:cs="Arial"/>
                <w:sz w:val="20"/>
                <w:szCs w:val="20"/>
              </w:rPr>
              <w:t xml:space="preserve"> l</w:t>
            </w:r>
            <w:r w:rsidRPr="006A05AC">
              <w:rPr>
                <w:rFonts w:cs="Arial"/>
                <w:sz w:val="20"/>
                <w:szCs w:val="20"/>
              </w:rPr>
              <w:t>a afiliación a la ARL</w:t>
            </w:r>
            <w:r w:rsidRPr="006A05AC">
              <w:rPr>
                <w:rFonts w:cs="Arial"/>
                <w:sz w:val="20"/>
                <w:szCs w:val="20"/>
                <w:vertAlign w:val="superscript"/>
              </w:rPr>
              <w:fldChar w:fldCharType="begin"/>
            </w:r>
            <w:r w:rsidRPr="006A05AC">
              <w:rPr>
                <w:rFonts w:cs="Arial"/>
                <w:sz w:val="20"/>
                <w:szCs w:val="20"/>
                <w:vertAlign w:val="superscript"/>
              </w:rPr>
              <w:instrText xml:space="preserve"> NOTEREF _Ref20305385 \h  \* MERGEFORMAT </w:instrText>
            </w:r>
            <w:r w:rsidRPr="006A05AC">
              <w:rPr>
                <w:rFonts w:cs="Arial"/>
                <w:sz w:val="20"/>
                <w:szCs w:val="20"/>
                <w:vertAlign w:val="superscript"/>
              </w:rPr>
            </w:r>
            <w:r w:rsidRPr="006A05AC">
              <w:rPr>
                <w:rFonts w:cs="Arial"/>
                <w:sz w:val="20"/>
                <w:szCs w:val="20"/>
                <w:vertAlign w:val="superscript"/>
              </w:rPr>
              <w:fldChar w:fldCharType="separate"/>
            </w:r>
            <w:r>
              <w:rPr>
                <w:rFonts w:cs="Arial"/>
                <w:sz w:val="20"/>
                <w:szCs w:val="20"/>
                <w:vertAlign w:val="superscript"/>
              </w:rPr>
              <w:t>5</w:t>
            </w:r>
            <w:r w:rsidRPr="006A05AC">
              <w:rPr>
                <w:rFonts w:cs="Arial"/>
                <w:sz w:val="20"/>
                <w:szCs w:val="20"/>
                <w:vertAlign w:val="superscript"/>
              </w:rPr>
              <w:fldChar w:fldCharType="end"/>
            </w:r>
            <w:r w:rsidRPr="006A05AC">
              <w:rPr>
                <w:rFonts w:cs="Arial"/>
                <w:sz w:val="20"/>
                <w:szCs w:val="20"/>
              </w:rPr>
              <w:t>, debe cubrir la relación</w:t>
            </w:r>
            <w:r>
              <w:rPr>
                <w:rFonts w:cs="Arial"/>
                <w:sz w:val="20"/>
                <w:szCs w:val="20"/>
              </w:rPr>
              <w:t xml:space="preserve"> </w:t>
            </w:r>
            <w:r w:rsidRPr="006A05AC">
              <w:rPr>
                <w:rFonts w:cs="Arial"/>
                <w:sz w:val="20"/>
                <w:szCs w:val="20"/>
              </w:rPr>
              <w:t>contractual</w:t>
            </w:r>
            <w:r>
              <w:rPr>
                <w:rFonts w:cs="Arial"/>
                <w:sz w:val="20"/>
                <w:szCs w:val="20"/>
              </w:rPr>
              <w:t xml:space="preserve"> </w:t>
            </w:r>
            <w:r w:rsidRPr="006A05AC">
              <w:rPr>
                <w:rFonts w:cs="Arial"/>
                <w:sz w:val="20"/>
                <w:szCs w:val="20"/>
              </w:rPr>
              <w:t xml:space="preserve">con </w:t>
            </w:r>
            <w:r>
              <w:rPr>
                <w:rFonts w:cs="Arial"/>
                <w:sz w:val="20"/>
                <w:szCs w:val="20"/>
              </w:rPr>
              <w:t>Corantioquia</w:t>
            </w:r>
            <w:r w:rsidRPr="006A05AC">
              <w:rPr>
                <w:rFonts w:cs="Arial"/>
                <w:sz w:val="20"/>
                <w:szCs w:val="20"/>
                <w:vertAlign w:val="superscript"/>
              </w:rPr>
              <w:fldChar w:fldCharType="begin"/>
            </w:r>
            <w:r w:rsidRPr="006A05AC">
              <w:rPr>
                <w:rFonts w:cs="Arial"/>
                <w:sz w:val="20"/>
                <w:szCs w:val="20"/>
                <w:vertAlign w:val="superscript"/>
              </w:rPr>
              <w:instrText xml:space="preserve"> NOTEREF _Ref20305004 \h  \* MERGEFORMAT </w:instrText>
            </w:r>
            <w:r w:rsidRPr="006A05AC">
              <w:rPr>
                <w:rFonts w:cs="Arial"/>
                <w:sz w:val="20"/>
                <w:szCs w:val="20"/>
                <w:vertAlign w:val="superscript"/>
              </w:rPr>
            </w:r>
            <w:r w:rsidRPr="006A05AC">
              <w:rPr>
                <w:rFonts w:cs="Arial"/>
                <w:sz w:val="20"/>
                <w:szCs w:val="20"/>
                <w:vertAlign w:val="superscript"/>
              </w:rPr>
              <w:fldChar w:fldCharType="separate"/>
            </w:r>
            <w:r>
              <w:rPr>
                <w:rFonts w:cs="Arial"/>
                <w:sz w:val="20"/>
                <w:szCs w:val="20"/>
                <w:vertAlign w:val="superscript"/>
              </w:rPr>
              <w:t>1</w:t>
            </w:r>
            <w:r w:rsidRPr="006A05AC">
              <w:rPr>
                <w:rFonts w:cs="Arial"/>
                <w:sz w:val="20"/>
                <w:szCs w:val="20"/>
                <w:vertAlign w:val="superscript"/>
              </w:rPr>
              <w:fldChar w:fldCharType="end"/>
            </w:r>
            <w:r w:rsidRPr="006A05AC">
              <w:rPr>
                <w:rFonts w:cs="Arial"/>
                <w:sz w:val="20"/>
                <w:szCs w:val="20"/>
              </w:rPr>
              <w:t xml:space="preserve"> y pagarse sobre el riesgo de la actividad económica del proyecto a ejecutar.</w:t>
            </w:r>
          </w:p>
          <w:p w14:paraId="65048314" w14:textId="77777777" w:rsidR="00A51F90" w:rsidRDefault="00A51F90" w:rsidP="00A51F90">
            <w:pPr>
              <w:pStyle w:val="Textoindependiente"/>
              <w:tabs>
                <w:tab w:val="left" w:pos="468"/>
              </w:tabs>
              <w:spacing w:before="1"/>
              <w:ind w:left="34" w:right="98"/>
              <w:rPr>
                <w:rFonts w:cs="Arial"/>
                <w:sz w:val="20"/>
                <w:szCs w:val="20"/>
              </w:rPr>
            </w:pPr>
            <w:r w:rsidRPr="007E6752">
              <w:rPr>
                <w:rFonts w:cs="Arial"/>
                <w:b/>
                <w:sz w:val="20"/>
                <w:szCs w:val="20"/>
              </w:rPr>
              <w:t>Nota 2:</w:t>
            </w:r>
            <w:r w:rsidRPr="007E6752">
              <w:rPr>
                <w:rFonts w:cs="Arial"/>
                <w:sz w:val="20"/>
                <w:szCs w:val="20"/>
              </w:rPr>
              <w:t xml:space="preserve"> </w:t>
            </w:r>
            <w:r>
              <w:rPr>
                <w:rFonts w:cs="Arial"/>
                <w:sz w:val="20"/>
                <w:szCs w:val="20"/>
              </w:rPr>
              <w:t>l</w:t>
            </w:r>
            <w:r w:rsidRPr="007E6752">
              <w:rPr>
                <w:rFonts w:cs="Arial"/>
                <w:sz w:val="20"/>
                <w:szCs w:val="20"/>
              </w:rPr>
              <w:t>as personas naturales que sean empleadores deberán cumplir los requisitos establecidas para las personas jurídicas, consignados en este documento.</w:t>
            </w:r>
          </w:p>
          <w:p w14:paraId="7218C01E" w14:textId="00A59267" w:rsidR="007A5E5D" w:rsidRPr="00BF2D9D" w:rsidRDefault="007A5E5D" w:rsidP="0000206E">
            <w:pPr>
              <w:pStyle w:val="Textoindependiente"/>
              <w:tabs>
                <w:tab w:val="left" w:pos="468"/>
              </w:tabs>
              <w:spacing w:before="1"/>
              <w:ind w:right="98"/>
              <w:rPr>
                <w:rFonts w:cs="Arial"/>
                <w:b/>
                <w:sz w:val="20"/>
                <w:szCs w:val="20"/>
              </w:rPr>
            </w:pPr>
            <w:r>
              <w:rPr>
                <w:rFonts w:cs="Arial"/>
                <w:b/>
                <w:sz w:val="20"/>
                <w:szCs w:val="20"/>
              </w:rPr>
              <w:t>Persona jurídica:</w:t>
            </w:r>
          </w:p>
          <w:p w14:paraId="11637046" w14:textId="4AF2F84A" w:rsidR="007A5E5D" w:rsidRPr="001C40E1" w:rsidRDefault="007A5E5D" w:rsidP="005A157B">
            <w:pPr>
              <w:pStyle w:val="Textoindependiente"/>
              <w:numPr>
                <w:ilvl w:val="0"/>
                <w:numId w:val="29"/>
              </w:numPr>
              <w:tabs>
                <w:tab w:val="left" w:pos="34"/>
              </w:tabs>
              <w:spacing w:before="1"/>
              <w:ind w:left="175" w:right="98" w:hanging="218"/>
              <w:rPr>
                <w:rFonts w:cs="Arial"/>
                <w:sz w:val="20"/>
                <w:szCs w:val="20"/>
              </w:rPr>
            </w:pPr>
            <w:r w:rsidRPr="001C40E1">
              <w:rPr>
                <w:rFonts w:cs="Arial"/>
                <w:sz w:val="20"/>
                <w:szCs w:val="20"/>
              </w:rPr>
              <w:lastRenderedPageBreak/>
              <w:t xml:space="preserve">Listado del personal que va a realizar las actividades en </w:t>
            </w:r>
            <w:r>
              <w:rPr>
                <w:rFonts w:cs="Arial"/>
                <w:sz w:val="20"/>
                <w:szCs w:val="20"/>
              </w:rPr>
              <w:t>Corantioquia</w:t>
            </w:r>
            <w:r w:rsidRPr="00DB4B77">
              <w:rPr>
                <w:rFonts w:cs="Arial"/>
                <w:sz w:val="20"/>
                <w:szCs w:val="20"/>
                <w:vertAlign w:val="superscript"/>
              </w:rPr>
              <w:t>1</w:t>
            </w:r>
            <w:r w:rsidRPr="001C40E1">
              <w:rPr>
                <w:rFonts w:cs="Arial"/>
                <w:sz w:val="20"/>
                <w:szCs w:val="20"/>
              </w:rPr>
              <w:t xml:space="preserve"> y actualizar cualquier novedad de retiro o ingreso.</w:t>
            </w:r>
          </w:p>
          <w:p w14:paraId="1890E81F" w14:textId="40C2251D" w:rsidR="007A5E5D" w:rsidRPr="001C40E1" w:rsidRDefault="007A5E5D" w:rsidP="005A157B">
            <w:pPr>
              <w:pStyle w:val="Textoindependiente"/>
              <w:numPr>
                <w:ilvl w:val="0"/>
                <w:numId w:val="29"/>
              </w:numPr>
              <w:tabs>
                <w:tab w:val="left" w:pos="34"/>
              </w:tabs>
              <w:spacing w:before="1"/>
              <w:ind w:left="317" w:right="98"/>
              <w:rPr>
                <w:rFonts w:cs="Arial"/>
                <w:sz w:val="20"/>
                <w:szCs w:val="20"/>
              </w:rPr>
            </w:pPr>
            <w:r w:rsidRPr="001C40E1">
              <w:rPr>
                <w:rFonts w:cs="Arial"/>
                <w:sz w:val="20"/>
                <w:szCs w:val="20"/>
              </w:rPr>
              <w:t xml:space="preserve">Matriz de identificación de peligros, valoración y evaluación de riesgos de la actividad realizada para </w:t>
            </w:r>
            <w:r>
              <w:rPr>
                <w:rFonts w:cs="Arial"/>
                <w:sz w:val="20"/>
                <w:szCs w:val="20"/>
              </w:rPr>
              <w:t>Corantioquia</w:t>
            </w:r>
            <w:r w:rsidRPr="00DB4B77">
              <w:rPr>
                <w:rFonts w:cs="Arial"/>
                <w:sz w:val="20"/>
                <w:szCs w:val="20"/>
                <w:vertAlign w:val="superscript"/>
              </w:rPr>
              <w:t>1</w:t>
            </w:r>
            <w:r w:rsidRPr="001C40E1">
              <w:rPr>
                <w:rFonts w:cs="Arial"/>
                <w:sz w:val="20"/>
                <w:szCs w:val="20"/>
              </w:rPr>
              <w:t>.</w:t>
            </w:r>
          </w:p>
          <w:p w14:paraId="0A25B353" w14:textId="0D27434D" w:rsidR="007A5E5D" w:rsidRPr="001C40E1" w:rsidRDefault="007A5E5D" w:rsidP="005A157B">
            <w:pPr>
              <w:pStyle w:val="Textoindependiente"/>
              <w:numPr>
                <w:ilvl w:val="0"/>
                <w:numId w:val="29"/>
              </w:numPr>
              <w:tabs>
                <w:tab w:val="left" w:pos="34"/>
              </w:tabs>
              <w:spacing w:before="1"/>
              <w:ind w:left="317" w:right="98"/>
              <w:rPr>
                <w:rFonts w:cs="Arial"/>
                <w:sz w:val="20"/>
                <w:szCs w:val="20"/>
              </w:rPr>
            </w:pPr>
            <w:r w:rsidRPr="001C40E1">
              <w:rPr>
                <w:rFonts w:cs="Arial"/>
                <w:sz w:val="20"/>
                <w:szCs w:val="20"/>
              </w:rPr>
              <w:t xml:space="preserve">Planes de </w:t>
            </w:r>
            <w:r>
              <w:rPr>
                <w:rFonts w:cs="Arial"/>
                <w:sz w:val="20"/>
                <w:szCs w:val="20"/>
              </w:rPr>
              <w:t>e</w:t>
            </w:r>
            <w:r w:rsidRPr="001C40E1">
              <w:rPr>
                <w:rFonts w:cs="Arial"/>
                <w:sz w:val="20"/>
                <w:szCs w:val="20"/>
              </w:rPr>
              <w:t xml:space="preserve">mergencias y contingencias y Matriz de </w:t>
            </w:r>
            <w:r>
              <w:rPr>
                <w:rFonts w:cs="Arial"/>
                <w:sz w:val="20"/>
                <w:szCs w:val="20"/>
              </w:rPr>
              <w:t>v</w:t>
            </w:r>
            <w:r w:rsidR="00BF3860">
              <w:rPr>
                <w:rFonts w:cs="Arial"/>
                <w:sz w:val="20"/>
                <w:szCs w:val="20"/>
              </w:rPr>
              <w:t>ulnerabilidad</w:t>
            </w:r>
            <w:r w:rsidRPr="001C40E1">
              <w:rPr>
                <w:rFonts w:cs="Arial"/>
                <w:sz w:val="20"/>
                <w:szCs w:val="20"/>
              </w:rPr>
              <w:t>.</w:t>
            </w:r>
          </w:p>
          <w:p w14:paraId="0744DF28" w14:textId="77777777" w:rsidR="007A5E5D" w:rsidRPr="001C40E1" w:rsidRDefault="007A5E5D" w:rsidP="005A157B">
            <w:pPr>
              <w:pStyle w:val="Textoindependiente"/>
              <w:numPr>
                <w:ilvl w:val="0"/>
                <w:numId w:val="29"/>
              </w:numPr>
              <w:tabs>
                <w:tab w:val="left" w:pos="34"/>
              </w:tabs>
              <w:spacing w:before="1"/>
              <w:ind w:left="317" w:right="98"/>
              <w:rPr>
                <w:rFonts w:cs="Arial"/>
                <w:sz w:val="20"/>
                <w:szCs w:val="20"/>
              </w:rPr>
            </w:pPr>
            <w:r w:rsidRPr="001C40E1">
              <w:rPr>
                <w:rFonts w:cs="Arial"/>
                <w:sz w:val="20"/>
                <w:szCs w:val="20"/>
              </w:rPr>
              <w:t>Contratos de trabajo o certificación, donde se especifiquen las actividades que desarrolla el personal en el marco del mismo y el salario.</w:t>
            </w:r>
          </w:p>
          <w:p w14:paraId="7831B993" w14:textId="474CC2A0" w:rsidR="007A5E5D" w:rsidRPr="001C40E1" w:rsidRDefault="007A5E5D" w:rsidP="005A157B">
            <w:pPr>
              <w:pStyle w:val="Textoindependiente"/>
              <w:numPr>
                <w:ilvl w:val="0"/>
                <w:numId w:val="29"/>
              </w:numPr>
              <w:tabs>
                <w:tab w:val="left" w:pos="34"/>
              </w:tabs>
              <w:spacing w:before="1"/>
              <w:ind w:left="317" w:right="98"/>
              <w:rPr>
                <w:rFonts w:cs="Arial"/>
                <w:sz w:val="20"/>
                <w:szCs w:val="20"/>
              </w:rPr>
            </w:pPr>
            <w:r w:rsidRPr="001C40E1">
              <w:rPr>
                <w:rFonts w:cs="Arial"/>
                <w:sz w:val="20"/>
                <w:szCs w:val="20"/>
              </w:rPr>
              <w:t xml:space="preserve">Afiliación a la seguridad social del personal contratado, conforme al salario establecido en el contrato de trabajo y nivel riesgo al que está expuesto en ejercicio de las funciones a desarrollar en </w:t>
            </w:r>
            <w:r>
              <w:rPr>
                <w:rFonts w:cs="Arial"/>
                <w:sz w:val="20"/>
                <w:szCs w:val="20"/>
              </w:rPr>
              <w:t>Corantioquia</w:t>
            </w:r>
            <w:r w:rsidRPr="00DB4B77">
              <w:rPr>
                <w:rFonts w:cs="Arial"/>
                <w:sz w:val="20"/>
                <w:szCs w:val="20"/>
                <w:vertAlign w:val="superscript"/>
              </w:rPr>
              <w:t>1</w:t>
            </w:r>
            <w:r w:rsidRPr="001C40E1">
              <w:rPr>
                <w:rFonts w:cs="Arial"/>
                <w:sz w:val="20"/>
                <w:szCs w:val="20"/>
              </w:rPr>
              <w:t>.</w:t>
            </w:r>
          </w:p>
          <w:p w14:paraId="26A93783" w14:textId="0C63F500" w:rsidR="007A5E5D" w:rsidRPr="001C40E1" w:rsidRDefault="007A5E5D" w:rsidP="005A157B">
            <w:pPr>
              <w:pStyle w:val="Textoindependiente"/>
              <w:numPr>
                <w:ilvl w:val="0"/>
                <w:numId w:val="29"/>
              </w:numPr>
              <w:tabs>
                <w:tab w:val="left" w:pos="34"/>
              </w:tabs>
              <w:spacing w:before="1"/>
              <w:ind w:left="317" w:right="98"/>
              <w:rPr>
                <w:rFonts w:cs="Arial"/>
                <w:sz w:val="20"/>
                <w:szCs w:val="20"/>
              </w:rPr>
            </w:pPr>
            <w:r>
              <w:rPr>
                <w:rFonts w:cs="Arial"/>
                <w:sz w:val="20"/>
                <w:szCs w:val="20"/>
              </w:rPr>
              <w:t>Concepto médico</w:t>
            </w:r>
            <w:r w:rsidRPr="001C40E1">
              <w:rPr>
                <w:rFonts w:cs="Arial"/>
                <w:sz w:val="20"/>
                <w:szCs w:val="20"/>
              </w:rPr>
              <w:t xml:space="preserve"> de aptitud de cada trabajador para el desarrollo de las funciones, de acuerdo con el cargo a desempeñar.</w:t>
            </w:r>
          </w:p>
          <w:p w14:paraId="166750E2" w14:textId="7A5F23AC" w:rsidR="007A5E5D" w:rsidRPr="001C40E1" w:rsidRDefault="007A5E5D" w:rsidP="005A157B">
            <w:pPr>
              <w:pStyle w:val="Textoindependiente"/>
              <w:numPr>
                <w:ilvl w:val="0"/>
                <w:numId w:val="29"/>
              </w:numPr>
              <w:tabs>
                <w:tab w:val="left" w:pos="34"/>
              </w:tabs>
              <w:spacing w:before="1"/>
              <w:ind w:left="317" w:right="98"/>
              <w:rPr>
                <w:rFonts w:cs="Arial"/>
                <w:sz w:val="20"/>
                <w:szCs w:val="20"/>
              </w:rPr>
            </w:pPr>
            <w:r w:rsidRPr="001C40E1">
              <w:rPr>
                <w:rFonts w:cs="Arial"/>
                <w:sz w:val="20"/>
                <w:szCs w:val="20"/>
              </w:rPr>
              <w:t>Certificad</w:t>
            </w:r>
            <w:r>
              <w:rPr>
                <w:rFonts w:cs="Arial"/>
                <w:sz w:val="20"/>
                <w:szCs w:val="20"/>
              </w:rPr>
              <w:t>os para a</w:t>
            </w:r>
            <w:r w:rsidRPr="001C40E1">
              <w:rPr>
                <w:rFonts w:cs="Arial"/>
                <w:sz w:val="20"/>
                <w:szCs w:val="20"/>
              </w:rPr>
              <w:t>ctividades de alto riesgo: trabajo en alturas, trabajos en espacios confinados, trabajos en caliente, trabajos con energías peligrosas y trabajos con sustanc</w:t>
            </w:r>
            <w:r>
              <w:rPr>
                <w:rFonts w:cs="Arial"/>
                <w:sz w:val="20"/>
                <w:szCs w:val="20"/>
              </w:rPr>
              <w:t>ias químicas (cuando aplique).</w:t>
            </w:r>
          </w:p>
          <w:p w14:paraId="14969EBC" w14:textId="4044503B" w:rsidR="007A5E5D" w:rsidRPr="001C40E1" w:rsidRDefault="007A5E5D" w:rsidP="005A157B">
            <w:pPr>
              <w:pStyle w:val="Textoindependiente"/>
              <w:numPr>
                <w:ilvl w:val="0"/>
                <w:numId w:val="29"/>
              </w:numPr>
              <w:tabs>
                <w:tab w:val="left" w:pos="34"/>
              </w:tabs>
              <w:spacing w:before="1"/>
              <w:ind w:left="317" w:right="98"/>
              <w:rPr>
                <w:rFonts w:cs="Arial"/>
                <w:sz w:val="20"/>
                <w:szCs w:val="20"/>
              </w:rPr>
            </w:pPr>
            <w:r w:rsidRPr="001C40E1">
              <w:rPr>
                <w:rFonts w:cs="Arial"/>
                <w:sz w:val="20"/>
                <w:szCs w:val="20"/>
              </w:rPr>
              <w:t>Certificado de competencia según la actividad a realizar (tarjeta profesional para mano de obra calificada, certificación de transporte de mercancías peligrosas, tarjeta profesional para trabajos eléctricos, certificación d</w:t>
            </w:r>
            <w:r>
              <w:rPr>
                <w:rFonts w:cs="Arial"/>
                <w:sz w:val="20"/>
                <w:szCs w:val="20"/>
              </w:rPr>
              <w:t xml:space="preserve">e manipulación de insecticidas, </w:t>
            </w:r>
            <w:r w:rsidRPr="001C40E1">
              <w:rPr>
                <w:rFonts w:cs="Arial"/>
                <w:sz w:val="20"/>
                <w:szCs w:val="20"/>
              </w:rPr>
              <w:t>certificado</w:t>
            </w:r>
            <w:r>
              <w:rPr>
                <w:rFonts w:cs="Arial"/>
                <w:sz w:val="20"/>
                <w:szCs w:val="20"/>
              </w:rPr>
              <w:t xml:space="preserve"> </w:t>
            </w:r>
            <w:r w:rsidRPr="001C40E1">
              <w:rPr>
                <w:rFonts w:cs="Arial"/>
                <w:sz w:val="20"/>
                <w:szCs w:val="20"/>
              </w:rPr>
              <w:t>de manipulación de alimentos, certificación de montacarguista).</w:t>
            </w:r>
          </w:p>
          <w:p w14:paraId="71544159" w14:textId="12596F81" w:rsidR="007A5E5D" w:rsidRDefault="007A5E5D" w:rsidP="005A157B">
            <w:pPr>
              <w:pStyle w:val="Textoindependiente"/>
              <w:numPr>
                <w:ilvl w:val="0"/>
                <w:numId w:val="29"/>
              </w:numPr>
              <w:tabs>
                <w:tab w:val="left" w:pos="34"/>
              </w:tabs>
              <w:spacing w:before="1"/>
              <w:ind w:left="317" w:right="98"/>
              <w:rPr>
                <w:rFonts w:cs="Arial"/>
                <w:sz w:val="20"/>
                <w:szCs w:val="20"/>
              </w:rPr>
            </w:pPr>
            <w:r w:rsidRPr="769AFF97">
              <w:rPr>
                <w:rFonts w:cs="Arial"/>
                <w:sz w:val="20"/>
                <w:szCs w:val="20"/>
              </w:rPr>
              <w:t xml:space="preserve">Registro de entrega de </w:t>
            </w:r>
            <w:r>
              <w:rPr>
                <w:rFonts w:cs="Arial"/>
                <w:sz w:val="20"/>
                <w:szCs w:val="20"/>
              </w:rPr>
              <w:t>EPP</w:t>
            </w:r>
            <w:r w:rsidRPr="769AFF97">
              <w:rPr>
                <w:rFonts w:cs="Arial"/>
                <w:sz w:val="20"/>
                <w:szCs w:val="20"/>
              </w:rPr>
              <w:t xml:space="preserve"> de acuerdo a la actividad que va a realizar. Es responsabilidad del </w:t>
            </w:r>
            <w:r w:rsidRPr="769AFF97">
              <w:rPr>
                <w:rFonts w:cs="Arial"/>
                <w:sz w:val="20"/>
                <w:szCs w:val="20"/>
              </w:rPr>
              <w:lastRenderedPageBreak/>
              <w:t>empleador revisar permanentemente el uso adecuado de los EPP por parte de sus trabajadores.</w:t>
            </w:r>
          </w:p>
          <w:p w14:paraId="1FBCABB6" w14:textId="6748712C" w:rsidR="007A5E5D" w:rsidRDefault="007A5E5D" w:rsidP="005A157B">
            <w:pPr>
              <w:pStyle w:val="Textoindependiente"/>
              <w:numPr>
                <w:ilvl w:val="0"/>
                <w:numId w:val="29"/>
              </w:numPr>
              <w:tabs>
                <w:tab w:val="left" w:pos="34"/>
              </w:tabs>
              <w:spacing w:before="1"/>
              <w:ind w:left="317" w:right="98"/>
              <w:rPr>
                <w:rFonts w:asciiTheme="minorHAnsi" w:eastAsiaTheme="minorEastAsia" w:hAnsiTheme="minorHAnsi" w:cstheme="minorBidi"/>
                <w:sz w:val="20"/>
                <w:szCs w:val="20"/>
                <w:lang w:val="es-CO"/>
              </w:rPr>
            </w:pPr>
            <w:r>
              <w:rPr>
                <w:rFonts w:cs="Arial"/>
                <w:sz w:val="20"/>
                <w:szCs w:val="20"/>
                <w:lang w:val="es-CO"/>
              </w:rPr>
              <w:t>Registro de asistencia - i</w:t>
            </w:r>
            <w:r w:rsidRPr="769AFF97">
              <w:rPr>
                <w:rFonts w:cs="Arial"/>
                <w:sz w:val="20"/>
                <w:szCs w:val="20"/>
                <w:lang w:val="es-CO"/>
              </w:rPr>
              <w:t xml:space="preserve">nducción en </w:t>
            </w:r>
            <w:r>
              <w:rPr>
                <w:rFonts w:cs="Arial"/>
                <w:sz w:val="20"/>
                <w:szCs w:val="20"/>
                <w:lang w:val="es-CO"/>
              </w:rPr>
              <w:t>SST</w:t>
            </w:r>
            <w:r w:rsidRPr="769AFF97">
              <w:rPr>
                <w:rFonts w:cs="Arial"/>
                <w:sz w:val="20"/>
                <w:szCs w:val="20"/>
                <w:lang w:val="es-CO"/>
              </w:rPr>
              <w:t>.</w:t>
            </w:r>
          </w:p>
          <w:p w14:paraId="0E2419F8" w14:textId="2E2D1D7F" w:rsidR="00A51F90" w:rsidRPr="0057235B" w:rsidRDefault="00A51F90" w:rsidP="00B37727">
            <w:pPr>
              <w:pStyle w:val="Textoindependiente"/>
              <w:tabs>
                <w:tab w:val="left" w:pos="468"/>
              </w:tabs>
              <w:spacing w:before="1"/>
              <w:ind w:left="34" w:right="98"/>
              <w:rPr>
                <w:rFonts w:cs="Arial"/>
                <w:sz w:val="20"/>
                <w:szCs w:val="20"/>
              </w:rPr>
            </w:pPr>
            <w:r>
              <w:rPr>
                <w:rFonts w:cs="Arial"/>
                <w:b/>
                <w:sz w:val="20"/>
                <w:szCs w:val="20"/>
              </w:rPr>
              <w:t>Nota 1:</w:t>
            </w:r>
            <w:r>
              <w:rPr>
                <w:rFonts w:cs="Arial"/>
                <w:sz w:val="20"/>
                <w:szCs w:val="20"/>
              </w:rPr>
              <w:t xml:space="preserve"> Las personas naturales que sean empleadores deberán cumplir los requisitos establecidos para las personas jurídicas,</w:t>
            </w:r>
            <w:r w:rsidR="00B37727">
              <w:rPr>
                <w:rFonts w:cs="Arial"/>
                <w:sz w:val="20"/>
                <w:szCs w:val="20"/>
              </w:rPr>
              <w:t xml:space="preserve"> consignados en este documento.</w:t>
            </w:r>
          </w:p>
        </w:tc>
        <w:tc>
          <w:tcPr>
            <w:tcW w:w="3969" w:type="dxa"/>
          </w:tcPr>
          <w:p w14:paraId="6C1FB3DF" w14:textId="32817B5E" w:rsidR="007A5E5D" w:rsidRDefault="007A5E5D" w:rsidP="0000206E">
            <w:pPr>
              <w:pStyle w:val="Textoindependiente"/>
              <w:tabs>
                <w:tab w:val="left" w:pos="468"/>
              </w:tabs>
              <w:spacing w:before="1"/>
              <w:ind w:right="98"/>
              <w:rPr>
                <w:rFonts w:cs="Arial"/>
                <w:sz w:val="20"/>
                <w:szCs w:val="20"/>
              </w:rPr>
            </w:pPr>
            <w:r w:rsidRPr="0057235B">
              <w:rPr>
                <w:rFonts w:cs="Arial"/>
                <w:b/>
                <w:sz w:val="20"/>
                <w:szCs w:val="20"/>
              </w:rPr>
              <w:lastRenderedPageBreak/>
              <w:t>No</w:t>
            </w:r>
            <w:r w:rsidRPr="0057235B">
              <w:rPr>
                <w:rFonts w:cs="Arial"/>
                <w:sz w:val="20"/>
                <w:szCs w:val="20"/>
              </w:rPr>
              <w:t xml:space="preserve"> </w:t>
            </w:r>
            <w:r>
              <w:rPr>
                <w:rFonts w:cs="Arial"/>
                <w:b/>
                <w:sz w:val="20"/>
                <w:szCs w:val="20"/>
              </w:rPr>
              <w:t>e</w:t>
            </w:r>
            <w:r w:rsidRPr="00F261A0">
              <w:rPr>
                <w:rFonts w:cs="Arial"/>
                <w:b/>
                <w:sz w:val="20"/>
                <w:szCs w:val="20"/>
              </w:rPr>
              <w:t>jecutor:</w:t>
            </w:r>
          </w:p>
          <w:p w14:paraId="1A04F20C" w14:textId="5E5D48CC" w:rsidR="007A5E5D" w:rsidRDefault="007A5E5D" w:rsidP="0000206E">
            <w:pPr>
              <w:pStyle w:val="Textoindependiente"/>
              <w:numPr>
                <w:ilvl w:val="0"/>
                <w:numId w:val="26"/>
              </w:numPr>
              <w:tabs>
                <w:tab w:val="left" w:pos="468"/>
              </w:tabs>
              <w:spacing w:before="1"/>
              <w:ind w:left="34" w:right="98" w:firstLine="0"/>
              <w:rPr>
                <w:rFonts w:cs="Arial"/>
                <w:sz w:val="20"/>
                <w:szCs w:val="20"/>
              </w:rPr>
            </w:pPr>
            <w:r w:rsidRPr="0057235B">
              <w:rPr>
                <w:rFonts w:cs="Arial"/>
                <w:sz w:val="20"/>
                <w:szCs w:val="20"/>
              </w:rPr>
              <w:t xml:space="preserve">Exigencia de las especificaciones técnicas con las que realizarán la contratación del tercero, teniendo en cuenta que estás deben </w:t>
            </w:r>
            <w:r>
              <w:rPr>
                <w:rFonts w:cs="Arial"/>
                <w:sz w:val="20"/>
                <w:szCs w:val="20"/>
              </w:rPr>
              <w:t>ser coherentes con los</w:t>
            </w:r>
            <w:r w:rsidRPr="0057235B">
              <w:rPr>
                <w:rFonts w:cs="Arial"/>
                <w:sz w:val="20"/>
                <w:szCs w:val="20"/>
              </w:rPr>
              <w:t xml:space="preserve"> Lineamientos del sistema de gestión integral para contratistas, </w:t>
            </w:r>
            <w:r>
              <w:rPr>
                <w:rFonts w:cs="Arial"/>
                <w:sz w:val="20"/>
                <w:szCs w:val="20"/>
              </w:rPr>
              <w:t>c</w:t>
            </w:r>
            <w:r w:rsidRPr="0057235B">
              <w:rPr>
                <w:rFonts w:cs="Arial"/>
                <w:sz w:val="20"/>
                <w:szCs w:val="20"/>
              </w:rPr>
              <w:t>onveniantes y proveedores</w:t>
            </w:r>
            <w:r>
              <w:rPr>
                <w:rFonts w:cs="Arial"/>
                <w:sz w:val="20"/>
                <w:szCs w:val="20"/>
              </w:rPr>
              <w:t xml:space="preserve"> </w:t>
            </w:r>
            <w:sdt>
              <w:sdtPr>
                <w:rPr>
                  <w:rFonts w:cs="Arial"/>
                  <w:sz w:val="20"/>
                  <w:szCs w:val="20"/>
                </w:rPr>
                <w:id w:val="-1160459885"/>
                <w:citation/>
              </w:sdtPr>
              <w:sdtEndPr/>
              <w:sdtContent>
                <w:r>
                  <w:rPr>
                    <w:rFonts w:cs="Arial"/>
                    <w:sz w:val="20"/>
                    <w:szCs w:val="20"/>
                  </w:rPr>
                  <w:fldChar w:fldCharType="begin"/>
                </w:r>
                <w:r w:rsidR="00E67091">
                  <w:rPr>
                    <w:rFonts w:cs="Arial"/>
                    <w:sz w:val="20"/>
                    <w:szCs w:val="20"/>
                  </w:rPr>
                  <w:instrText xml:space="preserve">CITATION DCS \l 3082 </w:instrText>
                </w:r>
                <w:r>
                  <w:rPr>
                    <w:rFonts w:cs="Arial"/>
                    <w:sz w:val="20"/>
                    <w:szCs w:val="20"/>
                  </w:rPr>
                  <w:fldChar w:fldCharType="separate"/>
                </w:r>
                <w:r w:rsidR="00182767" w:rsidRPr="00182767">
                  <w:rPr>
                    <w:rFonts w:cs="Arial"/>
                    <w:noProof/>
                    <w:sz w:val="20"/>
                    <w:szCs w:val="20"/>
                  </w:rPr>
                  <w:t>(D-PGC-02)</w:t>
                </w:r>
                <w:r>
                  <w:rPr>
                    <w:rFonts w:cs="Arial"/>
                    <w:sz w:val="20"/>
                    <w:szCs w:val="20"/>
                  </w:rPr>
                  <w:fldChar w:fldCharType="end"/>
                </w:r>
              </w:sdtContent>
            </w:sdt>
            <w:r w:rsidRPr="0057235B">
              <w:rPr>
                <w:rFonts w:cs="Arial"/>
                <w:sz w:val="20"/>
                <w:szCs w:val="20"/>
              </w:rPr>
              <w:t>.</w:t>
            </w:r>
          </w:p>
          <w:p w14:paraId="6971AB81" w14:textId="54A03FF7" w:rsidR="007A5E5D" w:rsidRDefault="007A5E5D" w:rsidP="0000206E">
            <w:pPr>
              <w:pStyle w:val="Textoindependiente"/>
              <w:tabs>
                <w:tab w:val="left" w:pos="468"/>
              </w:tabs>
              <w:spacing w:before="1"/>
              <w:ind w:right="98"/>
              <w:rPr>
                <w:rFonts w:cs="Arial"/>
                <w:b/>
                <w:sz w:val="20"/>
                <w:szCs w:val="20"/>
              </w:rPr>
            </w:pPr>
            <w:r w:rsidRPr="007371A8">
              <w:rPr>
                <w:rFonts w:cs="Arial"/>
                <w:b/>
                <w:sz w:val="20"/>
                <w:szCs w:val="20"/>
              </w:rPr>
              <w:t>Ejecutor:</w:t>
            </w:r>
          </w:p>
          <w:p w14:paraId="09B83089" w14:textId="77777777" w:rsidR="005A2762" w:rsidRDefault="005A2762" w:rsidP="0000206E">
            <w:pPr>
              <w:pStyle w:val="Textoindependiente"/>
              <w:tabs>
                <w:tab w:val="left" w:pos="468"/>
              </w:tabs>
              <w:spacing w:before="1"/>
              <w:ind w:right="98"/>
              <w:rPr>
                <w:rFonts w:cs="Arial"/>
                <w:sz w:val="20"/>
                <w:szCs w:val="20"/>
              </w:rPr>
            </w:pPr>
          </w:p>
          <w:p w14:paraId="599940CD" w14:textId="13B5CBBD" w:rsidR="005A2762" w:rsidRPr="005A2762" w:rsidRDefault="005A2762" w:rsidP="008C55F0">
            <w:pPr>
              <w:pStyle w:val="Textoindependiente"/>
              <w:numPr>
                <w:ilvl w:val="0"/>
                <w:numId w:val="30"/>
              </w:numPr>
              <w:tabs>
                <w:tab w:val="left" w:pos="176"/>
              </w:tabs>
              <w:spacing w:before="1"/>
              <w:ind w:left="176" w:right="98" w:hanging="176"/>
              <w:rPr>
                <w:sz w:val="20"/>
                <w:szCs w:val="20"/>
              </w:rPr>
            </w:pPr>
            <w:r w:rsidRPr="0CFA7529">
              <w:rPr>
                <w:rFonts w:cs="Arial"/>
                <w:sz w:val="20"/>
                <w:szCs w:val="20"/>
              </w:rPr>
              <w:t xml:space="preserve"> </w:t>
            </w:r>
            <w:r w:rsidRPr="0CFA7529">
              <w:rPr>
                <w:sz w:val="20"/>
                <w:szCs w:val="20"/>
              </w:rPr>
              <w:t>Certifi</w:t>
            </w:r>
            <w:r w:rsidRPr="0CFA7529">
              <w:rPr>
                <w:rFonts w:eastAsia="Arial" w:cs="Arial"/>
                <w:sz w:val="20"/>
                <w:szCs w:val="20"/>
              </w:rPr>
              <w:t>caci</w:t>
            </w:r>
            <w:r w:rsidR="003C7DD5" w:rsidRPr="0CFA7529">
              <w:rPr>
                <w:rFonts w:eastAsia="Arial" w:cs="Arial"/>
                <w:sz w:val="20"/>
                <w:szCs w:val="20"/>
              </w:rPr>
              <w:t>ón de avance del SG-SST expedida</w:t>
            </w:r>
            <w:r w:rsidRPr="0CFA7529">
              <w:rPr>
                <w:rFonts w:eastAsia="Arial" w:cs="Arial"/>
                <w:sz w:val="20"/>
                <w:szCs w:val="20"/>
              </w:rPr>
              <w:t xml:space="preserve"> por la ARL con cumplimiento minino del 70%.                                                                   </w:t>
            </w:r>
            <w:r w:rsidRPr="0CFA7529">
              <w:rPr>
                <w:sz w:val="20"/>
                <w:szCs w:val="20"/>
              </w:rPr>
              <w:t xml:space="preserve">                                            </w:t>
            </w:r>
          </w:p>
          <w:p w14:paraId="3EF68F15" w14:textId="50F5EA56" w:rsidR="007A5E5D" w:rsidRPr="001C40E1" w:rsidRDefault="007A5E5D" w:rsidP="005A157B">
            <w:pPr>
              <w:pStyle w:val="Textoindependiente"/>
              <w:numPr>
                <w:ilvl w:val="0"/>
                <w:numId w:val="30"/>
              </w:numPr>
              <w:tabs>
                <w:tab w:val="left" w:pos="176"/>
              </w:tabs>
              <w:spacing w:before="1"/>
              <w:ind w:left="176" w:right="98" w:hanging="176"/>
              <w:rPr>
                <w:rFonts w:cs="Arial"/>
                <w:sz w:val="20"/>
                <w:szCs w:val="20"/>
              </w:rPr>
            </w:pPr>
            <w:r w:rsidRPr="001C40E1">
              <w:rPr>
                <w:rFonts w:cs="Arial"/>
                <w:sz w:val="20"/>
                <w:szCs w:val="20"/>
              </w:rPr>
              <w:t xml:space="preserve">Listado del personal que va a realizar las actividades en </w:t>
            </w:r>
            <w:r>
              <w:rPr>
                <w:rFonts w:cs="Arial"/>
                <w:sz w:val="20"/>
                <w:szCs w:val="20"/>
              </w:rPr>
              <w:t>Corantioquia</w:t>
            </w:r>
            <w:r w:rsidRPr="0051028A">
              <w:rPr>
                <w:rFonts w:cs="Arial"/>
                <w:sz w:val="20"/>
                <w:szCs w:val="20"/>
                <w:vertAlign w:val="superscript"/>
              </w:rPr>
              <w:t>1</w:t>
            </w:r>
            <w:r w:rsidRPr="001C40E1">
              <w:rPr>
                <w:rFonts w:cs="Arial"/>
                <w:sz w:val="20"/>
                <w:szCs w:val="20"/>
              </w:rPr>
              <w:t xml:space="preserve"> y actualizar cualquier novedad de retiro o ingreso.</w:t>
            </w:r>
          </w:p>
          <w:p w14:paraId="13DBFF0F" w14:textId="7B680DA0" w:rsidR="007A5E5D" w:rsidRPr="001C40E1" w:rsidRDefault="007A5E5D" w:rsidP="005A157B">
            <w:pPr>
              <w:pStyle w:val="Textoindependiente"/>
              <w:numPr>
                <w:ilvl w:val="0"/>
                <w:numId w:val="30"/>
              </w:numPr>
              <w:tabs>
                <w:tab w:val="left" w:pos="176"/>
              </w:tabs>
              <w:spacing w:before="1"/>
              <w:ind w:left="176" w:right="98" w:hanging="176"/>
              <w:rPr>
                <w:rFonts w:cs="Arial"/>
                <w:sz w:val="20"/>
                <w:szCs w:val="20"/>
              </w:rPr>
            </w:pPr>
            <w:r w:rsidRPr="001C40E1">
              <w:rPr>
                <w:rFonts w:cs="Arial"/>
                <w:sz w:val="20"/>
                <w:szCs w:val="20"/>
              </w:rPr>
              <w:t xml:space="preserve">Matriz de identificación de peligros, valoración y evaluación de riesgos de la actividad realizada para </w:t>
            </w:r>
            <w:r>
              <w:rPr>
                <w:rFonts w:cs="Arial"/>
                <w:sz w:val="20"/>
                <w:szCs w:val="20"/>
              </w:rPr>
              <w:t>Corantioquia</w:t>
            </w:r>
            <w:r w:rsidRPr="0051028A">
              <w:rPr>
                <w:rFonts w:cs="Arial"/>
                <w:sz w:val="20"/>
                <w:szCs w:val="20"/>
                <w:vertAlign w:val="superscript"/>
              </w:rPr>
              <w:t>1</w:t>
            </w:r>
            <w:r w:rsidRPr="001C40E1">
              <w:rPr>
                <w:rFonts w:cs="Arial"/>
                <w:sz w:val="20"/>
                <w:szCs w:val="20"/>
              </w:rPr>
              <w:t>.</w:t>
            </w:r>
          </w:p>
          <w:p w14:paraId="79D4A189" w14:textId="58E6398E" w:rsidR="007A5E5D" w:rsidRPr="001C40E1" w:rsidRDefault="007A5E5D" w:rsidP="005A157B">
            <w:pPr>
              <w:pStyle w:val="Textoindependiente"/>
              <w:numPr>
                <w:ilvl w:val="0"/>
                <w:numId w:val="30"/>
              </w:numPr>
              <w:tabs>
                <w:tab w:val="left" w:pos="176"/>
              </w:tabs>
              <w:spacing w:before="1"/>
              <w:ind w:left="176" w:right="98" w:hanging="176"/>
              <w:rPr>
                <w:rFonts w:cs="Arial"/>
                <w:sz w:val="20"/>
                <w:szCs w:val="20"/>
              </w:rPr>
            </w:pPr>
            <w:r w:rsidRPr="001C40E1">
              <w:rPr>
                <w:rFonts w:cs="Arial"/>
                <w:sz w:val="20"/>
                <w:szCs w:val="20"/>
              </w:rPr>
              <w:t xml:space="preserve">Planes de </w:t>
            </w:r>
            <w:r>
              <w:rPr>
                <w:rFonts w:cs="Arial"/>
                <w:sz w:val="20"/>
                <w:szCs w:val="20"/>
              </w:rPr>
              <w:t>e</w:t>
            </w:r>
            <w:r w:rsidRPr="001C40E1">
              <w:rPr>
                <w:rFonts w:cs="Arial"/>
                <w:sz w:val="20"/>
                <w:szCs w:val="20"/>
              </w:rPr>
              <w:t xml:space="preserve">mergencias y contingencias y </w:t>
            </w:r>
            <w:r>
              <w:rPr>
                <w:rFonts w:cs="Arial"/>
                <w:sz w:val="20"/>
                <w:szCs w:val="20"/>
              </w:rPr>
              <w:t>Matriz de valoración de riesgos de emergencia</w:t>
            </w:r>
            <w:r w:rsidRPr="001C40E1">
              <w:rPr>
                <w:rFonts w:cs="Arial"/>
                <w:sz w:val="20"/>
                <w:szCs w:val="20"/>
              </w:rPr>
              <w:t>.</w:t>
            </w:r>
          </w:p>
          <w:p w14:paraId="6D4602B9" w14:textId="77777777" w:rsidR="007A5E5D" w:rsidRPr="001C40E1" w:rsidRDefault="007A5E5D" w:rsidP="005A157B">
            <w:pPr>
              <w:pStyle w:val="Textoindependiente"/>
              <w:numPr>
                <w:ilvl w:val="0"/>
                <w:numId w:val="30"/>
              </w:numPr>
              <w:tabs>
                <w:tab w:val="left" w:pos="176"/>
              </w:tabs>
              <w:spacing w:before="1"/>
              <w:ind w:left="176" w:right="98" w:hanging="176"/>
              <w:rPr>
                <w:rFonts w:cs="Arial"/>
                <w:sz w:val="20"/>
                <w:szCs w:val="20"/>
              </w:rPr>
            </w:pPr>
            <w:r w:rsidRPr="001C40E1">
              <w:rPr>
                <w:rFonts w:cs="Arial"/>
                <w:sz w:val="20"/>
                <w:szCs w:val="20"/>
              </w:rPr>
              <w:t>Contratos de trabajo o certificación, donde se especifiquen las actividades que desarrolla el personal en el marco del mismo y el salario.</w:t>
            </w:r>
          </w:p>
          <w:p w14:paraId="31E35A16" w14:textId="38099A78" w:rsidR="007A5E5D" w:rsidRPr="001C40E1" w:rsidRDefault="007A5E5D" w:rsidP="005A157B">
            <w:pPr>
              <w:pStyle w:val="Textoindependiente"/>
              <w:numPr>
                <w:ilvl w:val="0"/>
                <w:numId w:val="30"/>
              </w:numPr>
              <w:tabs>
                <w:tab w:val="left" w:pos="176"/>
              </w:tabs>
              <w:spacing w:before="1"/>
              <w:ind w:left="176" w:right="98" w:hanging="176"/>
              <w:rPr>
                <w:rFonts w:cs="Arial"/>
                <w:sz w:val="20"/>
                <w:szCs w:val="20"/>
              </w:rPr>
            </w:pPr>
            <w:r w:rsidRPr="001C40E1">
              <w:rPr>
                <w:rFonts w:cs="Arial"/>
                <w:sz w:val="20"/>
                <w:szCs w:val="20"/>
              </w:rPr>
              <w:lastRenderedPageBreak/>
              <w:t xml:space="preserve">Afiliación a la seguridad social del personal contratado, conforme al salario establecido en el contrato de trabajo y nivel </w:t>
            </w:r>
            <w:r>
              <w:rPr>
                <w:rFonts w:cs="Arial"/>
                <w:sz w:val="20"/>
                <w:szCs w:val="20"/>
              </w:rPr>
              <w:t xml:space="preserve">de </w:t>
            </w:r>
            <w:r w:rsidRPr="001C40E1">
              <w:rPr>
                <w:rFonts w:cs="Arial"/>
                <w:sz w:val="20"/>
                <w:szCs w:val="20"/>
              </w:rPr>
              <w:t xml:space="preserve">riesgo al que está expuesto en ejercicio de las funciones a desarrollar en </w:t>
            </w:r>
            <w:r>
              <w:rPr>
                <w:rFonts w:cs="Arial"/>
                <w:sz w:val="20"/>
                <w:szCs w:val="20"/>
              </w:rPr>
              <w:t>Corantioquia</w:t>
            </w:r>
            <w:r w:rsidRPr="0051028A">
              <w:rPr>
                <w:rFonts w:cs="Arial"/>
                <w:sz w:val="20"/>
                <w:szCs w:val="20"/>
                <w:vertAlign w:val="superscript"/>
              </w:rPr>
              <w:t>1</w:t>
            </w:r>
            <w:r w:rsidRPr="001C40E1">
              <w:rPr>
                <w:rFonts w:cs="Arial"/>
                <w:sz w:val="20"/>
                <w:szCs w:val="20"/>
              </w:rPr>
              <w:t>.</w:t>
            </w:r>
          </w:p>
          <w:p w14:paraId="7A03C09A" w14:textId="0A8E4755" w:rsidR="007A5E5D" w:rsidRPr="001C40E1" w:rsidRDefault="007A5E5D" w:rsidP="005A157B">
            <w:pPr>
              <w:pStyle w:val="Textoindependiente"/>
              <w:numPr>
                <w:ilvl w:val="0"/>
                <w:numId w:val="30"/>
              </w:numPr>
              <w:tabs>
                <w:tab w:val="left" w:pos="176"/>
              </w:tabs>
              <w:spacing w:before="1"/>
              <w:ind w:left="176" w:right="98" w:hanging="176"/>
              <w:rPr>
                <w:rFonts w:cs="Arial"/>
                <w:sz w:val="20"/>
                <w:szCs w:val="20"/>
              </w:rPr>
            </w:pPr>
            <w:r>
              <w:rPr>
                <w:rFonts w:cs="Arial"/>
                <w:sz w:val="20"/>
                <w:szCs w:val="20"/>
              </w:rPr>
              <w:t>Conceptos médicos</w:t>
            </w:r>
            <w:r w:rsidRPr="001C40E1">
              <w:rPr>
                <w:rFonts w:cs="Arial"/>
                <w:sz w:val="20"/>
                <w:szCs w:val="20"/>
              </w:rPr>
              <w:t xml:space="preserve"> de aptitud de cada trabajador para el desarrollo de las funciones, de acuerdo con el cargo a desempeñar.</w:t>
            </w:r>
          </w:p>
          <w:p w14:paraId="7D00C023" w14:textId="15918A87" w:rsidR="007A5E5D" w:rsidRPr="001C40E1" w:rsidRDefault="007A5E5D" w:rsidP="005A157B">
            <w:pPr>
              <w:pStyle w:val="Textoindependiente"/>
              <w:numPr>
                <w:ilvl w:val="0"/>
                <w:numId w:val="30"/>
              </w:numPr>
              <w:tabs>
                <w:tab w:val="left" w:pos="176"/>
              </w:tabs>
              <w:spacing w:before="1"/>
              <w:ind w:left="176" w:right="98" w:hanging="176"/>
              <w:rPr>
                <w:rFonts w:cs="Arial"/>
                <w:sz w:val="20"/>
                <w:szCs w:val="20"/>
              </w:rPr>
            </w:pPr>
            <w:r w:rsidRPr="001C40E1">
              <w:rPr>
                <w:rFonts w:cs="Arial"/>
                <w:sz w:val="20"/>
                <w:szCs w:val="20"/>
              </w:rPr>
              <w:t>Certificad</w:t>
            </w:r>
            <w:r>
              <w:rPr>
                <w:rFonts w:cs="Arial"/>
                <w:sz w:val="20"/>
                <w:szCs w:val="20"/>
              </w:rPr>
              <w:t>os para a</w:t>
            </w:r>
            <w:r w:rsidRPr="001C40E1">
              <w:rPr>
                <w:rFonts w:cs="Arial"/>
                <w:sz w:val="20"/>
                <w:szCs w:val="20"/>
              </w:rPr>
              <w:t>ctividades de alto riesgo: trabajo en alturas, trabajos en espacios confinados, trabajos en caliente, trabajos con energías peligrosas y trabajos con sustanc</w:t>
            </w:r>
            <w:r>
              <w:rPr>
                <w:rFonts w:cs="Arial"/>
                <w:sz w:val="20"/>
                <w:szCs w:val="20"/>
              </w:rPr>
              <w:t>ias químicas. (cuando aplique).</w:t>
            </w:r>
          </w:p>
          <w:p w14:paraId="20D80A02" w14:textId="3049248D" w:rsidR="007A5E5D" w:rsidRPr="001C40E1" w:rsidRDefault="007A5E5D" w:rsidP="005A157B">
            <w:pPr>
              <w:pStyle w:val="Textoindependiente"/>
              <w:numPr>
                <w:ilvl w:val="0"/>
                <w:numId w:val="30"/>
              </w:numPr>
              <w:tabs>
                <w:tab w:val="left" w:pos="176"/>
              </w:tabs>
              <w:spacing w:before="1"/>
              <w:ind w:left="176" w:right="98" w:hanging="176"/>
              <w:rPr>
                <w:rFonts w:cs="Arial"/>
                <w:sz w:val="20"/>
                <w:szCs w:val="20"/>
              </w:rPr>
            </w:pPr>
            <w:r w:rsidRPr="001C40E1">
              <w:rPr>
                <w:rFonts w:cs="Arial"/>
                <w:sz w:val="20"/>
                <w:szCs w:val="20"/>
              </w:rPr>
              <w:t>Certificado de competencia según la actividad a realizar (tarjeta profesional para mano de obra calificada, certificación de transporte de mercancías peligrosas, tarjeta profesional para trabajos eléctricos, certificación de manipulación de insecticidas,</w:t>
            </w:r>
            <w:r>
              <w:rPr>
                <w:rFonts w:cs="Arial"/>
                <w:sz w:val="20"/>
                <w:szCs w:val="20"/>
              </w:rPr>
              <w:t xml:space="preserve"> </w:t>
            </w:r>
            <w:r w:rsidRPr="001C40E1">
              <w:rPr>
                <w:rFonts w:cs="Arial"/>
                <w:sz w:val="20"/>
                <w:szCs w:val="20"/>
              </w:rPr>
              <w:t>certificado</w:t>
            </w:r>
            <w:r>
              <w:rPr>
                <w:rFonts w:cs="Arial"/>
                <w:sz w:val="20"/>
                <w:szCs w:val="20"/>
              </w:rPr>
              <w:t xml:space="preserve"> </w:t>
            </w:r>
            <w:r w:rsidRPr="001C40E1">
              <w:rPr>
                <w:rFonts w:cs="Arial"/>
                <w:sz w:val="20"/>
                <w:szCs w:val="20"/>
              </w:rPr>
              <w:t>de manipulación de alimentos, certificación de montacarguista).</w:t>
            </w:r>
          </w:p>
          <w:p w14:paraId="1B04BBFB" w14:textId="4C2BDF48" w:rsidR="007A5E5D" w:rsidRDefault="007A5E5D" w:rsidP="005A157B">
            <w:pPr>
              <w:pStyle w:val="Textoindependiente"/>
              <w:numPr>
                <w:ilvl w:val="0"/>
                <w:numId w:val="30"/>
              </w:numPr>
              <w:tabs>
                <w:tab w:val="left" w:pos="176"/>
              </w:tabs>
              <w:spacing w:before="1"/>
              <w:ind w:left="176" w:right="98" w:hanging="176"/>
              <w:rPr>
                <w:rFonts w:cs="Arial"/>
                <w:sz w:val="20"/>
                <w:szCs w:val="20"/>
              </w:rPr>
            </w:pPr>
            <w:r w:rsidRPr="3E1C08F2">
              <w:rPr>
                <w:rFonts w:cs="Arial"/>
                <w:sz w:val="20"/>
                <w:szCs w:val="20"/>
              </w:rPr>
              <w:t>Registro de entrega de elementos de protección personal de acuerdo a la actividad que va a realizar. Es responsabilidad del empleador revisar permanentemente el uso adecuado de los EPP por parte de sus trabajadores.</w:t>
            </w:r>
          </w:p>
          <w:p w14:paraId="4E8402D1" w14:textId="3CFEA0BC" w:rsidR="007A5E5D" w:rsidRDefault="007A5E5D" w:rsidP="005A157B">
            <w:pPr>
              <w:pStyle w:val="Textoindependiente"/>
              <w:numPr>
                <w:ilvl w:val="0"/>
                <w:numId w:val="30"/>
              </w:numPr>
              <w:tabs>
                <w:tab w:val="left" w:pos="176"/>
              </w:tabs>
              <w:spacing w:before="1"/>
              <w:ind w:left="176" w:right="98" w:hanging="176"/>
              <w:rPr>
                <w:rFonts w:cs="Arial"/>
                <w:sz w:val="20"/>
                <w:szCs w:val="20"/>
              </w:rPr>
            </w:pPr>
            <w:r w:rsidRPr="00A51F90">
              <w:rPr>
                <w:rFonts w:cs="Arial"/>
                <w:sz w:val="20"/>
                <w:szCs w:val="20"/>
              </w:rPr>
              <w:t>Registro de asistencia Inducción en SST.</w:t>
            </w:r>
          </w:p>
          <w:p w14:paraId="75F8C395" w14:textId="77777777" w:rsidR="00A51F90" w:rsidRDefault="00A51F90" w:rsidP="00A51F90">
            <w:pPr>
              <w:pStyle w:val="Textoindependiente"/>
              <w:ind w:right="49"/>
              <w:rPr>
                <w:rFonts w:cs="Arial"/>
                <w:sz w:val="20"/>
                <w:szCs w:val="20"/>
              </w:rPr>
            </w:pPr>
          </w:p>
          <w:p w14:paraId="39E61270" w14:textId="77777777" w:rsidR="00A51F90" w:rsidRDefault="00A51F90" w:rsidP="00A51F90">
            <w:pPr>
              <w:pStyle w:val="Textoindependiente"/>
              <w:tabs>
                <w:tab w:val="left" w:pos="468"/>
              </w:tabs>
              <w:spacing w:before="1"/>
              <w:ind w:left="34" w:right="98"/>
              <w:rPr>
                <w:rFonts w:cs="Arial"/>
                <w:sz w:val="20"/>
                <w:szCs w:val="20"/>
              </w:rPr>
            </w:pPr>
            <w:r>
              <w:rPr>
                <w:rFonts w:cs="Arial"/>
                <w:b/>
                <w:sz w:val="20"/>
                <w:szCs w:val="20"/>
              </w:rPr>
              <w:t>Nota 1:</w:t>
            </w:r>
            <w:r>
              <w:rPr>
                <w:rFonts w:cs="Arial"/>
                <w:sz w:val="20"/>
                <w:szCs w:val="20"/>
              </w:rPr>
              <w:t xml:space="preserve"> Las personas naturales que sean empleadores deberán cumplir los requisitos establecidos para las personas jurídicas, consignados en este documento.</w:t>
            </w:r>
          </w:p>
          <w:p w14:paraId="3BC43D32" w14:textId="3D9AF7AA" w:rsidR="00A51F90" w:rsidRPr="007A5E5D" w:rsidRDefault="00A51F90" w:rsidP="00A51F90">
            <w:pPr>
              <w:pStyle w:val="Textoindependiente"/>
              <w:ind w:right="49"/>
              <w:rPr>
                <w:rFonts w:cs="Arial"/>
                <w:sz w:val="20"/>
                <w:szCs w:val="20"/>
              </w:rPr>
            </w:pPr>
          </w:p>
        </w:tc>
      </w:tr>
    </w:tbl>
    <w:p w14:paraId="348B31BA" w14:textId="77777777" w:rsidR="007A5E5D" w:rsidRDefault="007A5E5D" w:rsidP="007A5E5D">
      <w:pPr>
        <w:pStyle w:val="Textoindependiente"/>
        <w:spacing w:after="0"/>
        <w:ind w:right="51"/>
        <w:rPr>
          <w:sz w:val="16"/>
          <w:szCs w:val="16"/>
        </w:rPr>
      </w:pPr>
    </w:p>
    <w:tbl>
      <w:tblPr>
        <w:tblStyle w:val="Tablaconcuadrcula"/>
        <w:tblW w:w="9351" w:type="dxa"/>
        <w:tblLayout w:type="fixed"/>
        <w:tblLook w:val="04A0" w:firstRow="1" w:lastRow="0" w:firstColumn="1" w:lastColumn="0" w:noHBand="0" w:noVBand="1"/>
      </w:tblPr>
      <w:tblGrid>
        <w:gridCol w:w="1413"/>
        <w:gridCol w:w="3969"/>
        <w:gridCol w:w="3969"/>
      </w:tblGrid>
      <w:tr w:rsidR="007A5E5D" w:rsidRPr="0057235B" w14:paraId="3E2A0E3A" w14:textId="77777777" w:rsidTr="007A5E5D">
        <w:trPr>
          <w:tblHeader/>
        </w:trPr>
        <w:tc>
          <w:tcPr>
            <w:tcW w:w="1413" w:type="dxa"/>
            <w:tcBorders>
              <w:bottom w:val="nil"/>
            </w:tcBorders>
            <w:shd w:val="clear" w:color="auto" w:fill="BFBFBF" w:themeFill="background1" w:themeFillShade="BF"/>
            <w:vAlign w:val="center"/>
          </w:tcPr>
          <w:p w14:paraId="455A68B7" w14:textId="0D606D8B" w:rsidR="007A5E5D" w:rsidRPr="0057235B" w:rsidRDefault="007A5E5D" w:rsidP="007A5E5D">
            <w:pPr>
              <w:pStyle w:val="Textoindependiente"/>
              <w:ind w:right="49"/>
              <w:jc w:val="center"/>
              <w:rPr>
                <w:rFonts w:cs="Arial"/>
                <w:sz w:val="20"/>
                <w:szCs w:val="20"/>
              </w:rPr>
            </w:pPr>
            <w:r w:rsidRPr="0000206E">
              <w:rPr>
                <w:rFonts w:cs="Arial"/>
                <w:b/>
                <w:sz w:val="20"/>
                <w:szCs w:val="20"/>
              </w:rPr>
              <w:t>Etapa/Tipo</w:t>
            </w:r>
          </w:p>
        </w:tc>
        <w:tc>
          <w:tcPr>
            <w:tcW w:w="7938" w:type="dxa"/>
            <w:gridSpan w:val="2"/>
            <w:shd w:val="clear" w:color="auto" w:fill="00B050"/>
          </w:tcPr>
          <w:p w14:paraId="38701032" w14:textId="77777777" w:rsidR="007A5E5D" w:rsidRPr="007A5E5D" w:rsidRDefault="007A5E5D" w:rsidP="007A5E5D">
            <w:pPr>
              <w:pStyle w:val="Textoindependiente"/>
              <w:tabs>
                <w:tab w:val="left" w:pos="468"/>
              </w:tabs>
              <w:spacing w:before="1"/>
              <w:ind w:right="98"/>
              <w:jc w:val="center"/>
              <w:rPr>
                <w:rFonts w:cs="Arial"/>
                <w:b/>
                <w:sz w:val="20"/>
                <w:szCs w:val="20"/>
              </w:rPr>
            </w:pPr>
            <w:r w:rsidRPr="007A5E5D">
              <w:rPr>
                <w:rFonts w:cs="Arial"/>
                <w:b/>
                <w:sz w:val="20"/>
                <w:szCs w:val="20"/>
              </w:rPr>
              <w:t>No Críticos</w:t>
            </w:r>
          </w:p>
        </w:tc>
      </w:tr>
      <w:tr w:rsidR="007A5E5D" w:rsidRPr="0057235B" w14:paraId="0758D787" w14:textId="77777777" w:rsidTr="007A5E5D">
        <w:trPr>
          <w:tblHeader/>
        </w:trPr>
        <w:tc>
          <w:tcPr>
            <w:tcW w:w="1413" w:type="dxa"/>
            <w:tcBorders>
              <w:top w:val="nil"/>
            </w:tcBorders>
            <w:shd w:val="clear" w:color="auto" w:fill="BFBFBF" w:themeFill="background1" w:themeFillShade="BF"/>
          </w:tcPr>
          <w:p w14:paraId="6E70AC85" w14:textId="77777777" w:rsidR="007A5E5D" w:rsidRPr="0057235B" w:rsidRDefault="007A5E5D" w:rsidP="008F3A83">
            <w:pPr>
              <w:pStyle w:val="Textoindependiente"/>
              <w:ind w:right="49"/>
              <w:rPr>
                <w:rFonts w:cs="Arial"/>
                <w:sz w:val="20"/>
                <w:szCs w:val="20"/>
              </w:rPr>
            </w:pPr>
          </w:p>
        </w:tc>
        <w:tc>
          <w:tcPr>
            <w:tcW w:w="3969" w:type="dxa"/>
          </w:tcPr>
          <w:p w14:paraId="73976845" w14:textId="77777777" w:rsidR="007A5E5D" w:rsidRPr="007A5E5D" w:rsidRDefault="007A5E5D" w:rsidP="007A5E5D">
            <w:pPr>
              <w:pStyle w:val="Textoindependiente"/>
              <w:tabs>
                <w:tab w:val="left" w:pos="468"/>
              </w:tabs>
              <w:spacing w:before="1"/>
              <w:ind w:right="98"/>
              <w:jc w:val="center"/>
              <w:rPr>
                <w:rFonts w:cs="Arial"/>
                <w:b/>
                <w:sz w:val="20"/>
                <w:szCs w:val="20"/>
              </w:rPr>
            </w:pPr>
            <w:r w:rsidRPr="007A5E5D">
              <w:rPr>
                <w:rFonts w:cs="Arial"/>
                <w:b/>
                <w:sz w:val="20"/>
                <w:szCs w:val="20"/>
              </w:rPr>
              <w:t>Contratistas/Conveniantes</w:t>
            </w:r>
          </w:p>
        </w:tc>
        <w:tc>
          <w:tcPr>
            <w:tcW w:w="3969" w:type="dxa"/>
          </w:tcPr>
          <w:p w14:paraId="128805F2" w14:textId="6389BAAA" w:rsidR="007A5E5D" w:rsidRPr="007A5E5D" w:rsidRDefault="007A5E5D" w:rsidP="007A5E5D">
            <w:pPr>
              <w:pStyle w:val="Textoindependiente"/>
              <w:tabs>
                <w:tab w:val="left" w:pos="468"/>
              </w:tabs>
              <w:spacing w:before="1"/>
              <w:ind w:right="98"/>
              <w:jc w:val="center"/>
              <w:rPr>
                <w:rFonts w:cs="Arial"/>
                <w:b/>
                <w:sz w:val="20"/>
                <w:szCs w:val="20"/>
              </w:rPr>
            </w:pPr>
            <w:r w:rsidRPr="007A5E5D">
              <w:rPr>
                <w:rFonts w:cs="Arial"/>
                <w:b/>
                <w:sz w:val="20"/>
                <w:szCs w:val="20"/>
              </w:rPr>
              <w:t>Proveedores</w:t>
            </w:r>
          </w:p>
        </w:tc>
      </w:tr>
      <w:tr w:rsidR="007A5E5D" w:rsidRPr="0057235B" w14:paraId="6341BB1A" w14:textId="77777777" w:rsidTr="007A5E5D">
        <w:tc>
          <w:tcPr>
            <w:tcW w:w="1413" w:type="dxa"/>
            <w:vAlign w:val="center"/>
          </w:tcPr>
          <w:p w14:paraId="76511BE0" w14:textId="54E1CB85" w:rsidR="007A5E5D" w:rsidRPr="0057235B" w:rsidRDefault="007A5E5D" w:rsidP="007A5E5D">
            <w:pPr>
              <w:pStyle w:val="Textoindependiente"/>
              <w:ind w:right="49"/>
              <w:jc w:val="center"/>
              <w:rPr>
                <w:rFonts w:cs="Arial"/>
                <w:sz w:val="20"/>
                <w:szCs w:val="20"/>
              </w:rPr>
            </w:pPr>
            <w:r w:rsidRPr="0057235B">
              <w:rPr>
                <w:rFonts w:cs="Arial"/>
                <w:sz w:val="20"/>
                <w:szCs w:val="20"/>
              </w:rPr>
              <w:t>Al Inicio del Contrato</w:t>
            </w:r>
            <w:r>
              <w:rPr>
                <w:rFonts w:cs="Arial"/>
                <w:sz w:val="20"/>
                <w:szCs w:val="20"/>
              </w:rPr>
              <w:t>/ Convenio</w:t>
            </w:r>
          </w:p>
        </w:tc>
        <w:tc>
          <w:tcPr>
            <w:tcW w:w="3969" w:type="dxa"/>
          </w:tcPr>
          <w:p w14:paraId="20A7454E" w14:textId="178530E0" w:rsidR="007A5E5D" w:rsidRDefault="007A5E5D" w:rsidP="008F3A83">
            <w:pPr>
              <w:pStyle w:val="Textoindependiente"/>
              <w:tabs>
                <w:tab w:val="left" w:pos="468"/>
              </w:tabs>
              <w:spacing w:before="1"/>
              <w:ind w:right="98"/>
              <w:rPr>
                <w:rFonts w:cs="Arial"/>
                <w:sz w:val="20"/>
                <w:szCs w:val="20"/>
              </w:rPr>
            </w:pPr>
            <w:r>
              <w:rPr>
                <w:rFonts w:cs="Arial"/>
                <w:b/>
                <w:sz w:val="20"/>
                <w:szCs w:val="20"/>
              </w:rPr>
              <w:t>Persona natural</w:t>
            </w:r>
            <w:r w:rsidRPr="007A5E5D">
              <w:rPr>
                <w:rFonts w:cs="Arial"/>
                <w:b/>
                <w:sz w:val="20"/>
                <w:szCs w:val="20"/>
              </w:rPr>
              <w:t>:</w:t>
            </w:r>
          </w:p>
          <w:p w14:paraId="43AC8D0D" w14:textId="77777777" w:rsidR="00A51F90" w:rsidRDefault="00A51F90" w:rsidP="00A51F90">
            <w:pPr>
              <w:pStyle w:val="Textoindependiente"/>
              <w:numPr>
                <w:ilvl w:val="0"/>
                <w:numId w:val="50"/>
              </w:numPr>
              <w:tabs>
                <w:tab w:val="left" w:pos="468"/>
              </w:tabs>
              <w:spacing w:before="1"/>
              <w:ind w:left="34" w:right="98" w:hanging="34"/>
              <w:rPr>
                <w:rFonts w:cs="Arial"/>
                <w:sz w:val="20"/>
                <w:szCs w:val="20"/>
              </w:rPr>
            </w:pPr>
            <w:r w:rsidRPr="0057235B">
              <w:rPr>
                <w:rFonts w:cs="Arial"/>
                <w:sz w:val="20"/>
                <w:szCs w:val="20"/>
              </w:rPr>
              <w:t>Concepto médico de aptitud laboral de ingreso, no mayor a 3 años y congr</w:t>
            </w:r>
            <w:r>
              <w:rPr>
                <w:rFonts w:cs="Arial"/>
                <w:sz w:val="20"/>
                <w:szCs w:val="20"/>
              </w:rPr>
              <w:t>uente con el servicio a prestar.</w:t>
            </w:r>
          </w:p>
          <w:p w14:paraId="4DABFC45" w14:textId="77777777" w:rsidR="00A51F90" w:rsidRPr="0057235B" w:rsidRDefault="00A51F90" w:rsidP="00A51F90">
            <w:pPr>
              <w:pStyle w:val="Textoindependiente"/>
              <w:numPr>
                <w:ilvl w:val="0"/>
                <w:numId w:val="50"/>
              </w:numPr>
              <w:tabs>
                <w:tab w:val="left" w:pos="468"/>
              </w:tabs>
              <w:spacing w:before="1"/>
              <w:ind w:left="34" w:right="98" w:firstLine="0"/>
              <w:rPr>
                <w:rFonts w:cs="Arial"/>
                <w:sz w:val="20"/>
                <w:szCs w:val="20"/>
              </w:rPr>
            </w:pPr>
            <w:r w:rsidRPr="0057235B">
              <w:rPr>
                <w:rFonts w:cs="Arial"/>
                <w:sz w:val="20"/>
                <w:szCs w:val="20"/>
              </w:rPr>
              <w:t>Planilla de pago de seguridad social del mes inmediatamente anterior, o evidencia de afiliación a EPS</w:t>
            </w:r>
            <w:r w:rsidRPr="00104210">
              <w:rPr>
                <w:vertAlign w:val="superscript"/>
              </w:rPr>
              <w:footnoteReference w:id="11"/>
            </w:r>
            <w:r w:rsidRPr="0057235B">
              <w:rPr>
                <w:rFonts w:cs="Arial"/>
                <w:sz w:val="20"/>
                <w:szCs w:val="20"/>
              </w:rPr>
              <w:t>, AFP</w:t>
            </w:r>
            <w:r w:rsidRPr="00104210">
              <w:rPr>
                <w:vertAlign w:val="superscript"/>
              </w:rPr>
              <w:footnoteReference w:id="12"/>
            </w:r>
            <w:r w:rsidRPr="0057235B">
              <w:rPr>
                <w:rFonts w:cs="Arial"/>
                <w:sz w:val="20"/>
                <w:szCs w:val="20"/>
              </w:rPr>
              <w:t xml:space="preserve"> y ARL</w:t>
            </w:r>
            <w:r w:rsidRPr="00104210">
              <w:rPr>
                <w:rFonts w:cs="Arial"/>
                <w:sz w:val="20"/>
                <w:szCs w:val="20"/>
                <w:vertAlign w:val="superscript"/>
              </w:rPr>
              <w:fldChar w:fldCharType="begin"/>
            </w:r>
            <w:r w:rsidRPr="00104210">
              <w:rPr>
                <w:rFonts w:cs="Arial"/>
                <w:sz w:val="20"/>
                <w:szCs w:val="20"/>
                <w:vertAlign w:val="superscript"/>
              </w:rPr>
              <w:instrText xml:space="preserve"> NOTEREF _Ref20305385 \h  \* MERGEFORMAT </w:instrText>
            </w:r>
            <w:r w:rsidRPr="00104210">
              <w:rPr>
                <w:rFonts w:cs="Arial"/>
                <w:sz w:val="20"/>
                <w:szCs w:val="20"/>
                <w:vertAlign w:val="superscript"/>
              </w:rPr>
            </w:r>
            <w:r w:rsidRPr="00104210">
              <w:rPr>
                <w:rFonts w:cs="Arial"/>
                <w:sz w:val="20"/>
                <w:szCs w:val="20"/>
                <w:vertAlign w:val="superscript"/>
              </w:rPr>
              <w:fldChar w:fldCharType="separate"/>
            </w:r>
            <w:r w:rsidRPr="00104210">
              <w:rPr>
                <w:rFonts w:cs="Arial"/>
                <w:sz w:val="20"/>
                <w:szCs w:val="20"/>
                <w:vertAlign w:val="superscript"/>
              </w:rPr>
              <w:t>5</w:t>
            </w:r>
            <w:r w:rsidRPr="00104210">
              <w:rPr>
                <w:rFonts w:cs="Arial"/>
                <w:sz w:val="20"/>
                <w:szCs w:val="20"/>
                <w:vertAlign w:val="superscript"/>
              </w:rPr>
              <w:fldChar w:fldCharType="end"/>
            </w:r>
          </w:p>
          <w:p w14:paraId="59F9C705" w14:textId="77777777" w:rsidR="00A51F90" w:rsidRPr="0057235B" w:rsidRDefault="00A51F90" w:rsidP="00A51F90">
            <w:pPr>
              <w:pStyle w:val="Textoindependiente"/>
              <w:tabs>
                <w:tab w:val="left" w:pos="468"/>
              </w:tabs>
              <w:spacing w:before="1"/>
              <w:ind w:left="34" w:right="98"/>
              <w:rPr>
                <w:rFonts w:cs="Arial"/>
                <w:sz w:val="20"/>
                <w:szCs w:val="20"/>
              </w:rPr>
            </w:pPr>
            <w:r w:rsidRPr="0057235B">
              <w:rPr>
                <w:rFonts w:cs="Arial"/>
                <w:sz w:val="20"/>
                <w:szCs w:val="20"/>
              </w:rPr>
              <w:t>La afiliación a la ARL</w:t>
            </w:r>
            <w:r w:rsidRPr="0057235B">
              <w:rPr>
                <w:rFonts w:cs="Arial"/>
                <w:sz w:val="20"/>
                <w:szCs w:val="20"/>
                <w:vertAlign w:val="superscript"/>
              </w:rPr>
              <w:fldChar w:fldCharType="begin"/>
            </w:r>
            <w:r w:rsidRPr="0057235B">
              <w:rPr>
                <w:rFonts w:cs="Arial"/>
                <w:sz w:val="20"/>
                <w:szCs w:val="20"/>
                <w:vertAlign w:val="superscript"/>
              </w:rPr>
              <w:instrText xml:space="preserve"> NOTEREF _Ref20305385 \h  \* MERGEFORMAT </w:instrText>
            </w:r>
            <w:r w:rsidRPr="0057235B">
              <w:rPr>
                <w:rFonts w:cs="Arial"/>
                <w:sz w:val="20"/>
                <w:szCs w:val="20"/>
                <w:vertAlign w:val="superscript"/>
              </w:rPr>
            </w:r>
            <w:r w:rsidRPr="0057235B">
              <w:rPr>
                <w:rFonts w:cs="Arial"/>
                <w:sz w:val="20"/>
                <w:szCs w:val="20"/>
                <w:vertAlign w:val="superscript"/>
              </w:rPr>
              <w:fldChar w:fldCharType="separate"/>
            </w:r>
            <w:r>
              <w:rPr>
                <w:rFonts w:cs="Arial"/>
                <w:sz w:val="20"/>
                <w:szCs w:val="20"/>
                <w:vertAlign w:val="superscript"/>
              </w:rPr>
              <w:t>5</w:t>
            </w:r>
            <w:r w:rsidRPr="0057235B">
              <w:rPr>
                <w:rFonts w:cs="Arial"/>
                <w:sz w:val="20"/>
                <w:szCs w:val="20"/>
                <w:vertAlign w:val="superscript"/>
              </w:rPr>
              <w:fldChar w:fldCharType="end"/>
            </w:r>
            <w:r w:rsidRPr="0057235B">
              <w:rPr>
                <w:rFonts w:cs="Arial"/>
                <w:sz w:val="20"/>
                <w:szCs w:val="20"/>
              </w:rPr>
              <w:t>, debe</w:t>
            </w:r>
            <w:r>
              <w:rPr>
                <w:rFonts w:cs="Arial"/>
                <w:sz w:val="20"/>
                <w:szCs w:val="20"/>
              </w:rPr>
              <w:t xml:space="preserve"> cubrir la relación contractual </w:t>
            </w:r>
            <w:r w:rsidRPr="0057235B">
              <w:rPr>
                <w:rFonts w:cs="Arial"/>
                <w:sz w:val="20"/>
                <w:szCs w:val="20"/>
              </w:rPr>
              <w:t xml:space="preserve">con </w:t>
            </w:r>
            <w:r>
              <w:rPr>
                <w:rFonts w:cs="Arial"/>
                <w:sz w:val="20"/>
                <w:szCs w:val="20"/>
              </w:rPr>
              <w:t>Corantioquia</w:t>
            </w:r>
            <w:r w:rsidRPr="0057235B">
              <w:rPr>
                <w:rFonts w:cs="Arial"/>
                <w:sz w:val="20"/>
                <w:szCs w:val="20"/>
                <w:vertAlign w:val="superscript"/>
              </w:rPr>
              <w:fldChar w:fldCharType="begin"/>
            </w:r>
            <w:r w:rsidRPr="0057235B">
              <w:rPr>
                <w:rFonts w:cs="Arial"/>
                <w:sz w:val="20"/>
                <w:szCs w:val="20"/>
                <w:vertAlign w:val="superscript"/>
              </w:rPr>
              <w:instrText xml:space="preserve"> NOTEREF _Ref20305004 \h  \* MERGEFORMAT </w:instrText>
            </w:r>
            <w:r w:rsidRPr="0057235B">
              <w:rPr>
                <w:rFonts w:cs="Arial"/>
                <w:sz w:val="20"/>
                <w:szCs w:val="20"/>
                <w:vertAlign w:val="superscript"/>
              </w:rPr>
            </w:r>
            <w:r w:rsidRPr="0057235B">
              <w:rPr>
                <w:rFonts w:cs="Arial"/>
                <w:sz w:val="20"/>
                <w:szCs w:val="20"/>
                <w:vertAlign w:val="superscript"/>
              </w:rPr>
              <w:fldChar w:fldCharType="separate"/>
            </w:r>
            <w:r>
              <w:rPr>
                <w:rFonts w:cs="Arial"/>
                <w:sz w:val="20"/>
                <w:szCs w:val="20"/>
                <w:vertAlign w:val="superscript"/>
              </w:rPr>
              <w:t>1</w:t>
            </w:r>
            <w:r w:rsidRPr="0057235B">
              <w:rPr>
                <w:rFonts w:cs="Arial"/>
                <w:sz w:val="20"/>
                <w:szCs w:val="20"/>
                <w:vertAlign w:val="superscript"/>
              </w:rPr>
              <w:fldChar w:fldCharType="end"/>
            </w:r>
            <w:r w:rsidRPr="0057235B">
              <w:rPr>
                <w:rFonts w:cs="Arial"/>
                <w:sz w:val="20"/>
                <w:szCs w:val="20"/>
              </w:rPr>
              <w:t xml:space="preserve"> y pagarse sobre el riesgo de la actividad económica del proyecto a ejecutar.</w:t>
            </w:r>
          </w:p>
          <w:p w14:paraId="5E54F07E" w14:textId="77777777" w:rsidR="00A51F90" w:rsidRDefault="00A51F90" w:rsidP="00A51F90">
            <w:pPr>
              <w:pStyle w:val="Textoindependiente"/>
              <w:numPr>
                <w:ilvl w:val="0"/>
                <w:numId w:val="50"/>
              </w:numPr>
              <w:tabs>
                <w:tab w:val="left" w:pos="468"/>
              </w:tabs>
              <w:spacing w:before="1"/>
              <w:ind w:left="34" w:right="98" w:hanging="34"/>
              <w:rPr>
                <w:rFonts w:asciiTheme="minorHAnsi" w:eastAsiaTheme="minorEastAsia" w:hAnsiTheme="minorHAnsi" w:cstheme="minorBidi"/>
                <w:sz w:val="20"/>
                <w:szCs w:val="20"/>
              </w:rPr>
            </w:pPr>
            <w:r w:rsidRPr="5985DA5F">
              <w:rPr>
                <w:rFonts w:cs="Arial"/>
                <w:sz w:val="20"/>
                <w:szCs w:val="20"/>
              </w:rPr>
              <w:t>Los prestadores de servicios profesionales y de apoyo a la gestión deberán contar con los elementos de protección personal necesarios y acorde</w:t>
            </w:r>
            <w:r>
              <w:rPr>
                <w:rFonts w:cs="Arial"/>
                <w:sz w:val="20"/>
                <w:szCs w:val="20"/>
              </w:rPr>
              <w:t>s</w:t>
            </w:r>
            <w:r w:rsidRPr="5985DA5F">
              <w:rPr>
                <w:rFonts w:cs="Arial"/>
                <w:sz w:val="20"/>
                <w:szCs w:val="20"/>
              </w:rPr>
              <w:t xml:space="preserve"> para el desarrollo de la actividad para la cual fueron contratados.</w:t>
            </w:r>
          </w:p>
          <w:p w14:paraId="31DCF4BF" w14:textId="7998627D" w:rsidR="007A5E5D" w:rsidRPr="006A05AC" w:rsidRDefault="007A5E5D" w:rsidP="008F3A83">
            <w:pPr>
              <w:pStyle w:val="Textoindependiente"/>
              <w:tabs>
                <w:tab w:val="left" w:pos="468"/>
              </w:tabs>
              <w:spacing w:before="1"/>
              <w:ind w:left="34" w:right="98"/>
              <w:rPr>
                <w:rFonts w:cs="Arial"/>
                <w:sz w:val="20"/>
                <w:szCs w:val="20"/>
              </w:rPr>
            </w:pPr>
            <w:r w:rsidRPr="004C6A9F">
              <w:rPr>
                <w:rFonts w:cs="Arial"/>
                <w:b/>
                <w:sz w:val="20"/>
                <w:szCs w:val="20"/>
              </w:rPr>
              <w:t>Nota</w:t>
            </w:r>
            <w:r>
              <w:rPr>
                <w:rFonts w:cs="Arial"/>
                <w:b/>
                <w:sz w:val="20"/>
                <w:szCs w:val="20"/>
              </w:rPr>
              <w:t xml:space="preserve"> 1</w:t>
            </w:r>
            <w:r w:rsidRPr="004C6A9F">
              <w:rPr>
                <w:rFonts w:cs="Arial"/>
                <w:b/>
                <w:sz w:val="20"/>
                <w:szCs w:val="20"/>
              </w:rPr>
              <w:t>:</w:t>
            </w:r>
            <w:r>
              <w:rPr>
                <w:rFonts w:cs="Arial"/>
                <w:sz w:val="20"/>
                <w:szCs w:val="20"/>
              </w:rPr>
              <w:t xml:space="preserve"> </w:t>
            </w:r>
            <w:r w:rsidR="001B7FBA">
              <w:rPr>
                <w:rFonts w:cs="Arial"/>
                <w:sz w:val="20"/>
                <w:szCs w:val="20"/>
              </w:rPr>
              <w:t>l</w:t>
            </w:r>
            <w:r w:rsidRPr="006A05AC">
              <w:rPr>
                <w:rFonts w:cs="Arial"/>
                <w:sz w:val="20"/>
                <w:szCs w:val="20"/>
              </w:rPr>
              <w:t>a afiliación a la ARL</w:t>
            </w:r>
            <w:r w:rsidRPr="006A05AC">
              <w:rPr>
                <w:rFonts w:cs="Arial"/>
                <w:sz w:val="20"/>
                <w:szCs w:val="20"/>
                <w:vertAlign w:val="superscript"/>
              </w:rPr>
              <w:fldChar w:fldCharType="begin"/>
            </w:r>
            <w:r w:rsidRPr="006A05AC">
              <w:rPr>
                <w:rFonts w:cs="Arial"/>
                <w:sz w:val="20"/>
                <w:szCs w:val="20"/>
                <w:vertAlign w:val="superscript"/>
              </w:rPr>
              <w:instrText xml:space="preserve"> NOTEREF _Ref20305385 \h  \* MERGEFORMAT </w:instrText>
            </w:r>
            <w:r w:rsidRPr="006A05AC">
              <w:rPr>
                <w:rFonts w:cs="Arial"/>
                <w:sz w:val="20"/>
                <w:szCs w:val="20"/>
                <w:vertAlign w:val="superscript"/>
              </w:rPr>
            </w:r>
            <w:r w:rsidRPr="006A05AC">
              <w:rPr>
                <w:rFonts w:cs="Arial"/>
                <w:sz w:val="20"/>
                <w:szCs w:val="20"/>
                <w:vertAlign w:val="superscript"/>
              </w:rPr>
              <w:fldChar w:fldCharType="separate"/>
            </w:r>
            <w:r>
              <w:rPr>
                <w:rFonts w:cs="Arial"/>
                <w:sz w:val="20"/>
                <w:szCs w:val="20"/>
                <w:vertAlign w:val="superscript"/>
              </w:rPr>
              <w:t>5</w:t>
            </w:r>
            <w:r w:rsidRPr="006A05AC">
              <w:rPr>
                <w:rFonts w:cs="Arial"/>
                <w:sz w:val="20"/>
                <w:szCs w:val="20"/>
                <w:vertAlign w:val="superscript"/>
              </w:rPr>
              <w:fldChar w:fldCharType="end"/>
            </w:r>
            <w:r w:rsidRPr="006A05AC">
              <w:rPr>
                <w:rFonts w:cs="Arial"/>
                <w:sz w:val="20"/>
                <w:szCs w:val="20"/>
              </w:rPr>
              <w:t>, debe cubrir la relación</w:t>
            </w:r>
            <w:r w:rsidR="001B7FBA">
              <w:rPr>
                <w:rFonts w:cs="Arial"/>
                <w:sz w:val="20"/>
                <w:szCs w:val="20"/>
              </w:rPr>
              <w:t xml:space="preserve"> </w:t>
            </w:r>
            <w:r w:rsidRPr="006A05AC">
              <w:rPr>
                <w:rFonts w:cs="Arial"/>
                <w:sz w:val="20"/>
                <w:szCs w:val="20"/>
              </w:rPr>
              <w:t>contractual</w:t>
            </w:r>
            <w:r w:rsidR="001B7FBA">
              <w:rPr>
                <w:rFonts w:cs="Arial"/>
                <w:sz w:val="20"/>
                <w:szCs w:val="20"/>
              </w:rPr>
              <w:t xml:space="preserve"> </w:t>
            </w:r>
            <w:r w:rsidRPr="006A05AC">
              <w:rPr>
                <w:rFonts w:cs="Arial"/>
                <w:sz w:val="20"/>
                <w:szCs w:val="20"/>
              </w:rPr>
              <w:t xml:space="preserve">con </w:t>
            </w:r>
            <w:r>
              <w:rPr>
                <w:rFonts w:cs="Arial"/>
                <w:sz w:val="20"/>
                <w:szCs w:val="20"/>
              </w:rPr>
              <w:t>Corantioquia</w:t>
            </w:r>
            <w:r w:rsidRPr="006A05AC">
              <w:rPr>
                <w:rFonts w:cs="Arial"/>
                <w:sz w:val="20"/>
                <w:szCs w:val="20"/>
                <w:vertAlign w:val="superscript"/>
              </w:rPr>
              <w:fldChar w:fldCharType="begin"/>
            </w:r>
            <w:r w:rsidRPr="006A05AC">
              <w:rPr>
                <w:rFonts w:cs="Arial"/>
                <w:sz w:val="20"/>
                <w:szCs w:val="20"/>
                <w:vertAlign w:val="superscript"/>
              </w:rPr>
              <w:instrText xml:space="preserve"> NOTEREF _Ref20305004 \h  \* MERGEFORMAT </w:instrText>
            </w:r>
            <w:r w:rsidRPr="006A05AC">
              <w:rPr>
                <w:rFonts w:cs="Arial"/>
                <w:sz w:val="20"/>
                <w:szCs w:val="20"/>
                <w:vertAlign w:val="superscript"/>
              </w:rPr>
            </w:r>
            <w:r w:rsidRPr="006A05AC">
              <w:rPr>
                <w:rFonts w:cs="Arial"/>
                <w:sz w:val="20"/>
                <w:szCs w:val="20"/>
                <w:vertAlign w:val="superscript"/>
              </w:rPr>
              <w:fldChar w:fldCharType="separate"/>
            </w:r>
            <w:r>
              <w:rPr>
                <w:rFonts w:cs="Arial"/>
                <w:sz w:val="20"/>
                <w:szCs w:val="20"/>
                <w:vertAlign w:val="superscript"/>
              </w:rPr>
              <w:t>1</w:t>
            </w:r>
            <w:r w:rsidRPr="006A05AC">
              <w:rPr>
                <w:rFonts w:cs="Arial"/>
                <w:sz w:val="20"/>
                <w:szCs w:val="20"/>
                <w:vertAlign w:val="superscript"/>
              </w:rPr>
              <w:fldChar w:fldCharType="end"/>
            </w:r>
            <w:r w:rsidRPr="006A05AC">
              <w:rPr>
                <w:rFonts w:cs="Arial"/>
                <w:sz w:val="20"/>
                <w:szCs w:val="20"/>
              </w:rPr>
              <w:t xml:space="preserve"> y pagarse sobre el riesgo de la actividad económica del proyecto a ejecutar.</w:t>
            </w:r>
          </w:p>
          <w:p w14:paraId="04A61E94" w14:textId="3F305F07" w:rsidR="007A5E5D" w:rsidRDefault="007A5E5D" w:rsidP="008F3A83">
            <w:pPr>
              <w:pStyle w:val="Textoindependiente"/>
              <w:tabs>
                <w:tab w:val="left" w:pos="468"/>
              </w:tabs>
              <w:spacing w:before="1"/>
              <w:ind w:left="34" w:right="98"/>
              <w:rPr>
                <w:rFonts w:cs="Arial"/>
                <w:sz w:val="20"/>
                <w:szCs w:val="20"/>
              </w:rPr>
            </w:pPr>
            <w:r w:rsidRPr="007E6752">
              <w:rPr>
                <w:rFonts w:cs="Arial"/>
                <w:b/>
                <w:sz w:val="20"/>
                <w:szCs w:val="20"/>
              </w:rPr>
              <w:t>Nota 2:</w:t>
            </w:r>
            <w:r w:rsidRPr="007E6752">
              <w:rPr>
                <w:rFonts w:cs="Arial"/>
                <w:sz w:val="20"/>
                <w:szCs w:val="20"/>
              </w:rPr>
              <w:t xml:space="preserve"> </w:t>
            </w:r>
            <w:r w:rsidR="001B7FBA">
              <w:rPr>
                <w:rFonts w:cs="Arial"/>
                <w:sz w:val="20"/>
                <w:szCs w:val="20"/>
              </w:rPr>
              <w:t>l</w:t>
            </w:r>
            <w:r w:rsidRPr="007E6752">
              <w:rPr>
                <w:rFonts w:cs="Arial"/>
                <w:sz w:val="20"/>
                <w:szCs w:val="20"/>
              </w:rPr>
              <w:t xml:space="preserve">as personas naturales que sean empleadores deberán cumplir los </w:t>
            </w:r>
            <w:r w:rsidRPr="007E6752">
              <w:rPr>
                <w:rFonts w:cs="Arial"/>
                <w:sz w:val="20"/>
                <w:szCs w:val="20"/>
              </w:rPr>
              <w:lastRenderedPageBreak/>
              <w:t>requisitos establecidas para las personas jurídicas, consignados en este documento.</w:t>
            </w:r>
          </w:p>
          <w:p w14:paraId="7D80D61D" w14:textId="77777777" w:rsidR="001F3459" w:rsidRDefault="001F3459" w:rsidP="008F3A83">
            <w:pPr>
              <w:pStyle w:val="Textoindependiente"/>
              <w:tabs>
                <w:tab w:val="left" w:pos="468"/>
              </w:tabs>
              <w:spacing w:before="1"/>
              <w:ind w:left="34" w:right="98"/>
              <w:rPr>
                <w:rFonts w:cs="Arial"/>
                <w:sz w:val="20"/>
                <w:szCs w:val="20"/>
              </w:rPr>
            </w:pPr>
          </w:p>
          <w:p w14:paraId="510EC372" w14:textId="6BB0B034" w:rsidR="007A5E5D" w:rsidRPr="00BF2D9D" w:rsidRDefault="007A5E5D" w:rsidP="008F3A83">
            <w:pPr>
              <w:pStyle w:val="Textoindependiente"/>
              <w:tabs>
                <w:tab w:val="left" w:pos="468"/>
              </w:tabs>
              <w:spacing w:before="1"/>
              <w:ind w:right="98"/>
              <w:rPr>
                <w:rFonts w:cs="Arial"/>
                <w:b/>
                <w:sz w:val="20"/>
                <w:szCs w:val="20"/>
              </w:rPr>
            </w:pPr>
            <w:r>
              <w:rPr>
                <w:rFonts w:cs="Arial"/>
                <w:b/>
                <w:sz w:val="20"/>
                <w:szCs w:val="20"/>
              </w:rPr>
              <w:t>Persona jurídica:</w:t>
            </w:r>
          </w:p>
          <w:p w14:paraId="3E6CC175" w14:textId="77777777" w:rsidR="007A5E5D" w:rsidRPr="008A152F" w:rsidRDefault="007A5E5D" w:rsidP="007A5E5D">
            <w:pPr>
              <w:pStyle w:val="Textoindependiente"/>
              <w:numPr>
                <w:ilvl w:val="0"/>
                <w:numId w:val="37"/>
              </w:numPr>
              <w:tabs>
                <w:tab w:val="left" w:pos="176"/>
              </w:tabs>
              <w:spacing w:before="1"/>
              <w:ind w:left="175" w:right="98" w:hanging="175"/>
              <w:rPr>
                <w:rFonts w:cs="Arial"/>
                <w:sz w:val="20"/>
                <w:szCs w:val="20"/>
              </w:rPr>
            </w:pPr>
            <w:r w:rsidRPr="769AFF97">
              <w:rPr>
                <w:rFonts w:cs="Arial"/>
                <w:sz w:val="20"/>
                <w:szCs w:val="20"/>
              </w:rPr>
              <w:t xml:space="preserve">Listado del personal que va a realizar las actividades en </w:t>
            </w:r>
            <w:r>
              <w:rPr>
                <w:rFonts w:cs="Arial"/>
                <w:sz w:val="20"/>
                <w:szCs w:val="20"/>
              </w:rPr>
              <w:t>Corantioquia</w:t>
            </w:r>
            <w:r w:rsidRPr="00EF7A60">
              <w:rPr>
                <w:rFonts w:cs="Arial"/>
                <w:sz w:val="20"/>
                <w:szCs w:val="20"/>
                <w:vertAlign w:val="superscript"/>
              </w:rPr>
              <w:t>1</w:t>
            </w:r>
            <w:r w:rsidRPr="769AFF97">
              <w:rPr>
                <w:rFonts w:cs="Arial"/>
                <w:sz w:val="20"/>
                <w:szCs w:val="20"/>
              </w:rPr>
              <w:t xml:space="preserve"> y actualizar cualquier novedad de retiro o ingreso.</w:t>
            </w:r>
          </w:p>
          <w:p w14:paraId="6D46858F" w14:textId="77777777" w:rsidR="007A5E5D" w:rsidRPr="008A152F" w:rsidRDefault="007A5E5D" w:rsidP="007A5E5D">
            <w:pPr>
              <w:pStyle w:val="Textoindependiente"/>
              <w:numPr>
                <w:ilvl w:val="0"/>
                <w:numId w:val="37"/>
              </w:numPr>
              <w:tabs>
                <w:tab w:val="left" w:pos="176"/>
              </w:tabs>
              <w:spacing w:before="1"/>
              <w:ind w:left="175" w:right="98" w:hanging="175"/>
              <w:rPr>
                <w:rFonts w:cs="Arial"/>
                <w:sz w:val="20"/>
                <w:szCs w:val="20"/>
              </w:rPr>
            </w:pPr>
            <w:r w:rsidRPr="769AFF97">
              <w:rPr>
                <w:rFonts w:cs="Arial"/>
                <w:sz w:val="20"/>
                <w:szCs w:val="20"/>
              </w:rPr>
              <w:t>Contratos de trabajo o certificación, donde se especifiquen las actividades que desarrolla el personal en el marco del mismo y el salario.</w:t>
            </w:r>
          </w:p>
          <w:p w14:paraId="457EB9E8" w14:textId="77777777" w:rsidR="007A5E5D" w:rsidRPr="008A152F" w:rsidRDefault="007A5E5D" w:rsidP="007A5E5D">
            <w:pPr>
              <w:pStyle w:val="Textoindependiente"/>
              <w:numPr>
                <w:ilvl w:val="0"/>
                <w:numId w:val="37"/>
              </w:numPr>
              <w:tabs>
                <w:tab w:val="left" w:pos="176"/>
              </w:tabs>
              <w:spacing w:before="1"/>
              <w:ind w:left="175" w:right="98" w:hanging="175"/>
              <w:rPr>
                <w:rFonts w:cs="Arial"/>
                <w:sz w:val="20"/>
                <w:szCs w:val="20"/>
              </w:rPr>
            </w:pPr>
            <w:r w:rsidRPr="769AFF97">
              <w:rPr>
                <w:rFonts w:cs="Arial"/>
                <w:sz w:val="20"/>
                <w:szCs w:val="20"/>
              </w:rPr>
              <w:t xml:space="preserve">Afiliación a la seguridad social del personal contratado, conforme al salario establecido en el contrato de trabajo y nivel riesgo al que está expuesto en ejercicio de las funciones a desarrollar en </w:t>
            </w:r>
            <w:r>
              <w:rPr>
                <w:rFonts w:cs="Arial"/>
                <w:sz w:val="20"/>
                <w:szCs w:val="20"/>
              </w:rPr>
              <w:t>Corantioquia</w:t>
            </w:r>
            <w:r w:rsidRPr="00EF7A60">
              <w:rPr>
                <w:rFonts w:cs="Arial"/>
                <w:sz w:val="20"/>
                <w:szCs w:val="20"/>
                <w:vertAlign w:val="superscript"/>
              </w:rPr>
              <w:t>1</w:t>
            </w:r>
            <w:r w:rsidRPr="769AFF97">
              <w:rPr>
                <w:rFonts w:cs="Arial"/>
                <w:sz w:val="20"/>
                <w:szCs w:val="20"/>
              </w:rPr>
              <w:t>.</w:t>
            </w:r>
          </w:p>
          <w:p w14:paraId="29AED5F8" w14:textId="77777777" w:rsidR="007A5E5D" w:rsidRPr="008A152F" w:rsidRDefault="007A5E5D" w:rsidP="007A5E5D">
            <w:pPr>
              <w:pStyle w:val="Textoindependiente"/>
              <w:numPr>
                <w:ilvl w:val="0"/>
                <w:numId w:val="37"/>
              </w:numPr>
              <w:tabs>
                <w:tab w:val="left" w:pos="176"/>
              </w:tabs>
              <w:spacing w:before="1"/>
              <w:ind w:left="175" w:right="98" w:hanging="175"/>
              <w:rPr>
                <w:rFonts w:cs="Arial"/>
                <w:sz w:val="20"/>
                <w:szCs w:val="20"/>
              </w:rPr>
            </w:pPr>
            <w:r w:rsidRPr="769AFF97">
              <w:rPr>
                <w:rFonts w:cs="Arial"/>
                <w:sz w:val="20"/>
                <w:szCs w:val="20"/>
              </w:rPr>
              <w:t>Conceptos médicos de aptitud de cada trabajador para el desarrollo de las funciones, de acuerdo con el cargo a desempeñar.</w:t>
            </w:r>
          </w:p>
          <w:p w14:paraId="1F8AEB10" w14:textId="2AA527D4" w:rsidR="007A5E5D" w:rsidRPr="008A152F" w:rsidRDefault="007A5E5D" w:rsidP="007A5E5D">
            <w:pPr>
              <w:pStyle w:val="Textoindependiente"/>
              <w:numPr>
                <w:ilvl w:val="0"/>
                <w:numId w:val="37"/>
              </w:numPr>
              <w:tabs>
                <w:tab w:val="left" w:pos="176"/>
              </w:tabs>
              <w:spacing w:before="1"/>
              <w:ind w:left="175" w:right="98" w:hanging="175"/>
              <w:rPr>
                <w:rFonts w:cs="Arial"/>
                <w:sz w:val="20"/>
                <w:szCs w:val="20"/>
              </w:rPr>
            </w:pPr>
            <w:r w:rsidRPr="769AFF97">
              <w:rPr>
                <w:rFonts w:cs="Arial"/>
                <w:sz w:val="20"/>
                <w:szCs w:val="20"/>
              </w:rPr>
              <w:t>Certificado de competencia según la actividad a realizar (tarjeta profesional para mano de obra calificada, certificación de transporte de mercancías peligrosas, tarjeta profesional para trabajos eléctricos, certificación de manipulación de insecticidas, certificado</w:t>
            </w:r>
            <w:r w:rsidR="00EF7A60">
              <w:rPr>
                <w:rFonts w:cs="Arial"/>
                <w:sz w:val="20"/>
                <w:szCs w:val="20"/>
              </w:rPr>
              <w:t xml:space="preserve"> </w:t>
            </w:r>
            <w:r w:rsidRPr="769AFF97">
              <w:rPr>
                <w:rFonts w:cs="Arial"/>
                <w:sz w:val="20"/>
                <w:szCs w:val="20"/>
              </w:rPr>
              <w:t>de manipulación de alimentos, certificación de montacarguista).</w:t>
            </w:r>
          </w:p>
          <w:p w14:paraId="2F687AE9" w14:textId="77777777" w:rsidR="007A5E5D" w:rsidRPr="0057235B" w:rsidRDefault="007A5E5D" w:rsidP="007A5E5D">
            <w:pPr>
              <w:pStyle w:val="Textoindependiente"/>
              <w:numPr>
                <w:ilvl w:val="0"/>
                <w:numId w:val="37"/>
              </w:numPr>
              <w:tabs>
                <w:tab w:val="left" w:pos="176"/>
              </w:tabs>
              <w:spacing w:before="1"/>
              <w:ind w:left="175" w:right="98" w:hanging="175"/>
              <w:rPr>
                <w:rFonts w:cs="Arial"/>
                <w:sz w:val="20"/>
                <w:szCs w:val="20"/>
              </w:rPr>
            </w:pPr>
            <w:r w:rsidRPr="769AFF97">
              <w:rPr>
                <w:rFonts w:cs="Arial"/>
                <w:sz w:val="20"/>
                <w:szCs w:val="20"/>
              </w:rPr>
              <w:t>Registro de entrega de elementos de protección personal de acuerdo a la actividad que va a realizar. Es responsabilidad del empleador revisar permanentemente el uso adecuado de los EPP por parte de sus trabajadores.</w:t>
            </w:r>
          </w:p>
          <w:p w14:paraId="56401C07" w14:textId="70534CD7" w:rsidR="004A2276" w:rsidRPr="00B37727" w:rsidRDefault="007A5E5D" w:rsidP="004A2276">
            <w:pPr>
              <w:pStyle w:val="Textoindependiente"/>
              <w:numPr>
                <w:ilvl w:val="0"/>
                <w:numId w:val="37"/>
              </w:numPr>
              <w:tabs>
                <w:tab w:val="left" w:pos="176"/>
              </w:tabs>
              <w:spacing w:before="1"/>
              <w:ind w:left="175" w:right="98" w:hanging="175"/>
              <w:rPr>
                <w:rFonts w:asciiTheme="minorHAnsi" w:eastAsiaTheme="minorEastAsia" w:hAnsiTheme="minorHAnsi" w:cstheme="minorBidi"/>
                <w:sz w:val="20"/>
                <w:szCs w:val="20"/>
                <w:lang w:val="es-CO"/>
              </w:rPr>
            </w:pPr>
            <w:r w:rsidRPr="769AFF97">
              <w:rPr>
                <w:rFonts w:cs="Arial"/>
                <w:sz w:val="20"/>
                <w:szCs w:val="20"/>
                <w:lang w:val="es-CO"/>
              </w:rPr>
              <w:t xml:space="preserve">Registro de asistencia - Inducción en </w:t>
            </w:r>
            <w:r w:rsidR="00EF7A60">
              <w:rPr>
                <w:rFonts w:cs="Arial"/>
                <w:sz w:val="20"/>
                <w:szCs w:val="20"/>
                <w:lang w:val="es-CO"/>
              </w:rPr>
              <w:t>SST</w:t>
            </w:r>
            <w:r w:rsidRPr="769AFF97">
              <w:rPr>
                <w:rFonts w:cs="Arial"/>
                <w:sz w:val="20"/>
                <w:szCs w:val="20"/>
                <w:lang w:val="es-CO"/>
              </w:rPr>
              <w:t>.</w:t>
            </w:r>
          </w:p>
        </w:tc>
        <w:tc>
          <w:tcPr>
            <w:tcW w:w="3969" w:type="dxa"/>
          </w:tcPr>
          <w:p w14:paraId="719E5C24" w14:textId="77777777" w:rsidR="007A5E5D" w:rsidRPr="0057235B" w:rsidRDefault="007A5E5D" w:rsidP="008F3A83">
            <w:pPr>
              <w:pStyle w:val="Textoindependiente"/>
              <w:tabs>
                <w:tab w:val="left" w:pos="468"/>
              </w:tabs>
              <w:spacing w:before="1"/>
              <w:ind w:right="98"/>
              <w:rPr>
                <w:rFonts w:cs="Arial"/>
                <w:sz w:val="20"/>
                <w:szCs w:val="20"/>
              </w:rPr>
            </w:pPr>
            <w:r w:rsidRPr="007A5E5D">
              <w:rPr>
                <w:rFonts w:cs="Arial"/>
                <w:b/>
                <w:sz w:val="20"/>
                <w:szCs w:val="20"/>
              </w:rPr>
              <w:lastRenderedPageBreak/>
              <w:t>Nota:</w:t>
            </w:r>
            <w:r>
              <w:rPr>
                <w:rFonts w:cs="Arial"/>
                <w:sz w:val="20"/>
                <w:szCs w:val="20"/>
              </w:rPr>
              <w:t xml:space="preserve"> si de acuerdo con la normatividad vigente o por parte de la supervisión se considera necesario que el proveedor cumpla con un requisito o aporte algún documento adicional correspondiente al SGI, deberá solicitarlo dentro del contrato.</w:t>
            </w:r>
          </w:p>
        </w:tc>
      </w:tr>
      <w:tr w:rsidR="00D447FE" w:rsidRPr="0057235B" w14:paraId="152E7BB8" w14:textId="77777777" w:rsidTr="008C55F0">
        <w:tc>
          <w:tcPr>
            <w:tcW w:w="9351" w:type="dxa"/>
            <w:gridSpan w:val="3"/>
            <w:vAlign w:val="center"/>
          </w:tcPr>
          <w:p w14:paraId="0FFDC2FF" w14:textId="39183F60" w:rsidR="00D447FE" w:rsidRPr="00B37727" w:rsidRDefault="00B37727" w:rsidP="004A2276">
            <w:pPr>
              <w:pStyle w:val="Textoindependiente"/>
              <w:tabs>
                <w:tab w:val="left" w:pos="468"/>
              </w:tabs>
              <w:spacing w:before="1"/>
              <w:ind w:right="98"/>
              <w:jc w:val="center"/>
              <w:rPr>
                <w:rFonts w:cs="Arial"/>
                <w:b/>
                <w:sz w:val="20"/>
                <w:szCs w:val="20"/>
              </w:rPr>
            </w:pPr>
            <w:r w:rsidRPr="00B37727">
              <w:rPr>
                <w:rFonts w:cs="Arial"/>
                <w:b/>
                <w:sz w:val="20"/>
                <w:szCs w:val="20"/>
              </w:rPr>
              <w:t>Juntas de acción comunal y comunidades étnicas (indígenas y afro)</w:t>
            </w:r>
          </w:p>
        </w:tc>
      </w:tr>
      <w:tr w:rsidR="00D447FE" w:rsidRPr="0057235B" w14:paraId="53F9F158" w14:textId="77777777" w:rsidTr="008C55F0">
        <w:tc>
          <w:tcPr>
            <w:tcW w:w="9351" w:type="dxa"/>
            <w:gridSpan w:val="3"/>
            <w:vAlign w:val="center"/>
          </w:tcPr>
          <w:p w14:paraId="6BF6C708" w14:textId="2D109E3B" w:rsidR="00D447FE" w:rsidRPr="00AD1A6A" w:rsidRDefault="00D447FE" w:rsidP="00D447FE">
            <w:pPr>
              <w:pStyle w:val="Textoindependiente"/>
              <w:ind w:right="49"/>
              <w:rPr>
                <w:rFonts w:cs="Arial"/>
                <w:sz w:val="20"/>
                <w:szCs w:val="20"/>
              </w:rPr>
            </w:pPr>
            <w:r w:rsidRPr="00AD1A6A">
              <w:rPr>
                <w:rFonts w:cs="Arial"/>
                <w:sz w:val="20"/>
                <w:szCs w:val="20"/>
              </w:rPr>
              <w:lastRenderedPageBreak/>
              <w:t xml:space="preserve">En caso de contratar personal para el desarrollo del objeto contractual, se solicitará el cumplimiento del componente de Seguridad y Salud en el Trabajo, donde se </w:t>
            </w:r>
            <w:r w:rsidR="00D2402F" w:rsidRPr="00AD1A6A">
              <w:rPr>
                <w:rFonts w:cs="Arial"/>
                <w:sz w:val="20"/>
                <w:szCs w:val="20"/>
              </w:rPr>
              <w:t>deberán aportar</w:t>
            </w:r>
            <w:r w:rsidRPr="00AD1A6A">
              <w:rPr>
                <w:rFonts w:cs="Arial"/>
                <w:sz w:val="20"/>
                <w:szCs w:val="20"/>
              </w:rPr>
              <w:t xml:space="preserve"> como mínimo los siguientes documentos:</w:t>
            </w:r>
          </w:p>
          <w:p w14:paraId="753E73EA" w14:textId="77777777" w:rsidR="00D447FE" w:rsidRPr="00AD1A6A" w:rsidRDefault="00D447FE" w:rsidP="00D447FE">
            <w:pPr>
              <w:pStyle w:val="Textoindependiente"/>
              <w:ind w:right="49"/>
              <w:rPr>
                <w:rFonts w:cs="Arial"/>
                <w:sz w:val="20"/>
                <w:szCs w:val="20"/>
              </w:rPr>
            </w:pPr>
          </w:p>
          <w:p w14:paraId="77F1DB81" w14:textId="6A0BEB5B" w:rsidR="00D447FE" w:rsidRPr="00AD1A6A" w:rsidRDefault="00D447FE" w:rsidP="00D447FE">
            <w:pPr>
              <w:pStyle w:val="Textoindependiente"/>
              <w:ind w:right="49"/>
              <w:rPr>
                <w:rFonts w:cs="Arial"/>
                <w:sz w:val="20"/>
                <w:szCs w:val="20"/>
              </w:rPr>
            </w:pPr>
            <w:r w:rsidRPr="00AD1A6A">
              <w:rPr>
                <w:rFonts w:cs="Arial"/>
                <w:sz w:val="20"/>
                <w:szCs w:val="20"/>
              </w:rPr>
              <w:t>•</w:t>
            </w:r>
            <w:r w:rsidRPr="00AD1A6A">
              <w:rPr>
                <w:rFonts w:cs="Arial"/>
                <w:sz w:val="20"/>
                <w:szCs w:val="20"/>
              </w:rPr>
              <w:tab/>
              <w:t>Soporte de</w:t>
            </w:r>
            <w:r w:rsidR="009E4EC5" w:rsidRPr="00AD1A6A">
              <w:rPr>
                <w:rFonts w:cs="Arial"/>
                <w:sz w:val="20"/>
                <w:szCs w:val="20"/>
              </w:rPr>
              <w:t xml:space="preserve"> afiliación o pago de s</w:t>
            </w:r>
            <w:r w:rsidRPr="00AD1A6A">
              <w:rPr>
                <w:rFonts w:cs="Arial"/>
                <w:sz w:val="20"/>
                <w:szCs w:val="20"/>
              </w:rPr>
              <w:t xml:space="preserve">eguridad </w:t>
            </w:r>
            <w:r w:rsidR="009E4EC5" w:rsidRPr="00AD1A6A">
              <w:rPr>
                <w:rFonts w:cs="Arial"/>
                <w:sz w:val="20"/>
                <w:szCs w:val="20"/>
              </w:rPr>
              <w:t>s</w:t>
            </w:r>
            <w:r w:rsidRPr="00AD1A6A">
              <w:rPr>
                <w:rFonts w:cs="Arial"/>
                <w:sz w:val="20"/>
                <w:szCs w:val="20"/>
              </w:rPr>
              <w:t xml:space="preserve">ocial, acorde </w:t>
            </w:r>
            <w:r w:rsidR="00082D16" w:rsidRPr="00AD1A6A">
              <w:rPr>
                <w:rFonts w:cs="Arial"/>
                <w:sz w:val="20"/>
                <w:szCs w:val="20"/>
              </w:rPr>
              <w:t>con</w:t>
            </w:r>
            <w:r w:rsidRPr="00AD1A6A">
              <w:rPr>
                <w:rFonts w:cs="Arial"/>
                <w:sz w:val="20"/>
                <w:szCs w:val="20"/>
              </w:rPr>
              <w:t xml:space="preserve"> la actividad a desempeñar.</w:t>
            </w:r>
          </w:p>
          <w:p w14:paraId="147EDBAD" w14:textId="77777777" w:rsidR="00D447FE" w:rsidRPr="00AD1A6A" w:rsidRDefault="00D447FE" w:rsidP="00D447FE">
            <w:pPr>
              <w:pStyle w:val="Textoindependiente"/>
              <w:ind w:right="49"/>
              <w:rPr>
                <w:rFonts w:cs="Arial"/>
                <w:sz w:val="20"/>
                <w:szCs w:val="20"/>
              </w:rPr>
            </w:pPr>
            <w:r w:rsidRPr="00AD1A6A">
              <w:rPr>
                <w:rFonts w:cs="Arial"/>
                <w:sz w:val="20"/>
                <w:szCs w:val="20"/>
              </w:rPr>
              <w:t>•</w:t>
            </w:r>
            <w:r w:rsidRPr="00AD1A6A">
              <w:rPr>
                <w:rFonts w:cs="Arial"/>
                <w:sz w:val="20"/>
                <w:szCs w:val="20"/>
              </w:rPr>
              <w:tab/>
              <w:t>Contrato de trabajo.</w:t>
            </w:r>
          </w:p>
          <w:p w14:paraId="61BE4068" w14:textId="77777777" w:rsidR="00D447FE" w:rsidRPr="00AD1A6A" w:rsidRDefault="00D447FE" w:rsidP="00D447FE">
            <w:pPr>
              <w:pStyle w:val="Textoindependiente"/>
              <w:ind w:right="49"/>
              <w:rPr>
                <w:rFonts w:cs="Arial"/>
                <w:sz w:val="20"/>
                <w:szCs w:val="20"/>
              </w:rPr>
            </w:pPr>
            <w:r w:rsidRPr="00AD1A6A">
              <w:rPr>
                <w:rFonts w:cs="Arial"/>
                <w:sz w:val="20"/>
                <w:szCs w:val="20"/>
              </w:rPr>
              <w:t>•</w:t>
            </w:r>
            <w:r w:rsidRPr="00AD1A6A">
              <w:rPr>
                <w:rFonts w:cs="Arial"/>
                <w:sz w:val="20"/>
                <w:szCs w:val="20"/>
              </w:rPr>
              <w:tab/>
              <w:t>Concepto médico de aptitud, acorde con la actividad a desempeñar.</w:t>
            </w:r>
          </w:p>
          <w:p w14:paraId="5AB9B756" w14:textId="77777777" w:rsidR="00D447FE" w:rsidRPr="00AD1A6A" w:rsidRDefault="00D447FE" w:rsidP="00D447FE">
            <w:pPr>
              <w:pStyle w:val="Textoindependiente"/>
              <w:ind w:right="49"/>
              <w:rPr>
                <w:rFonts w:cs="Arial"/>
                <w:sz w:val="20"/>
                <w:szCs w:val="20"/>
              </w:rPr>
            </w:pPr>
            <w:r w:rsidRPr="00AD1A6A">
              <w:rPr>
                <w:rFonts w:cs="Arial"/>
                <w:sz w:val="20"/>
                <w:szCs w:val="20"/>
              </w:rPr>
              <w:t>•</w:t>
            </w:r>
            <w:r w:rsidRPr="00AD1A6A">
              <w:rPr>
                <w:rFonts w:cs="Arial"/>
                <w:sz w:val="20"/>
                <w:szCs w:val="20"/>
              </w:rPr>
              <w:tab/>
              <w:t>Registro de entrega o uso de Elementos de Protección Personal - EPP, acorde con la actividad a desempeñar (Cuando aplique).</w:t>
            </w:r>
          </w:p>
          <w:p w14:paraId="21BB4B1D" w14:textId="77777777" w:rsidR="00D447FE" w:rsidRPr="00AD1A6A" w:rsidRDefault="00D447FE" w:rsidP="00D447FE">
            <w:pPr>
              <w:pStyle w:val="Textoindependiente"/>
              <w:ind w:right="49"/>
              <w:rPr>
                <w:rFonts w:cs="Arial"/>
                <w:sz w:val="20"/>
                <w:szCs w:val="20"/>
              </w:rPr>
            </w:pPr>
            <w:r w:rsidRPr="00AD1A6A">
              <w:rPr>
                <w:rFonts w:cs="Arial"/>
                <w:sz w:val="20"/>
                <w:szCs w:val="20"/>
              </w:rPr>
              <w:t>•</w:t>
            </w:r>
            <w:r w:rsidRPr="00AD1A6A">
              <w:rPr>
                <w:rFonts w:cs="Arial"/>
                <w:sz w:val="20"/>
                <w:szCs w:val="20"/>
              </w:rPr>
              <w:tab/>
              <w:t>Certificados para actividades de alto riesgo (Cuando aplique).</w:t>
            </w:r>
          </w:p>
          <w:p w14:paraId="00518F7A" w14:textId="293D6E74" w:rsidR="00D447FE" w:rsidRPr="00AD1A6A" w:rsidRDefault="00D447FE" w:rsidP="00D447FE">
            <w:pPr>
              <w:pStyle w:val="Textoindependiente"/>
              <w:tabs>
                <w:tab w:val="left" w:pos="468"/>
              </w:tabs>
              <w:spacing w:before="1"/>
              <w:ind w:right="98"/>
              <w:rPr>
                <w:rFonts w:cs="Arial"/>
                <w:b/>
                <w:sz w:val="20"/>
                <w:szCs w:val="20"/>
              </w:rPr>
            </w:pPr>
            <w:r w:rsidRPr="00AD1A6A">
              <w:rPr>
                <w:rFonts w:cs="Arial"/>
                <w:sz w:val="20"/>
                <w:szCs w:val="20"/>
              </w:rPr>
              <w:t>•</w:t>
            </w:r>
            <w:r w:rsidRPr="00AD1A6A">
              <w:rPr>
                <w:rFonts w:cs="Arial"/>
                <w:sz w:val="20"/>
                <w:szCs w:val="20"/>
              </w:rPr>
              <w:tab/>
              <w:t>Certificados de competencia según la actividad a realizar (Cuando aplique).</w:t>
            </w:r>
          </w:p>
        </w:tc>
      </w:tr>
    </w:tbl>
    <w:p w14:paraId="20B77917" w14:textId="77777777" w:rsidR="00706E4B" w:rsidRPr="00C67CE6" w:rsidRDefault="00706E4B" w:rsidP="00706E4B">
      <w:pPr>
        <w:pStyle w:val="Textoindependiente"/>
        <w:spacing w:after="240"/>
        <w:ind w:right="51"/>
        <w:rPr>
          <w:sz w:val="16"/>
          <w:szCs w:val="16"/>
        </w:rPr>
      </w:pPr>
      <w:r w:rsidRPr="00C67CE6">
        <w:rPr>
          <w:sz w:val="16"/>
          <w:szCs w:val="16"/>
        </w:rPr>
        <w:t>Fuente: elaboración propia</w:t>
      </w:r>
      <w:r>
        <w:rPr>
          <w:sz w:val="16"/>
          <w:szCs w:val="16"/>
        </w:rPr>
        <w:t xml:space="preserve"> con </w:t>
      </w:r>
      <w:r w:rsidRPr="0075706A">
        <w:rPr>
          <w:sz w:val="16"/>
          <w:szCs w:val="16"/>
        </w:rPr>
        <w:t xml:space="preserve">apoyo </w:t>
      </w:r>
      <w:r>
        <w:rPr>
          <w:sz w:val="16"/>
          <w:szCs w:val="16"/>
        </w:rPr>
        <w:t>de</w:t>
      </w:r>
      <w:r w:rsidRPr="0075706A">
        <w:rPr>
          <w:sz w:val="16"/>
          <w:szCs w:val="16"/>
        </w:rPr>
        <w:t xml:space="preserve"> la ARL</w:t>
      </w:r>
      <w:r w:rsidRPr="0075706A">
        <w:rPr>
          <w:sz w:val="16"/>
          <w:szCs w:val="16"/>
          <w:vertAlign w:val="superscript"/>
        </w:rPr>
        <w:t>5</w:t>
      </w:r>
      <w:r w:rsidRPr="0075706A">
        <w:rPr>
          <w:sz w:val="16"/>
          <w:szCs w:val="16"/>
        </w:rPr>
        <w:t xml:space="preserve"> Colmena</w:t>
      </w:r>
    </w:p>
    <w:p w14:paraId="23676A70" w14:textId="47319262" w:rsidR="008E0168" w:rsidRDefault="001A355C" w:rsidP="00706E4B">
      <w:pPr>
        <w:pStyle w:val="Ttulo3"/>
      </w:pPr>
      <w:bookmarkStart w:id="29" w:name="_Toc105487244"/>
      <w:r>
        <w:t>Requisitos etapa contractual (durante)</w:t>
      </w:r>
      <w:bookmarkEnd w:id="29"/>
    </w:p>
    <w:p w14:paraId="2AD13B35" w14:textId="50FF8420" w:rsidR="00C728A3" w:rsidRDefault="00E32F1E" w:rsidP="00E32F1E">
      <w:pPr>
        <w:pStyle w:val="Descripcin"/>
      </w:pPr>
      <w:r>
        <w:t xml:space="preserve">Tabla </w:t>
      </w:r>
      <w:r>
        <w:fldChar w:fldCharType="begin"/>
      </w:r>
      <w:r>
        <w:instrText xml:space="preserve"> SEQ Tabla \* ARABIC </w:instrText>
      </w:r>
      <w:r>
        <w:fldChar w:fldCharType="separate"/>
      </w:r>
      <w:r w:rsidR="006F6972">
        <w:rPr>
          <w:noProof/>
        </w:rPr>
        <w:t>4</w:t>
      </w:r>
      <w:r>
        <w:fldChar w:fldCharType="end"/>
      </w:r>
      <w:r>
        <w:t>: requisitos SST etapa contractual (durante)</w:t>
      </w:r>
    </w:p>
    <w:tbl>
      <w:tblPr>
        <w:tblStyle w:val="Tablaconcuadrcula"/>
        <w:tblW w:w="9356" w:type="dxa"/>
        <w:tblInd w:w="-5" w:type="dxa"/>
        <w:tblLayout w:type="fixed"/>
        <w:tblLook w:val="04A0" w:firstRow="1" w:lastRow="0" w:firstColumn="1" w:lastColumn="0" w:noHBand="0" w:noVBand="1"/>
      </w:tblPr>
      <w:tblGrid>
        <w:gridCol w:w="1843"/>
        <w:gridCol w:w="3402"/>
        <w:gridCol w:w="4111"/>
      </w:tblGrid>
      <w:tr w:rsidR="00DB38AB" w:rsidRPr="0057235B" w14:paraId="28E753A0" w14:textId="77777777" w:rsidTr="00DB38AB">
        <w:trPr>
          <w:tblHeader/>
        </w:trPr>
        <w:tc>
          <w:tcPr>
            <w:tcW w:w="1843" w:type="dxa"/>
            <w:tcBorders>
              <w:bottom w:val="nil"/>
            </w:tcBorders>
            <w:shd w:val="clear" w:color="auto" w:fill="AEAAAA" w:themeFill="background2" w:themeFillShade="BF"/>
          </w:tcPr>
          <w:p w14:paraId="12D8C996" w14:textId="77777777" w:rsidR="00DB38AB" w:rsidRPr="00DB38AB" w:rsidRDefault="00DB38AB" w:rsidP="00DB38AB">
            <w:pPr>
              <w:pStyle w:val="Textoindependiente"/>
              <w:ind w:right="49"/>
              <w:jc w:val="center"/>
              <w:rPr>
                <w:rFonts w:cs="Arial"/>
                <w:b/>
                <w:sz w:val="20"/>
                <w:szCs w:val="20"/>
              </w:rPr>
            </w:pPr>
            <w:r w:rsidRPr="00DB38AB">
              <w:rPr>
                <w:rFonts w:cs="Arial"/>
                <w:b/>
                <w:sz w:val="20"/>
                <w:szCs w:val="20"/>
                <w:shd w:val="clear" w:color="auto" w:fill="AEAAAA" w:themeFill="background2" w:themeFillShade="BF"/>
              </w:rPr>
              <w:t>Etapa/Tipo</w:t>
            </w:r>
          </w:p>
        </w:tc>
        <w:tc>
          <w:tcPr>
            <w:tcW w:w="7513" w:type="dxa"/>
            <w:gridSpan w:val="2"/>
            <w:shd w:val="clear" w:color="auto" w:fill="FF0000"/>
          </w:tcPr>
          <w:p w14:paraId="21BA306C" w14:textId="77777777" w:rsidR="00DB38AB" w:rsidRPr="00DB38AB" w:rsidRDefault="00DB38AB" w:rsidP="00DB38AB">
            <w:pPr>
              <w:pStyle w:val="Textoindependiente"/>
              <w:ind w:right="49"/>
              <w:jc w:val="center"/>
              <w:rPr>
                <w:rFonts w:cs="Arial"/>
                <w:b/>
                <w:sz w:val="20"/>
                <w:szCs w:val="20"/>
              </w:rPr>
            </w:pPr>
            <w:r w:rsidRPr="00DB38AB">
              <w:rPr>
                <w:rFonts w:cs="Arial"/>
                <w:b/>
                <w:sz w:val="20"/>
                <w:szCs w:val="20"/>
              </w:rPr>
              <w:t>Críticos</w:t>
            </w:r>
          </w:p>
        </w:tc>
      </w:tr>
      <w:tr w:rsidR="00DB38AB" w:rsidRPr="0057235B" w14:paraId="6483B18C" w14:textId="77777777" w:rsidTr="00DB38AB">
        <w:trPr>
          <w:tblHeader/>
        </w:trPr>
        <w:tc>
          <w:tcPr>
            <w:tcW w:w="1843" w:type="dxa"/>
            <w:tcBorders>
              <w:top w:val="nil"/>
            </w:tcBorders>
            <w:shd w:val="clear" w:color="auto" w:fill="AEAAAA" w:themeFill="background2" w:themeFillShade="BF"/>
          </w:tcPr>
          <w:p w14:paraId="4D7FF87E" w14:textId="77777777" w:rsidR="00DB38AB" w:rsidRPr="0057235B" w:rsidRDefault="00DB38AB" w:rsidP="00EF3C0B">
            <w:pPr>
              <w:pStyle w:val="Textoindependiente"/>
              <w:ind w:right="49"/>
              <w:rPr>
                <w:rFonts w:cs="Arial"/>
                <w:sz w:val="20"/>
                <w:szCs w:val="20"/>
              </w:rPr>
            </w:pPr>
          </w:p>
        </w:tc>
        <w:tc>
          <w:tcPr>
            <w:tcW w:w="3402" w:type="dxa"/>
            <w:shd w:val="clear" w:color="auto" w:fill="FF0000"/>
          </w:tcPr>
          <w:p w14:paraId="416CE2AC" w14:textId="67FC2BAF" w:rsidR="00DB38AB" w:rsidRPr="00DB38AB" w:rsidRDefault="00DB38AB" w:rsidP="00DB38AB">
            <w:pPr>
              <w:pStyle w:val="Textoindependiente"/>
              <w:ind w:right="49"/>
              <w:jc w:val="center"/>
              <w:rPr>
                <w:rFonts w:cs="Arial"/>
                <w:b/>
                <w:sz w:val="20"/>
                <w:szCs w:val="20"/>
              </w:rPr>
            </w:pPr>
            <w:r w:rsidRPr="00DB38AB">
              <w:rPr>
                <w:rFonts w:cs="Arial"/>
                <w:b/>
                <w:sz w:val="20"/>
                <w:szCs w:val="20"/>
              </w:rPr>
              <w:t>Contratistas</w:t>
            </w:r>
          </w:p>
        </w:tc>
        <w:tc>
          <w:tcPr>
            <w:tcW w:w="4111" w:type="dxa"/>
            <w:shd w:val="clear" w:color="auto" w:fill="FF0000"/>
          </w:tcPr>
          <w:p w14:paraId="0940C5B7" w14:textId="2951CA3D" w:rsidR="00DB38AB" w:rsidRPr="00DB38AB" w:rsidRDefault="00DB38AB" w:rsidP="00DB38AB">
            <w:pPr>
              <w:pStyle w:val="Textoindependiente"/>
              <w:ind w:right="49"/>
              <w:jc w:val="center"/>
              <w:rPr>
                <w:rFonts w:cs="Arial"/>
                <w:b/>
                <w:sz w:val="20"/>
                <w:szCs w:val="20"/>
              </w:rPr>
            </w:pPr>
            <w:r w:rsidRPr="00DB38AB">
              <w:rPr>
                <w:rFonts w:cs="Arial"/>
                <w:b/>
                <w:sz w:val="20"/>
                <w:szCs w:val="20"/>
              </w:rPr>
              <w:t>Conveniantes</w:t>
            </w:r>
          </w:p>
        </w:tc>
      </w:tr>
      <w:tr w:rsidR="001142AB" w:rsidRPr="0057235B" w14:paraId="1E46EE7B" w14:textId="77777777" w:rsidTr="00DB38AB">
        <w:tc>
          <w:tcPr>
            <w:tcW w:w="1843" w:type="dxa"/>
            <w:vMerge w:val="restart"/>
            <w:vAlign w:val="center"/>
          </w:tcPr>
          <w:p w14:paraId="2DEB3EDA" w14:textId="111D2D69" w:rsidR="001142AB" w:rsidRPr="0057235B" w:rsidRDefault="001142AB" w:rsidP="00DB38AB">
            <w:pPr>
              <w:pStyle w:val="Textoindependiente"/>
              <w:ind w:right="49"/>
              <w:jc w:val="center"/>
              <w:rPr>
                <w:rFonts w:cs="Arial"/>
                <w:sz w:val="20"/>
                <w:szCs w:val="20"/>
              </w:rPr>
            </w:pPr>
            <w:r w:rsidRPr="0057235B">
              <w:rPr>
                <w:rFonts w:cs="Arial"/>
                <w:sz w:val="20"/>
                <w:szCs w:val="20"/>
              </w:rPr>
              <w:t>Seguimiento</w:t>
            </w:r>
          </w:p>
        </w:tc>
        <w:tc>
          <w:tcPr>
            <w:tcW w:w="3402" w:type="dxa"/>
          </w:tcPr>
          <w:p w14:paraId="035A26EB" w14:textId="17E3DAFE" w:rsidR="00796573" w:rsidRDefault="00BD020D" w:rsidP="000E3D6F">
            <w:pPr>
              <w:pStyle w:val="Textoindependiente"/>
              <w:ind w:right="49"/>
              <w:rPr>
                <w:rFonts w:cs="Arial"/>
                <w:sz w:val="20"/>
                <w:szCs w:val="20"/>
              </w:rPr>
            </w:pPr>
            <w:r>
              <w:rPr>
                <w:rFonts w:cs="Arial"/>
                <w:sz w:val="20"/>
                <w:szCs w:val="20"/>
              </w:rPr>
              <w:t>Corantioquia</w:t>
            </w:r>
            <w:r w:rsidR="001142AB" w:rsidRPr="0057235B">
              <w:rPr>
                <w:rFonts w:cs="Arial"/>
                <w:sz w:val="20"/>
                <w:szCs w:val="20"/>
              </w:rPr>
              <w:t xml:space="preserve"> realiza</w:t>
            </w:r>
            <w:r w:rsidR="006A72B0">
              <w:rPr>
                <w:rFonts w:cs="Arial"/>
                <w:sz w:val="20"/>
                <w:szCs w:val="20"/>
              </w:rPr>
              <w:t>rá</w:t>
            </w:r>
            <w:r w:rsidR="001142AB" w:rsidRPr="0057235B">
              <w:rPr>
                <w:rFonts w:cs="Arial"/>
                <w:sz w:val="20"/>
                <w:szCs w:val="20"/>
              </w:rPr>
              <w:t xml:space="preserve"> segui</w:t>
            </w:r>
            <w:r w:rsidR="00B7252A">
              <w:rPr>
                <w:rFonts w:cs="Arial"/>
                <w:sz w:val="20"/>
                <w:szCs w:val="20"/>
              </w:rPr>
              <w:t xml:space="preserve">miento al contratista </w:t>
            </w:r>
            <w:r w:rsidR="001142AB" w:rsidRPr="0057235B">
              <w:rPr>
                <w:rFonts w:cs="Arial"/>
                <w:sz w:val="20"/>
                <w:szCs w:val="20"/>
              </w:rPr>
              <w:t>en cualquier momento de la ejecución del contrato (dentro de un grado de avance del 50</w:t>
            </w:r>
            <w:r w:rsidR="00DB38AB">
              <w:rPr>
                <w:rFonts w:cs="Arial"/>
                <w:sz w:val="20"/>
                <w:szCs w:val="20"/>
              </w:rPr>
              <w:t xml:space="preserve"> </w:t>
            </w:r>
            <w:r w:rsidR="001142AB" w:rsidRPr="0057235B">
              <w:rPr>
                <w:rFonts w:cs="Arial"/>
                <w:sz w:val="20"/>
                <w:szCs w:val="20"/>
              </w:rPr>
              <w:t>% al 70</w:t>
            </w:r>
            <w:r w:rsidR="00DB38AB">
              <w:rPr>
                <w:rFonts w:cs="Arial"/>
                <w:sz w:val="20"/>
                <w:szCs w:val="20"/>
              </w:rPr>
              <w:t xml:space="preserve"> </w:t>
            </w:r>
            <w:r w:rsidR="001142AB" w:rsidRPr="0057235B">
              <w:rPr>
                <w:rFonts w:cs="Arial"/>
                <w:sz w:val="20"/>
                <w:szCs w:val="20"/>
              </w:rPr>
              <w:t>%), con la finalidad de verificar la aplicación de los lineamientos establecidos en el presente documento y revisar los soportes y registros que permitan evidenciar el cumplimiento de las obligaciones laborales y del SGI</w:t>
            </w:r>
            <w:r w:rsidR="001142AB" w:rsidRPr="00DB38AB">
              <w:rPr>
                <w:rFonts w:cs="Arial"/>
                <w:sz w:val="20"/>
                <w:szCs w:val="20"/>
                <w:vertAlign w:val="superscript"/>
              </w:rPr>
              <w:t>2</w:t>
            </w:r>
            <w:r w:rsidR="001142AB" w:rsidRPr="0057235B">
              <w:rPr>
                <w:rFonts w:cs="Arial"/>
                <w:sz w:val="20"/>
                <w:szCs w:val="20"/>
              </w:rPr>
              <w:t xml:space="preserve"> as</w:t>
            </w:r>
            <w:r w:rsidR="00796573">
              <w:rPr>
                <w:rFonts w:cs="Arial"/>
                <w:sz w:val="20"/>
                <w:szCs w:val="20"/>
              </w:rPr>
              <w:t>ociadas a la ejecución de estos.</w:t>
            </w:r>
          </w:p>
          <w:p w14:paraId="34D6F096" w14:textId="3493BC85" w:rsidR="001142AB" w:rsidRPr="0057235B" w:rsidRDefault="001142AB" w:rsidP="000E3D6F">
            <w:pPr>
              <w:pStyle w:val="Textoindependiente"/>
              <w:ind w:right="49"/>
              <w:rPr>
                <w:rFonts w:cs="Arial"/>
                <w:sz w:val="20"/>
                <w:szCs w:val="20"/>
              </w:rPr>
            </w:pPr>
            <w:r w:rsidRPr="0057235B">
              <w:rPr>
                <w:rFonts w:cs="Arial"/>
                <w:sz w:val="20"/>
                <w:szCs w:val="20"/>
              </w:rPr>
              <w:t>Se debe hacer mínimo un seguimiento durante la vigencia.</w:t>
            </w:r>
          </w:p>
          <w:p w14:paraId="34D87798" w14:textId="2103F716" w:rsidR="001142AB" w:rsidRPr="0057235B" w:rsidRDefault="001142AB" w:rsidP="00DB38AB">
            <w:pPr>
              <w:pStyle w:val="Textoindependiente"/>
              <w:numPr>
                <w:ilvl w:val="0"/>
                <w:numId w:val="38"/>
              </w:numPr>
              <w:ind w:right="49"/>
              <w:rPr>
                <w:rFonts w:cs="Arial"/>
                <w:sz w:val="20"/>
                <w:szCs w:val="20"/>
              </w:rPr>
            </w:pPr>
            <w:r w:rsidRPr="0057235B">
              <w:rPr>
                <w:rFonts w:cs="Arial"/>
                <w:sz w:val="20"/>
                <w:szCs w:val="20"/>
              </w:rPr>
              <w:t xml:space="preserve">Tener a disposición evidencias de capacitaciones, en </w:t>
            </w:r>
            <w:r w:rsidR="00DB38AB">
              <w:rPr>
                <w:rFonts w:cs="Arial"/>
                <w:sz w:val="20"/>
                <w:szCs w:val="20"/>
              </w:rPr>
              <w:t>SST</w:t>
            </w:r>
            <w:r w:rsidRPr="0057235B">
              <w:rPr>
                <w:rFonts w:cs="Arial"/>
                <w:sz w:val="20"/>
                <w:szCs w:val="20"/>
              </w:rPr>
              <w:t xml:space="preserve"> realizadas a los trabajadores.</w:t>
            </w:r>
          </w:p>
          <w:p w14:paraId="6F70D889" w14:textId="30C155E9" w:rsidR="001142AB" w:rsidRPr="0057235B" w:rsidRDefault="001142AB" w:rsidP="00DB38AB">
            <w:pPr>
              <w:pStyle w:val="Textoindependiente"/>
              <w:numPr>
                <w:ilvl w:val="0"/>
                <w:numId w:val="38"/>
              </w:numPr>
              <w:ind w:right="49"/>
              <w:rPr>
                <w:rFonts w:cs="Arial"/>
                <w:sz w:val="20"/>
                <w:szCs w:val="20"/>
              </w:rPr>
            </w:pPr>
            <w:r w:rsidRPr="0057235B">
              <w:rPr>
                <w:rFonts w:cs="Arial"/>
                <w:sz w:val="20"/>
                <w:szCs w:val="20"/>
              </w:rPr>
              <w:t xml:space="preserve">Este seguimiento aplica solo para contratos que tengan </w:t>
            </w:r>
            <w:r w:rsidR="00DB38AB">
              <w:rPr>
                <w:rFonts w:cs="Arial"/>
                <w:sz w:val="20"/>
                <w:szCs w:val="20"/>
              </w:rPr>
              <w:t xml:space="preserve">una </w:t>
            </w:r>
            <w:r w:rsidRPr="0057235B">
              <w:rPr>
                <w:rFonts w:cs="Arial"/>
                <w:sz w:val="20"/>
                <w:szCs w:val="20"/>
              </w:rPr>
              <w:t>duración mayor a 3 meses</w:t>
            </w:r>
            <w:r w:rsidR="009176A1">
              <w:rPr>
                <w:rFonts w:cs="Arial"/>
                <w:sz w:val="20"/>
                <w:szCs w:val="20"/>
              </w:rPr>
              <w:t>.</w:t>
            </w:r>
          </w:p>
        </w:tc>
        <w:tc>
          <w:tcPr>
            <w:tcW w:w="4111" w:type="dxa"/>
            <w:shd w:val="clear" w:color="auto" w:fill="auto"/>
          </w:tcPr>
          <w:p w14:paraId="3B22F6E3" w14:textId="183C00B8" w:rsidR="0094711A" w:rsidRPr="009278C2" w:rsidRDefault="002518A4" w:rsidP="004B0D9B">
            <w:pPr>
              <w:pStyle w:val="Textoindependiente"/>
              <w:ind w:right="49"/>
              <w:rPr>
                <w:rFonts w:cs="Arial"/>
                <w:b/>
                <w:sz w:val="20"/>
                <w:szCs w:val="20"/>
              </w:rPr>
            </w:pPr>
            <w:r w:rsidRPr="009278C2">
              <w:rPr>
                <w:rFonts w:cs="Arial"/>
                <w:b/>
                <w:sz w:val="20"/>
                <w:szCs w:val="20"/>
              </w:rPr>
              <w:t>No Ejecutor:</w:t>
            </w:r>
          </w:p>
          <w:p w14:paraId="2BAA202C" w14:textId="1C93E591" w:rsidR="004B0D9B" w:rsidRPr="009278C2" w:rsidRDefault="001142AB" w:rsidP="004B0D9B">
            <w:pPr>
              <w:pStyle w:val="Textoindependiente"/>
              <w:ind w:right="49"/>
              <w:rPr>
                <w:rFonts w:cs="Arial"/>
                <w:sz w:val="20"/>
                <w:szCs w:val="20"/>
              </w:rPr>
            </w:pPr>
            <w:r w:rsidRPr="009278C2">
              <w:rPr>
                <w:rFonts w:cs="Arial"/>
                <w:sz w:val="20"/>
                <w:szCs w:val="20"/>
              </w:rPr>
              <w:t xml:space="preserve">Este seguimiento </w:t>
            </w:r>
            <w:r w:rsidR="004B0D9B" w:rsidRPr="009278C2">
              <w:rPr>
                <w:rFonts w:cs="Arial"/>
                <w:sz w:val="20"/>
                <w:szCs w:val="20"/>
              </w:rPr>
              <w:t xml:space="preserve">está dirigido </w:t>
            </w:r>
            <w:r w:rsidR="0094711A" w:rsidRPr="009278C2">
              <w:rPr>
                <w:rFonts w:cs="Arial"/>
                <w:sz w:val="20"/>
                <w:szCs w:val="20"/>
              </w:rPr>
              <w:t xml:space="preserve">para el </w:t>
            </w:r>
            <w:r w:rsidR="00DB38AB">
              <w:rPr>
                <w:rFonts w:cs="Arial"/>
                <w:sz w:val="20"/>
                <w:szCs w:val="20"/>
              </w:rPr>
              <w:t>s</w:t>
            </w:r>
            <w:r w:rsidR="0094711A" w:rsidRPr="009278C2">
              <w:rPr>
                <w:rFonts w:cs="Arial"/>
                <w:sz w:val="20"/>
                <w:szCs w:val="20"/>
              </w:rPr>
              <w:t>ubc</w:t>
            </w:r>
            <w:r w:rsidRPr="009278C2">
              <w:rPr>
                <w:rFonts w:cs="Arial"/>
                <w:sz w:val="20"/>
                <w:szCs w:val="20"/>
              </w:rPr>
              <w:t>ontratista (</w:t>
            </w:r>
            <w:r w:rsidR="009C5909">
              <w:rPr>
                <w:rFonts w:cs="Arial"/>
                <w:sz w:val="20"/>
                <w:szCs w:val="20"/>
              </w:rPr>
              <w:t>s</w:t>
            </w:r>
            <w:r w:rsidR="00A478E9" w:rsidRPr="009278C2">
              <w:rPr>
                <w:rFonts w:cs="Arial"/>
                <w:sz w:val="20"/>
                <w:szCs w:val="20"/>
              </w:rPr>
              <w:t>e realizará en un</w:t>
            </w:r>
            <w:r w:rsidRPr="009278C2">
              <w:rPr>
                <w:rFonts w:cs="Arial"/>
                <w:sz w:val="20"/>
                <w:szCs w:val="20"/>
              </w:rPr>
              <w:t xml:space="preserve"> grado de avance del 50</w:t>
            </w:r>
            <w:r w:rsidR="00DB38AB">
              <w:rPr>
                <w:rFonts w:cs="Arial"/>
                <w:sz w:val="20"/>
                <w:szCs w:val="20"/>
              </w:rPr>
              <w:t xml:space="preserve"> </w:t>
            </w:r>
            <w:r w:rsidRPr="009278C2">
              <w:rPr>
                <w:rFonts w:cs="Arial"/>
                <w:sz w:val="20"/>
                <w:szCs w:val="20"/>
              </w:rPr>
              <w:t>% al 70</w:t>
            </w:r>
            <w:r w:rsidR="00DB38AB">
              <w:rPr>
                <w:rFonts w:cs="Arial"/>
                <w:sz w:val="20"/>
                <w:szCs w:val="20"/>
              </w:rPr>
              <w:t xml:space="preserve"> </w:t>
            </w:r>
            <w:r w:rsidRPr="009278C2">
              <w:rPr>
                <w:rFonts w:cs="Arial"/>
                <w:sz w:val="20"/>
                <w:szCs w:val="20"/>
              </w:rPr>
              <w:t>%), en el que se verificarí</w:t>
            </w:r>
            <w:r w:rsidR="00DB38AB">
              <w:rPr>
                <w:rFonts w:cs="Arial"/>
                <w:sz w:val="20"/>
                <w:szCs w:val="20"/>
              </w:rPr>
              <w:t>an los siguientes lineamientos:</w:t>
            </w:r>
          </w:p>
          <w:p w14:paraId="6C4492AB" w14:textId="01E616AC" w:rsidR="00412B2B" w:rsidRPr="009278C2" w:rsidRDefault="00412B2B" w:rsidP="00BE02AE">
            <w:pPr>
              <w:pStyle w:val="Textoindependiente"/>
              <w:numPr>
                <w:ilvl w:val="0"/>
                <w:numId w:val="36"/>
              </w:numPr>
              <w:tabs>
                <w:tab w:val="left" w:pos="34"/>
              </w:tabs>
              <w:spacing w:before="1"/>
              <w:ind w:left="317" w:right="98" w:hanging="283"/>
              <w:rPr>
                <w:rFonts w:cs="Arial"/>
                <w:sz w:val="20"/>
                <w:szCs w:val="20"/>
              </w:rPr>
            </w:pPr>
            <w:r w:rsidRPr="009278C2">
              <w:rPr>
                <w:rFonts w:cs="Arial"/>
                <w:sz w:val="20"/>
                <w:szCs w:val="20"/>
              </w:rPr>
              <w:t xml:space="preserve">Listado del personal que va a realizar las actividades en </w:t>
            </w:r>
            <w:r w:rsidR="00BD020D">
              <w:rPr>
                <w:rFonts w:cs="Arial"/>
                <w:sz w:val="20"/>
                <w:szCs w:val="20"/>
              </w:rPr>
              <w:t>Corantioquia</w:t>
            </w:r>
            <w:r w:rsidRPr="00DB38AB">
              <w:rPr>
                <w:rFonts w:cs="Arial"/>
                <w:sz w:val="20"/>
                <w:szCs w:val="20"/>
                <w:vertAlign w:val="superscript"/>
              </w:rPr>
              <w:t>1</w:t>
            </w:r>
            <w:r w:rsidRPr="009278C2">
              <w:rPr>
                <w:rFonts w:cs="Arial"/>
                <w:sz w:val="20"/>
                <w:szCs w:val="20"/>
              </w:rPr>
              <w:t xml:space="preserve"> y actualizar cualquier novedad de retiro o ingreso.</w:t>
            </w:r>
          </w:p>
          <w:p w14:paraId="74E6E5DE" w14:textId="52A3E031" w:rsidR="00412B2B" w:rsidRPr="009278C2" w:rsidRDefault="00412B2B" w:rsidP="00DB38AB">
            <w:pPr>
              <w:pStyle w:val="Textoindependiente"/>
              <w:numPr>
                <w:ilvl w:val="0"/>
                <w:numId w:val="36"/>
              </w:numPr>
              <w:tabs>
                <w:tab w:val="left" w:pos="34"/>
              </w:tabs>
              <w:spacing w:before="1"/>
              <w:ind w:left="317" w:right="98" w:hanging="283"/>
              <w:rPr>
                <w:rFonts w:cs="Arial"/>
                <w:sz w:val="20"/>
                <w:szCs w:val="20"/>
              </w:rPr>
            </w:pPr>
            <w:r w:rsidRPr="009278C2">
              <w:rPr>
                <w:rFonts w:cs="Arial"/>
                <w:sz w:val="20"/>
                <w:szCs w:val="20"/>
              </w:rPr>
              <w:t>Resultado de examen de aptitud de cada trabajador para el desarrollo de las funciones, de acuerdo con el cargo a desempeñar.</w:t>
            </w:r>
          </w:p>
          <w:p w14:paraId="6656E608" w14:textId="7B6A4172" w:rsidR="00412B2B" w:rsidRPr="009278C2" w:rsidRDefault="00412B2B" w:rsidP="00DB38AB">
            <w:pPr>
              <w:pStyle w:val="Textoindependiente"/>
              <w:numPr>
                <w:ilvl w:val="0"/>
                <w:numId w:val="36"/>
              </w:numPr>
              <w:tabs>
                <w:tab w:val="left" w:pos="34"/>
              </w:tabs>
              <w:spacing w:before="1"/>
              <w:ind w:left="317" w:right="98" w:hanging="283"/>
              <w:rPr>
                <w:rFonts w:cs="Arial"/>
                <w:sz w:val="20"/>
                <w:szCs w:val="20"/>
              </w:rPr>
            </w:pPr>
            <w:r w:rsidRPr="009278C2">
              <w:rPr>
                <w:rFonts w:cs="Arial"/>
                <w:sz w:val="20"/>
                <w:szCs w:val="20"/>
              </w:rPr>
              <w:t>Certificado de competencia según la actividad a realizar (tarjeta profesional para mano de obra calificada, certificación de transporte de mercancías peligrosas, tarjeta profesional para trabajos eléctricos, certificación de manipulación de insecticidas,</w:t>
            </w:r>
            <w:r w:rsidR="00496C79">
              <w:rPr>
                <w:rFonts w:cs="Arial"/>
                <w:sz w:val="20"/>
                <w:szCs w:val="20"/>
              </w:rPr>
              <w:t xml:space="preserve"> </w:t>
            </w:r>
            <w:r w:rsidRPr="009278C2">
              <w:rPr>
                <w:rFonts w:cs="Arial"/>
                <w:sz w:val="20"/>
                <w:szCs w:val="20"/>
              </w:rPr>
              <w:t>certificado</w:t>
            </w:r>
            <w:r w:rsidR="00496C79">
              <w:rPr>
                <w:rFonts w:cs="Arial"/>
                <w:sz w:val="20"/>
                <w:szCs w:val="20"/>
              </w:rPr>
              <w:t xml:space="preserve"> </w:t>
            </w:r>
            <w:r w:rsidRPr="009278C2">
              <w:rPr>
                <w:rFonts w:cs="Arial"/>
                <w:sz w:val="20"/>
                <w:szCs w:val="20"/>
              </w:rPr>
              <w:t xml:space="preserve">de </w:t>
            </w:r>
            <w:r w:rsidRPr="009278C2">
              <w:rPr>
                <w:rFonts w:cs="Arial"/>
                <w:sz w:val="20"/>
                <w:szCs w:val="20"/>
              </w:rPr>
              <w:lastRenderedPageBreak/>
              <w:t>manipulación de alimentos, certificación de montacarguista).</w:t>
            </w:r>
          </w:p>
          <w:p w14:paraId="5BF1DCAE" w14:textId="18D61FD4" w:rsidR="00412B2B" w:rsidRPr="009278C2" w:rsidRDefault="00412B2B" w:rsidP="00DB38AB">
            <w:pPr>
              <w:pStyle w:val="Textoindependiente"/>
              <w:numPr>
                <w:ilvl w:val="0"/>
                <w:numId w:val="36"/>
              </w:numPr>
              <w:tabs>
                <w:tab w:val="left" w:pos="34"/>
              </w:tabs>
              <w:spacing w:before="1"/>
              <w:ind w:left="317" w:right="98" w:hanging="283"/>
              <w:rPr>
                <w:rFonts w:cs="Arial"/>
                <w:sz w:val="20"/>
                <w:szCs w:val="20"/>
              </w:rPr>
            </w:pPr>
            <w:r w:rsidRPr="009278C2">
              <w:rPr>
                <w:rFonts w:cs="Arial"/>
                <w:sz w:val="20"/>
                <w:szCs w:val="20"/>
              </w:rPr>
              <w:t xml:space="preserve">Afiliación a la seguridad social del personal contratado, conforme al salario establecido en el contrato de trabajo y nivel </w:t>
            </w:r>
            <w:r w:rsidR="00496C79">
              <w:rPr>
                <w:rFonts w:cs="Arial"/>
                <w:sz w:val="20"/>
                <w:szCs w:val="20"/>
              </w:rPr>
              <w:t xml:space="preserve">de </w:t>
            </w:r>
            <w:r w:rsidRPr="009278C2">
              <w:rPr>
                <w:rFonts w:cs="Arial"/>
                <w:sz w:val="20"/>
                <w:szCs w:val="20"/>
              </w:rPr>
              <w:t xml:space="preserve">riesgo al que está expuesto en ejercicio de las funciones a desarrollar en </w:t>
            </w:r>
            <w:r w:rsidR="00BD020D">
              <w:rPr>
                <w:rFonts w:cs="Arial"/>
                <w:sz w:val="20"/>
                <w:szCs w:val="20"/>
              </w:rPr>
              <w:t>Corantioquia</w:t>
            </w:r>
            <w:r w:rsidRPr="00496C79">
              <w:rPr>
                <w:rFonts w:cs="Arial"/>
                <w:sz w:val="20"/>
                <w:szCs w:val="20"/>
                <w:vertAlign w:val="superscript"/>
              </w:rPr>
              <w:t>1</w:t>
            </w:r>
            <w:r w:rsidRPr="009278C2">
              <w:rPr>
                <w:rFonts w:cs="Arial"/>
                <w:sz w:val="20"/>
                <w:szCs w:val="20"/>
              </w:rPr>
              <w:t>.</w:t>
            </w:r>
          </w:p>
          <w:p w14:paraId="5B837881" w14:textId="04946BF8" w:rsidR="005B4DAF" w:rsidRPr="009278C2" w:rsidRDefault="1831C19C" w:rsidP="00DB38AB">
            <w:pPr>
              <w:pStyle w:val="Textoindependiente"/>
              <w:numPr>
                <w:ilvl w:val="0"/>
                <w:numId w:val="36"/>
              </w:numPr>
              <w:tabs>
                <w:tab w:val="left" w:pos="34"/>
              </w:tabs>
              <w:spacing w:before="1"/>
              <w:ind w:left="317" w:right="98" w:hanging="283"/>
              <w:rPr>
                <w:rFonts w:cs="Arial"/>
                <w:sz w:val="20"/>
                <w:szCs w:val="20"/>
              </w:rPr>
            </w:pPr>
            <w:r w:rsidRPr="3E1C08F2">
              <w:rPr>
                <w:rFonts w:cs="Arial"/>
                <w:sz w:val="20"/>
                <w:szCs w:val="20"/>
              </w:rPr>
              <w:t xml:space="preserve">Registro de entrega de </w:t>
            </w:r>
            <w:r w:rsidR="00496C79">
              <w:rPr>
                <w:rFonts w:cs="Arial"/>
                <w:sz w:val="20"/>
                <w:szCs w:val="20"/>
              </w:rPr>
              <w:t>EPP</w:t>
            </w:r>
            <w:r w:rsidRPr="3E1C08F2">
              <w:rPr>
                <w:rFonts w:cs="Arial"/>
                <w:sz w:val="20"/>
                <w:szCs w:val="20"/>
              </w:rPr>
              <w:t xml:space="preserve"> de acuerdo a la actividad que va a realizar. Es responsabilidad del empleador revisar permanentemente el uso adecuado de los EPP por parte de sus trabajadores.</w:t>
            </w:r>
          </w:p>
          <w:p w14:paraId="4959F37D" w14:textId="4CFEC782" w:rsidR="001142AB" w:rsidRPr="009278C2" w:rsidRDefault="00412B2B" w:rsidP="00DB38AB">
            <w:pPr>
              <w:pStyle w:val="Textoindependiente"/>
              <w:numPr>
                <w:ilvl w:val="0"/>
                <w:numId w:val="36"/>
              </w:numPr>
              <w:tabs>
                <w:tab w:val="left" w:pos="34"/>
              </w:tabs>
              <w:spacing w:before="1"/>
              <w:ind w:left="317" w:right="98" w:hanging="283"/>
              <w:rPr>
                <w:rFonts w:cs="Arial"/>
                <w:sz w:val="20"/>
                <w:szCs w:val="20"/>
              </w:rPr>
            </w:pPr>
            <w:r w:rsidRPr="009278C2">
              <w:rPr>
                <w:rFonts w:cs="Arial"/>
                <w:sz w:val="20"/>
                <w:szCs w:val="20"/>
              </w:rPr>
              <w:t>Certificación de avance del SG-SST expedida por la ARL con cumplimiento minino del 70</w:t>
            </w:r>
            <w:r w:rsidR="00496C79">
              <w:rPr>
                <w:rFonts w:cs="Arial"/>
                <w:sz w:val="20"/>
                <w:szCs w:val="20"/>
              </w:rPr>
              <w:t xml:space="preserve"> </w:t>
            </w:r>
            <w:r w:rsidRPr="009278C2">
              <w:rPr>
                <w:rFonts w:cs="Arial"/>
                <w:sz w:val="20"/>
                <w:szCs w:val="20"/>
              </w:rPr>
              <w:t>%</w:t>
            </w:r>
            <w:r w:rsidR="004B3D33" w:rsidRPr="009278C2">
              <w:rPr>
                <w:rFonts w:cs="Arial"/>
                <w:sz w:val="20"/>
                <w:szCs w:val="20"/>
              </w:rPr>
              <w:t>.</w:t>
            </w:r>
          </w:p>
          <w:p w14:paraId="26D47EE1" w14:textId="77777777" w:rsidR="00496C79" w:rsidRDefault="00496C79" w:rsidP="00DB38AB">
            <w:pPr>
              <w:pStyle w:val="Textoindependiente"/>
              <w:ind w:right="49"/>
              <w:rPr>
                <w:rFonts w:cs="Arial"/>
                <w:b/>
                <w:sz w:val="20"/>
                <w:szCs w:val="20"/>
              </w:rPr>
            </w:pPr>
            <w:r>
              <w:rPr>
                <w:rFonts w:cs="Arial"/>
                <w:b/>
                <w:sz w:val="20"/>
                <w:szCs w:val="20"/>
              </w:rPr>
              <w:t>Ejecutor:</w:t>
            </w:r>
          </w:p>
          <w:p w14:paraId="572FE333" w14:textId="0FB8A46B" w:rsidR="004B3D33" w:rsidRPr="009278C2" w:rsidRDefault="00BD020D" w:rsidP="00DB38AB">
            <w:pPr>
              <w:pStyle w:val="Textoindependiente"/>
              <w:ind w:right="49"/>
              <w:rPr>
                <w:rFonts w:cs="Arial"/>
                <w:sz w:val="20"/>
                <w:szCs w:val="20"/>
              </w:rPr>
            </w:pPr>
            <w:r>
              <w:rPr>
                <w:rFonts w:cs="Arial"/>
                <w:sz w:val="20"/>
                <w:szCs w:val="20"/>
              </w:rPr>
              <w:t>Corantioquia</w:t>
            </w:r>
            <w:r w:rsidR="004B3D33" w:rsidRPr="009278C2">
              <w:rPr>
                <w:rFonts w:cs="Arial"/>
                <w:sz w:val="20"/>
                <w:szCs w:val="20"/>
              </w:rPr>
              <w:t xml:space="preserve"> realiza seguimiento al conveniante en cualquier momento de la ejecución del contrato (dentro de un grado de avance del 50</w:t>
            </w:r>
            <w:r w:rsidR="00496C79">
              <w:rPr>
                <w:rFonts w:cs="Arial"/>
                <w:sz w:val="20"/>
                <w:szCs w:val="20"/>
              </w:rPr>
              <w:t xml:space="preserve"> </w:t>
            </w:r>
            <w:r w:rsidR="004B3D33" w:rsidRPr="009278C2">
              <w:rPr>
                <w:rFonts w:cs="Arial"/>
                <w:sz w:val="20"/>
                <w:szCs w:val="20"/>
              </w:rPr>
              <w:t>% al 70</w:t>
            </w:r>
            <w:r w:rsidR="00496C79">
              <w:rPr>
                <w:rFonts w:cs="Arial"/>
                <w:sz w:val="20"/>
                <w:szCs w:val="20"/>
              </w:rPr>
              <w:t xml:space="preserve"> </w:t>
            </w:r>
            <w:r w:rsidR="004B3D33" w:rsidRPr="009278C2">
              <w:rPr>
                <w:rFonts w:cs="Arial"/>
                <w:sz w:val="20"/>
                <w:szCs w:val="20"/>
              </w:rPr>
              <w:t>%), con la finalidad de verificar la aplicación de los lineamientos establecidos en el presente documento y revisar los soportes y registros que permitan evidenciar el cumplimiento de las obligaciones laborales y del SGI</w:t>
            </w:r>
            <w:r w:rsidR="004B3D33" w:rsidRPr="00496C79">
              <w:rPr>
                <w:rFonts w:cs="Arial"/>
                <w:sz w:val="20"/>
                <w:szCs w:val="20"/>
                <w:vertAlign w:val="superscript"/>
              </w:rPr>
              <w:t>2</w:t>
            </w:r>
            <w:r w:rsidR="004B3D33" w:rsidRPr="009278C2">
              <w:rPr>
                <w:rFonts w:cs="Arial"/>
                <w:sz w:val="20"/>
                <w:szCs w:val="20"/>
              </w:rPr>
              <w:t xml:space="preserve"> asoc</w:t>
            </w:r>
            <w:r w:rsidR="00DB38AB">
              <w:rPr>
                <w:rFonts w:cs="Arial"/>
                <w:sz w:val="20"/>
                <w:szCs w:val="20"/>
              </w:rPr>
              <w:t xml:space="preserve">iadas a la ejecución de estos. </w:t>
            </w:r>
          </w:p>
        </w:tc>
      </w:tr>
      <w:tr w:rsidR="001142AB" w:rsidRPr="0057235B" w14:paraId="416DABE8" w14:textId="77777777" w:rsidTr="3E1C08F2">
        <w:tc>
          <w:tcPr>
            <w:tcW w:w="1843" w:type="dxa"/>
            <w:vMerge/>
          </w:tcPr>
          <w:p w14:paraId="2CB8DDCF" w14:textId="1ADED8A8" w:rsidR="001142AB" w:rsidRPr="0057235B" w:rsidRDefault="001142AB" w:rsidP="00CD23F1">
            <w:pPr>
              <w:pStyle w:val="Textoindependiente"/>
              <w:ind w:right="49"/>
              <w:rPr>
                <w:rFonts w:cs="Arial"/>
                <w:sz w:val="20"/>
                <w:szCs w:val="20"/>
              </w:rPr>
            </w:pPr>
          </w:p>
        </w:tc>
        <w:tc>
          <w:tcPr>
            <w:tcW w:w="7513" w:type="dxa"/>
            <w:gridSpan w:val="2"/>
            <w:shd w:val="clear" w:color="auto" w:fill="00B050"/>
          </w:tcPr>
          <w:p w14:paraId="74D4C26D" w14:textId="5C10D8CA" w:rsidR="001142AB" w:rsidRPr="00DB38AB" w:rsidRDefault="001142AB" w:rsidP="00CD23F1">
            <w:pPr>
              <w:pStyle w:val="Textoindependiente"/>
              <w:ind w:right="49"/>
              <w:jc w:val="center"/>
              <w:rPr>
                <w:rFonts w:cs="Arial"/>
                <w:b/>
                <w:sz w:val="20"/>
                <w:szCs w:val="20"/>
              </w:rPr>
            </w:pPr>
            <w:r w:rsidRPr="00DB38AB">
              <w:rPr>
                <w:rFonts w:cs="Arial"/>
                <w:b/>
                <w:sz w:val="20"/>
                <w:szCs w:val="20"/>
              </w:rPr>
              <w:t>No Críticos</w:t>
            </w:r>
          </w:p>
        </w:tc>
      </w:tr>
      <w:tr w:rsidR="001142AB" w:rsidRPr="0057235B" w14:paraId="6F67D23E" w14:textId="77777777" w:rsidTr="3E1C08F2">
        <w:tc>
          <w:tcPr>
            <w:tcW w:w="1843" w:type="dxa"/>
            <w:vMerge/>
          </w:tcPr>
          <w:p w14:paraId="5B566637" w14:textId="77777777" w:rsidR="001142AB" w:rsidRPr="0057235B" w:rsidRDefault="001142AB" w:rsidP="00CD23F1">
            <w:pPr>
              <w:pStyle w:val="Textoindependiente"/>
              <w:ind w:right="49"/>
              <w:rPr>
                <w:rFonts w:cs="Arial"/>
                <w:sz w:val="20"/>
                <w:szCs w:val="20"/>
              </w:rPr>
            </w:pPr>
          </w:p>
        </w:tc>
        <w:tc>
          <w:tcPr>
            <w:tcW w:w="3402" w:type="dxa"/>
          </w:tcPr>
          <w:p w14:paraId="1C9C4465" w14:textId="71DE68D4" w:rsidR="001142AB" w:rsidRPr="00DB38AB" w:rsidRDefault="001142AB" w:rsidP="00DB38AB">
            <w:pPr>
              <w:pStyle w:val="Textoindependiente"/>
              <w:ind w:right="49"/>
              <w:jc w:val="center"/>
              <w:rPr>
                <w:rFonts w:cs="Arial"/>
                <w:b/>
                <w:sz w:val="20"/>
                <w:szCs w:val="20"/>
              </w:rPr>
            </w:pPr>
            <w:r w:rsidRPr="00DB38AB">
              <w:rPr>
                <w:rFonts w:cs="Arial"/>
                <w:b/>
                <w:sz w:val="20"/>
                <w:szCs w:val="20"/>
              </w:rPr>
              <w:t>Contratistas/ Conveniantes</w:t>
            </w:r>
          </w:p>
        </w:tc>
        <w:tc>
          <w:tcPr>
            <w:tcW w:w="4111" w:type="dxa"/>
          </w:tcPr>
          <w:p w14:paraId="31F88632" w14:textId="117D5201" w:rsidR="001142AB" w:rsidRPr="00DB38AB" w:rsidRDefault="001142AB" w:rsidP="00DB38AB">
            <w:pPr>
              <w:pStyle w:val="Textoindependiente"/>
              <w:ind w:right="49"/>
              <w:jc w:val="center"/>
              <w:rPr>
                <w:rFonts w:cs="Arial"/>
                <w:b/>
                <w:sz w:val="20"/>
                <w:szCs w:val="20"/>
              </w:rPr>
            </w:pPr>
            <w:r w:rsidRPr="00DB38AB">
              <w:rPr>
                <w:rFonts w:cs="Arial"/>
                <w:b/>
                <w:sz w:val="20"/>
                <w:szCs w:val="20"/>
              </w:rPr>
              <w:t>Proveedores</w:t>
            </w:r>
          </w:p>
        </w:tc>
      </w:tr>
      <w:tr w:rsidR="001142AB" w:rsidRPr="0057235B" w14:paraId="672F2E9D" w14:textId="77777777" w:rsidTr="3E1C08F2">
        <w:tc>
          <w:tcPr>
            <w:tcW w:w="1843" w:type="dxa"/>
            <w:vMerge/>
          </w:tcPr>
          <w:p w14:paraId="112514F4" w14:textId="77777777" w:rsidR="001142AB" w:rsidRPr="0057235B" w:rsidRDefault="001142AB" w:rsidP="00CD23F1">
            <w:pPr>
              <w:pStyle w:val="Textoindependiente"/>
              <w:ind w:right="49"/>
              <w:rPr>
                <w:rFonts w:cs="Arial"/>
                <w:sz w:val="20"/>
                <w:szCs w:val="20"/>
              </w:rPr>
            </w:pPr>
          </w:p>
        </w:tc>
        <w:tc>
          <w:tcPr>
            <w:tcW w:w="3402" w:type="dxa"/>
          </w:tcPr>
          <w:p w14:paraId="56A194DA" w14:textId="337318C4" w:rsidR="001142AB" w:rsidRPr="0057235B" w:rsidRDefault="00DB38AB" w:rsidP="00CD23F1">
            <w:pPr>
              <w:pStyle w:val="Textoindependiente"/>
              <w:ind w:right="49"/>
              <w:rPr>
                <w:rFonts w:cs="Arial"/>
                <w:sz w:val="20"/>
                <w:szCs w:val="20"/>
              </w:rPr>
            </w:pPr>
            <w:r>
              <w:rPr>
                <w:rFonts w:cs="Arial"/>
                <w:sz w:val="20"/>
                <w:szCs w:val="20"/>
              </w:rPr>
              <w:t>No aplica</w:t>
            </w:r>
          </w:p>
        </w:tc>
        <w:tc>
          <w:tcPr>
            <w:tcW w:w="4111" w:type="dxa"/>
          </w:tcPr>
          <w:p w14:paraId="0FD86297" w14:textId="0777227E" w:rsidR="001142AB" w:rsidRPr="0057235B" w:rsidRDefault="00DB38AB" w:rsidP="00CD23F1">
            <w:pPr>
              <w:pStyle w:val="Textoindependiente"/>
              <w:ind w:right="49"/>
              <w:rPr>
                <w:rFonts w:cs="Arial"/>
                <w:sz w:val="20"/>
                <w:szCs w:val="20"/>
              </w:rPr>
            </w:pPr>
            <w:r>
              <w:rPr>
                <w:rFonts w:cs="Arial"/>
                <w:sz w:val="20"/>
                <w:szCs w:val="20"/>
              </w:rPr>
              <w:t>No aplica</w:t>
            </w:r>
          </w:p>
        </w:tc>
      </w:tr>
    </w:tbl>
    <w:p w14:paraId="021AF813" w14:textId="77777777" w:rsidR="00706E4B" w:rsidRPr="00C67CE6" w:rsidRDefault="00706E4B" w:rsidP="00706E4B">
      <w:pPr>
        <w:pStyle w:val="Textoindependiente"/>
        <w:spacing w:after="240"/>
        <w:ind w:right="51"/>
        <w:rPr>
          <w:sz w:val="16"/>
          <w:szCs w:val="16"/>
        </w:rPr>
      </w:pPr>
      <w:r w:rsidRPr="00C67CE6">
        <w:rPr>
          <w:sz w:val="16"/>
          <w:szCs w:val="16"/>
        </w:rPr>
        <w:t>Fuente: elaboración propia</w:t>
      </w:r>
      <w:r>
        <w:rPr>
          <w:sz w:val="16"/>
          <w:szCs w:val="16"/>
        </w:rPr>
        <w:t xml:space="preserve"> con </w:t>
      </w:r>
      <w:r w:rsidRPr="0075706A">
        <w:rPr>
          <w:sz w:val="16"/>
          <w:szCs w:val="16"/>
        </w:rPr>
        <w:t xml:space="preserve">apoyo </w:t>
      </w:r>
      <w:r>
        <w:rPr>
          <w:sz w:val="16"/>
          <w:szCs w:val="16"/>
        </w:rPr>
        <w:t>de</w:t>
      </w:r>
      <w:r w:rsidRPr="0075706A">
        <w:rPr>
          <w:sz w:val="16"/>
          <w:szCs w:val="16"/>
        </w:rPr>
        <w:t xml:space="preserve"> la ARL</w:t>
      </w:r>
      <w:r w:rsidRPr="0075706A">
        <w:rPr>
          <w:sz w:val="16"/>
          <w:szCs w:val="16"/>
          <w:vertAlign w:val="superscript"/>
        </w:rPr>
        <w:t>5</w:t>
      </w:r>
      <w:r w:rsidRPr="0075706A">
        <w:rPr>
          <w:sz w:val="16"/>
          <w:szCs w:val="16"/>
        </w:rPr>
        <w:t xml:space="preserve"> Colmena</w:t>
      </w:r>
    </w:p>
    <w:p w14:paraId="20681E8D" w14:textId="5BC215A7" w:rsidR="008E0168" w:rsidRDefault="009C2534" w:rsidP="00706E4B">
      <w:pPr>
        <w:pStyle w:val="Ttulo3"/>
      </w:pPr>
      <w:bookmarkStart w:id="30" w:name="_Toc105487245"/>
      <w:r>
        <w:t>Requisitos etapa contractual (finalización)</w:t>
      </w:r>
      <w:bookmarkEnd w:id="30"/>
    </w:p>
    <w:p w14:paraId="30760895" w14:textId="66F4B857" w:rsidR="003F56D7" w:rsidRDefault="00E32F1E" w:rsidP="00E32F1E">
      <w:pPr>
        <w:pStyle w:val="Descripcin"/>
      </w:pPr>
      <w:r>
        <w:t xml:space="preserve">Tabla </w:t>
      </w:r>
      <w:r>
        <w:fldChar w:fldCharType="begin"/>
      </w:r>
      <w:r>
        <w:instrText xml:space="preserve"> SEQ Tabla \* ARABIC </w:instrText>
      </w:r>
      <w:r>
        <w:fldChar w:fldCharType="separate"/>
      </w:r>
      <w:r w:rsidR="006F6972">
        <w:rPr>
          <w:noProof/>
        </w:rPr>
        <w:t>5</w:t>
      </w:r>
      <w:r>
        <w:fldChar w:fldCharType="end"/>
      </w:r>
      <w:r>
        <w:t>: requisitos SST etapa contractual (finalización)</w:t>
      </w:r>
    </w:p>
    <w:tbl>
      <w:tblPr>
        <w:tblStyle w:val="Tablaconcuadrcula"/>
        <w:tblW w:w="9356" w:type="dxa"/>
        <w:tblInd w:w="-5" w:type="dxa"/>
        <w:tblLayout w:type="fixed"/>
        <w:tblLook w:val="04A0" w:firstRow="1" w:lastRow="0" w:firstColumn="1" w:lastColumn="0" w:noHBand="0" w:noVBand="1"/>
      </w:tblPr>
      <w:tblGrid>
        <w:gridCol w:w="1276"/>
        <w:gridCol w:w="1559"/>
        <w:gridCol w:w="1701"/>
        <w:gridCol w:w="1560"/>
        <w:gridCol w:w="1701"/>
        <w:gridCol w:w="1559"/>
      </w:tblGrid>
      <w:tr w:rsidR="00496C79" w:rsidRPr="00496C79" w14:paraId="70B38555" w14:textId="77777777" w:rsidTr="002529CA">
        <w:trPr>
          <w:tblHeader/>
        </w:trPr>
        <w:tc>
          <w:tcPr>
            <w:tcW w:w="1276" w:type="dxa"/>
            <w:tcBorders>
              <w:bottom w:val="nil"/>
            </w:tcBorders>
            <w:shd w:val="clear" w:color="auto" w:fill="AEAAAA" w:themeFill="background2" w:themeFillShade="BF"/>
          </w:tcPr>
          <w:p w14:paraId="5568D6DF" w14:textId="77777777" w:rsidR="00496C79" w:rsidRPr="002529CA" w:rsidRDefault="00496C79" w:rsidP="00496C79">
            <w:pPr>
              <w:pStyle w:val="Textoindependiente"/>
              <w:ind w:right="49"/>
              <w:jc w:val="center"/>
              <w:rPr>
                <w:b/>
                <w:sz w:val="18"/>
                <w:szCs w:val="18"/>
              </w:rPr>
            </w:pPr>
            <w:r w:rsidRPr="002529CA">
              <w:rPr>
                <w:b/>
                <w:sz w:val="18"/>
                <w:szCs w:val="18"/>
              </w:rPr>
              <w:t>Etapa/Tipo</w:t>
            </w:r>
          </w:p>
        </w:tc>
        <w:tc>
          <w:tcPr>
            <w:tcW w:w="3260" w:type="dxa"/>
            <w:gridSpan w:val="2"/>
            <w:shd w:val="clear" w:color="auto" w:fill="FF0000"/>
          </w:tcPr>
          <w:p w14:paraId="32080613" w14:textId="77777777" w:rsidR="00496C79" w:rsidRPr="00496C79" w:rsidRDefault="00496C79" w:rsidP="00405E69">
            <w:pPr>
              <w:pStyle w:val="Textoindependiente"/>
              <w:ind w:right="49"/>
              <w:jc w:val="center"/>
              <w:rPr>
                <w:b/>
                <w:sz w:val="20"/>
              </w:rPr>
            </w:pPr>
            <w:r w:rsidRPr="00496C79">
              <w:rPr>
                <w:b/>
                <w:sz w:val="20"/>
              </w:rPr>
              <w:t>Críticos</w:t>
            </w:r>
          </w:p>
        </w:tc>
        <w:tc>
          <w:tcPr>
            <w:tcW w:w="4820" w:type="dxa"/>
            <w:gridSpan w:val="3"/>
            <w:shd w:val="clear" w:color="auto" w:fill="00B050"/>
          </w:tcPr>
          <w:p w14:paraId="78DDD14E" w14:textId="77777777" w:rsidR="00496C79" w:rsidRPr="00496C79" w:rsidRDefault="00496C79" w:rsidP="00405E69">
            <w:pPr>
              <w:pStyle w:val="Textoindependiente"/>
              <w:ind w:right="49"/>
              <w:jc w:val="center"/>
              <w:rPr>
                <w:b/>
                <w:sz w:val="20"/>
              </w:rPr>
            </w:pPr>
            <w:r w:rsidRPr="00496C79">
              <w:rPr>
                <w:b/>
                <w:sz w:val="20"/>
              </w:rPr>
              <w:t>No Críticos</w:t>
            </w:r>
          </w:p>
        </w:tc>
      </w:tr>
      <w:tr w:rsidR="00496C79" w:rsidRPr="00496C79" w14:paraId="78E8C478" w14:textId="77777777" w:rsidTr="002529CA">
        <w:trPr>
          <w:tblHeader/>
        </w:trPr>
        <w:tc>
          <w:tcPr>
            <w:tcW w:w="1276" w:type="dxa"/>
            <w:tcBorders>
              <w:top w:val="nil"/>
            </w:tcBorders>
            <w:shd w:val="clear" w:color="auto" w:fill="AEAAAA" w:themeFill="background2" w:themeFillShade="BF"/>
          </w:tcPr>
          <w:p w14:paraId="320F1294" w14:textId="77777777" w:rsidR="00496C79" w:rsidRPr="00496C79" w:rsidRDefault="00496C79" w:rsidP="00316BBB">
            <w:pPr>
              <w:pStyle w:val="Textoindependiente"/>
              <w:ind w:right="49"/>
              <w:rPr>
                <w:b/>
                <w:sz w:val="20"/>
              </w:rPr>
            </w:pPr>
          </w:p>
        </w:tc>
        <w:tc>
          <w:tcPr>
            <w:tcW w:w="1559" w:type="dxa"/>
            <w:shd w:val="clear" w:color="auto" w:fill="FF0000"/>
          </w:tcPr>
          <w:p w14:paraId="0748859F" w14:textId="2B293489" w:rsidR="00496C79" w:rsidRPr="00496C79" w:rsidRDefault="00496C79" w:rsidP="00316BBB">
            <w:pPr>
              <w:pStyle w:val="Textoindependiente"/>
              <w:ind w:right="49"/>
              <w:rPr>
                <w:b/>
                <w:sz w:val="20"/>
              </w:rPr>
            </w:pPr>
            <w:r>
              <w:rPr>
                <w:b/>
                <w:sz w:val="20"/>
              </w:rPr>
              <w:t>Contratistas</w:t>
            </w:r>
          </w:p>
        </w:tc>
        <w:tc>
          <w:tcPr>
            <w:tcW w:w="1701" w:type="dxa"/>
            <w:shd w:val="clear" w:color="auto" w:fill="FF0000"/>
          </w:tcPr>
          <w:p w14:paraId="043ACDAD" w14:textId="6F58D30B" w:rsidR="00496C79" w:rsidRPr="00496C79" w:rsidRDefault="00496C79" w:rsidP="00316BBB">
            <w:pPr>
              <w:pStyle w:val="Textoindependiente"/>
              <w:ind w:right="49"/>
              <w:rPr>
                <w:b/>
                <w:sz w:val="20"/>
              </w:rPr>
            </w:pPr>
            <w:r>
              <w:rPr>
                <w:b/>
                <w:sz w:val="20"/>
              </w:rPr>
              <w:t>Conveniantes</w:t>
            </w:r>
          </w:p>
        </w:tc>
        <w:tc>
          <w:tcPr>
            <w:tcW w:w="1560" w:type="dxa"/>
            <w:shd w:val="clear" w:color="auto" w:fill="00B050"/>
          </w:tcPr>
          <w:p w14:paraId="5EF12011" w14:textId="3C36C5E4" w:rsidR="00496C79" w:rsidRPr="00496C79" w:rsidRDefault="00496C79" w:rsidP="00316BBB">
            <w:pPr>
              <w:pStyle w:val="Textoindependiente"/>
              <w:ind w:right="49"/>
              <w:rPr>
                <w:b/>
                <w:sz w:val="20"/>
              </w:rPr>
            </w:pPr>
            <w:r w:rsidRPr="00496C79">
              <w:rPr>
                <w:b/>
                <w:sz w:val="20"/>
              </w:rPr>
              <w:t>Cont</w:t>
            </w:r>
            <w:r w:rsidRPr="00496C79">
              <w:rPr>
                <w:b/>
                <w:sz w:val="20"/>
                <w:shd w:val="clear" w:color="auto" w:fill="00B050"/>
              </w:rPr>
              <w:t>rat</w:t>
            </w:r>
            <w:r>
              <w:rPr>
                <w:b/>
                <w:sz w:val="20"/>
              </w:rPr>
              <w:t>istas</w:t>
            </w:r>
          </w:p>
        </w:tc>
        <w:tc>
          <w:tcPr>
            <w:tcW w:w="1701" w:type="dxa"/>
            <w:shd w:val="clear" w:color="auto" w:fill="00B050"/>
          </w:tcPr>
          <w:p w14:paraId="63680B2F" w14:textId="77777777" w:rsidR="00496C79" w:rsidRPr="00496C79" w:rsidRDefault="00496C79" w:rsidP="00316BBB">
            <w:pPr>
              <w:pStyle w:val="Textoindependiente"/>
              <w:ind w:right="49"/>
              <w:rPr>
                <w:b/>
                <w:sz w:val="20"/>
              </w:rPr>
            </w:pPr>
            <w:r w:rsidRPr="00496C79">
              <w:rPr>
                <w:b/>
                <w:sz w:val="20"/>
              </w:rPr>
              <w:t>Conveniantes</w:t>
            </w:r>
          </w:p>
        </w:tc>
        <w:tc>
          <w:tcPr>
            <w:tcW w:w="1559" w:type="dxa"/>
            <w:shd w:val="clear" w:color="auto" w:fill="00B050"/>
          </w:tcPr>
          <w:p w14:paraId="2981F034" w14:textId="77777777" w:rsidR="00496C79" w:rsidRPr="00496C79" w:rsidRDefault="00496C79" w:rsidP="00316BBB">
            <w:pPr>
              <w:pStyle w:val="Textoindependiente"/>
              <w:ind w:right="49"/>
              <w:rPr>
                <w:b/>
                <w:sz w:val="20"/>
              </w:rPr>
            </w:pPr>
            <w:r w:rsidRPr="00496C79">
              <w:rPr>
                <w:b/>
                <w:sz w:val="20"/>
              </w:rPr>
              <w:t>Proveedores</w:t>
            </w:r>
          </w:p>
        </w:tc>
      </w:tr>
      <w:tr w:rsidR="00405E69" w:rsidRPr="00CD23F1" w14:paraId="7FD9D3A1" w14:textId="77777777" w:rsidTr="002529CA">
        <w:tc>
          <w:tcPr>
            <w:tcW w:w="1276" w:type="dxa"/>
          </w:tcPr>
          <w:p w14:paraId="14C617AC" w14:textId="1DAECECE" w:rsidR="00405E69" w:rsidRPr="00CD23F1" w:rsidRDefault="00405E69" w:rsidP="00405E69">
            <w:pPr>
              <w:pStyle w:val="Textoindependiente"/>
              <w:ind w:right="49"/>
              <w:jc w:val="center"/>
              <w:rPr>
                <w:sz w:val="20"/>
              </w:rPr>
            </w:pPr>
            <w:r w:rsidRPr="00093BD6">
              <w:rPr>
                <w:sz w:val="18"/>
              </w:rPr>
              <w:t>Cierre (Liquidación del contrato</w:t>
            </w:r>
            <w:r w:rsidR="00093BD6" w:rsidRPr="00093BD6">
              <w:rPr>
                <w:sz w:val="18"/>
              </w:rPr>
              <w:t>/</w:t>
            </w:r>
            <w:r w:rsidR="00496C79">
              <w:rPr>
                <w:sz w:val="18"/>
              </w:rPr>
              <w:t xml:space="preserve"> </w:t>
            </w:r>
            <w:r w:rsidR="00093BD6" w:rsidRPr="00093BD6">
              <w:rPr>
                <w:sz w:val="18"/>
              </w:rPr>
              <w:t>convenio</w:t>
            </w:r>
            <w:r w:rsidRPr="00093BD6">
              <w:rPr>
                <w:sz w:val="18"/>
              </w:rPr>
              <w:t>)</w:t>
            </w:r>
          </w:p>
        </w:tc>
        <w:tc>
          <w:tcPr>
            <w:tcW w:w="8080" w:type="dxa"/>
            <w:gridSpan w:val="5"/>
          </w:tcPr>
          <w:p w14:paraId="0E86E081" w14:textId="4FF1FE0B" w:rsidR="00405E69" w:rsidRPr="00CD23F1" w:rsidRDefault="00405E69" w:rsidP="00316BBB">
            <w:pPr>
              <w:pStyle w:val="Textoindependiente"/>
              <w:ind w:right="49"/>
              <w:rPr>
                <w:sz w:val="20"/>
              </w:rPr>
            </w:pPr>
            <w:r w:rsidRPr="00CD23F1">
              <w:rPr>
                <w:sz w:val="20"/>
              </w:rPr>
              <w:t xml:space="preserve">Para la liquidación </w:t>
            </w:r>
            <w:r w:rsidR="00BD020D">
              <w:rPr>
                <w:sz w:val="20"/>
              </w:rPr>
              <w:t>Corantioquia</w:t>
            </w:r>
            <w:r w:rsidRPr="00CD23F1">
              <w:rPr>
                <w:sz w:val="20"/>
              </w:rPr>
              <w:t xml:space="preserve"> realizará una verificación de las obligaciones contractuales con respecto al cumplimiento de los requisitos y las del presente documento, y se deja</w:t>
            </w:r>
            <w:r w:rsidR="00496C79">
              <w:rPr>
                <w:sz w:val="20"/>
              </w:rPr>
              <w:t>rá u</w:t>
            </w:r>
            <w:r w:rsidRPr="00CD23F1">
              <w:rPr>
                <w:sz w:val="20"/>
              </w:rPr>
              <w:t xml:space="preserve">n acta de liquidación, según lo establecido en el </w:t>
            </w:r>
            <w:r w:rsidRPr="00F63770">
              <w:rPr>
                <w:sz w:val="20"/>
              </w:rPr>
              <w:t>Manual de supervisión</w:t>
            </w:r>
            <w:r w:rsidR="00CF6270" w:rsidRPr="00F63770">
              <w:rPr>
                <w:sz w:val="20"/>
              </w:rPr>
              <w:t xml:space="preserve"> o interventoría</w:t>
            </w:r>
            <w:r w:rsidR="00496C79">
              <w:rPr>
                <w:sz w:val="20"/>
              </w:rPr>
              <w:t xml:space="preserve"> </w:t>
            </w:r>
            <w:sdt>
              <w:sdtPr>
                <w:rPr>
                  <w:sz w:val="20"/>
                </w:rPr>
                <w:id w:val="-1892954242"/>
                <w:citation/>
              </w:sdtPr>
              <w:sdtEndPr/>
              <w:sdtContent>
                <w:r w:rsidR="00496C79">
                  <w:rPr>
                    <w:sz w:val="20"/>
                  </w:rPr>
                  <w:fldChar w:fldCharType="begin"/>
                </w:r>
                <w:r w:rsidR="00E67091">
                  <w:rPr>
                    <w:sz w:val="20"/>
                  </w:rPr>
                  <w:instrText xml:space="preserve">CITATION MNF1 \l 3082 </w:instrText>
                </w:r>
                <w:r w:rsidR="00496C79">
                  <w:rPr>
                    <w:sz w:val="20"/>
                  </w:rPr>
                  <w:fldChar w:fldCharType="separate"/>
                </w:r>
                <w:r w:rsidR="00182767" w:rsidRPr="00182767">
                  <w:rPr>
                    <w:noProof/>
                    <w:sz w:val="20"/>
                  </w:rPr>
                  <w:t>(M-PGC-01)</w:t>
                </w:r>
                <w:r w:rsidR="00496C79">
                  <w:rPr>
                    <w:sz w:val="20"/>
                  </w:rPr>
                  <w:fldChar w:fldCharType="end"/>
                </w:r>
              </w:sdtContent>
            </w:sdt>
            <w:r w:rsidR="00496C79">
              <w:rPr>
                <w:sz w:val="20"/>
              </w:rPr>
              <w:t>:</w:t>
            </w:r>
          </w:p>
          <w:p w14:paraId="0D3572BD" w14:textId="5D8FAD8C" w:rsidR="000A4E03" w:rsidRPr="005E6C23" w:rsidRDefault="00405E69" w:rsidP="00496C79">
            <w:pPr>
              <w:pStyle w:val="Textoindependiente"/>
              <w:numPr>
                <w:ilvl w:val="0"/>
                <w:numId w:val="39"/>
              </w:numPr>
              <w:ind w:right="49"/>
              <w:rPr>
                <w:sz w:val="20"/>
              </w:rPr>
            </w:pPr>
            <w:r w:rsidRPr="005E6C23">
              <w:rPr>
                <w:sz w:val="20"/>
              </w:rPr>
              <w:lastRenderedPageBreak/>
              <w:t xml:space="preserve">Para los contratos </w:t>
            </w:r>
            <w:r w:rsidR="00CC1326" w:rsidRPr="005E6C23">
              <w:rPr>
                <w:sz w:val="20"/>
              </w:rPr>
              <w:t>de clasificación crítica</w:t>
            </w:r>
            <w:r w:rsidR="005E6C23" w:rsidRPr="005E6C23">
              <w:rPr>
                <w:sz w:val="20"/>
              </w:rPr>
              <w:t>,</w:t>
            </w:r>
            <w:r w:rsidRPr="005E6C23">
              <w:rPr>
                <w:sz w:val="20"/>
              </w:rPr>
              <w:t xml:space="preserve"> </w:t>
            </w:r>
            <w:r w:rsidR="005E6C23" w:rsidRPr="005E6C23">
              <w:rPr>
                <w:sz w:val="20"/>
              </w:rPr>
              <w:t>el visto bueno</w:t>
            </w:r>
            <w:r w:rsidRPr="005E6C23">
              <w:rPr>
                <w:sz w:val="20"/>
              </w:rPr>
              <w:t xml:space="preserve"> será dado por </w:t>
            </w:r>
            <w:r w:rsidR="00C17575">
              <w:rPr>
                <w:sz w:val="20"/>
              </w:rPr>
              <w:t xml:space="preserve">el GIT Talento Humano - </w:t>
            </w:r>
            <w:r w:rsidRPr="005E6C23">
              <w:rPr>
                <w:sz w:val="20"/>
              </w:rPr>
              <w:t>S</w:t>
            </w:r>
            <w:r w:rsidR="00CC1326" w:rsidRPr="005E6C23">
              <w:rPr>
                <w:sz w:val="20"/>
              </w:rPr>
              <w:t>eguridad y Salud en el Trabajo.</w:t>
            </w:r>
          </w:p>
          <w:p w14:paraId="50D1132F" w14:textId="5BCA9446" w:rsidR="00405E69" w:rsidRPr="00CD23F1" w:rsidRDefault="00405E69" w:rsidP="00496C79">
            <w:pPr>
              <w:pStyle w:val="Textoindependiente"/>
              <w:numPr>
                <w:ilvl w:val="0"/>
                <w:numId w:val="39"/>
              </w:numPr>
              <w:ind w:right="49"/>
              <w:rPr>
                <w:sz w:val="20"/>
              </w:rPr>
            </w:pPr>
            <w:r w:rsidRPr="005E6C23">
              <w:rPr>
                <w:sz w:val="20"/>
              </w:rPr>
              <w:t xml:space="preserve">Para los demás </w:t>
            </w:r>
            <w:r w:rsidR="00C17575">
              <w:rPr>
                <w:sz w:val="20"/>
              </w:rPr>
              <w:t xml:space="preserve">contratos (no críticos) </w:t>
            </w:r>
            <w:r w:rsidRPr="005E6C23">
              <w:rPr>
                <w:sz w:val="20"/>
              </w:rPr>
              <w:t>el visto bueno será dado por el supervisor.</w:t>
            </w:r>
          </w:p>
        </w:tc>
      </w:tr>
    </w:tbl>
    <w:p w14:paraId="5B5C493B" w14:textId="77777777" w:rsidR="00E32F1E" w:rsidRPr="00C67CE6" w:rsidRDefault="00E32F1E" w:rsidP="00E32F1E">
      <w:pPr>
        <w:pStyle w:val="Textoindependiente"/>
        <w:spacing w:after="240"/>
        <w:ind w:right="51"/>
        <w:rPr>
          <w:sz w:val="16"/>
          <w:szCs w:val="16"/>
        </w:rPr>
      </w:pPr>
      <w:r w:rsidRPr="00C67CE6">
        <w:rPr>
          <w:sz w:val="16"/>
          <w:szCs w:val="16"/>
        </w:rPr>
        <w:lastRenderedPageBreak/>
        <w:t>Fuente: elaboración propia</w:t>
      </w:r>
      <w:r>
        <w:rPr>
          <w:sz w:val="16"/>
          <w:szCs w:val="16"/>
        </w:rPr>
        <w:t xml:space="preserve"> con </w:t>
      </w:r>
      <w:r w:rsidRPr="0075706A">
        <w:rPr>
          <w:sz w:val="16"/>
          <w:szCs w:val="16"/>
        </w:rPr>
        <w:t xml:space="preserve">apoyo </w:t>
      </w:r>
      <w:r>
        <w:rPr>
          <w:sz w:val="16"/>
          <w:szCs w:val="16"/>
        </w:rPr>
        <w:t>de</w:t>
      </w:r>
      <w:r w:rsidRPr="0075706A">
        <w:rPr>
          <w:sz w:val="16"/>
          <w:szCs w:val="16"/>
        </w:rPr>
        <w:t xml:space="preserve"> la ARL</w:t>
      </w:r>
      <w:r w:rsidRPr="0075706A">
        <w:rPr>
          <w:sz w:val="16"/>
          <w:szCs w:val="16"/>
          <w:vertAlign w:val="superscript"/>
        </w:rPr>
        <w:t>5</w:t>
      </w:r>
      <w:r w:rsidRPr="0075706A">
        <w:rPr>
          <w:sz w:val="16"/>
          <w:szCs w:val="16"/>
        </w:rPr>
        <w:t xml:space="preserve"> Colmena</w:t>
      </w:r>
    </w:p>
    <w:p w14:paraId="78F9377E" w14:textId="4C38AC6E" w:rsidR="00BD6DA2" w:rsidRDefault="00BD6DA2" w:rsidP="00F12BD1">
      <w:pPr>
        <w:pStyle w:val="Ttulo3"/>
      </w:pPr>
      <w:bookmarkStart w:id="31" w:name="_Toc105487246"/>
      <w:r>
        <w:t>Requisitos para el ingreso a los centros de trabajo</w:t>
      </w:r>
      <w:bookmarkEnd w:id="31"/>
    </w:p>
    <w:p w14:paraId="679F5E0A" w14:textId="70363838" w:rsidR="0013649C" w:rsidRDefault="00FF7BC3" w:rsidP="002529CA">
      <w:r>
        <w:t xml:space="preserve">Para el ingreso de contratistas y proveedores (persona natural o jurídica) a las instalaciones u obras de </w:t>
      </w:r>
      <w:r w:rsidR="00BD020D">
        <w:t>Corantioquia</w:t>
      </w:r>
      <w:r w:rsidRPr="00760E05">
        <w:rPr>
          <w:vertAlign w:val="superscript"/>
        </w:rPr>
        <w:fldChar w:fldCharType="begin"/>
      </w:r>
      <w:r w:rsidRPr="00760E05">
        <w:rPr>
          <w:vertAlign w:val="superscript"/>
        </w:rPr>
        <w:instrText xml:space="preserve"> NOTEREF _Ref20305004 \h  \* MERGEFORMAT </w:instrText>
      </w:r>
      <w:r w:rsidRPr="00760E05">
        <w:rPr>
          <w:vertAlign w:val="superscript"/>
        </w:rPr>
      </w:r>
      <w:r w:rsidRPr="00760E05">
        <w:rPr>
          <w:vertAlign w:val="superscript"/>
        </w:rPr>
        <w:fldChar w:fldCharType="separate"/>
      </w:r>
      <w:r w:rsidR="00442B04">
        <w:rPr>
          <w:vertAlign w:val="superscript"/>
        </w:rPr>
        <w:t>1</w:t>
      </w:r>
      <w:r w:rsidRPr="00760E05">
        <w:rPr>
          <w:vertAlign w:val="superscript"/>
        </w:rPr>
        <w:fldChar w:fldCharType="end"/>
      </w:r>
      <w:r>
        <w:t xml:space="preserve">, </w:t>
      </w:r>
      <w:r w:rsidR="0013649C">
        <w:t xml:space="preserve">de acuerdo con las políticas de ingreso establecidas por la Corporación, </w:t>
      </w:r>
      <w:r>
        <w:t>el contratista o un repr</w:t>
      </w:r>
      <w:r w:rsidR="0013649C">
        <w:t>esentante del mismo debe</w:t>
      </w:r>
      <w:r>
        <w:t xml:space="preserve"> presentar con anterioridad</w:t>
      </w:r>
      <w:r w:rsidR="0013649C">
        <w:t xml:space="preserve"> a su ingreso, los</w:t>
      </w:r>
      <w:r w:rsidR="0013649C">
        <w:rPr>
          <w:spacing w:val="-34"/>
        </w:rPr>
        <w:t xml:space="preserve"> </w:t>
      </w:r>
      <w:r w:rsidR="0013649C">
        <w:t>siguientes documentos</w:t>
      </w:r>
      <w:r w:rsidR="00A95D46">
        <w:t xml:space="preserve"> al supervisor, quien será encargado de autorizar el ingreso y desarrollo de las labores propias del contrato:</w:t>
      </w:r>
    </w:p>
    <w:p w14:paraId="6B17A64A" w14:textId="127982B8" w:rsidR="00BD6DA2" w:rsidRDefault="00BD6DA2" w:rsidP="00BD6DA2">
      <w:pPr>
        <w:pStyle w:val="Descripcin"/>
      </w:pPr>
      <w:r>
        <w:t xml:space="preserve">Tabla </w:t>
      </w:r>
      <w:r>
        <w:fldChar w:fldCharType="begin"/>
      </w:r>
      <w:r>
        <w:instrText xml:space="preserve"> SEQ Tabla \* ARABIC </w:instrText>
      </w:r>
      <w:r>
        <w:fldChar w:fldCharType="separate"/>
      </w:r>
      <w:r w:rsidR="006F6972">
        <w:rPr>
          <w:noProof/>
        </w:rPr>
        <w:t>6</w:t>
      </w:r>
      <w:r>
        <w:fldChar w:fldCharType="end"/>
      </w:r>
      <w:r>
        <w:t>: requisitos para el ingreso a los centros de trabajo de Corantioquia</w:t>
      </w:r>
    </w:p>
    <w:tbl>
      <w:tblPr>
        <w:tblStyle w:val="Tablaconcuadrcula"/>
        <w:tblW w:w="0" w:type="auto"/>
        <w:tblLook w:val="04A0" w:firstRow="1" w:lastRow="0" w:firstColumn="1" w:lastColumn="0" w:noHBand="0" w:noVBand="1"/>
      </w:tblPr>
      <w:tblGrid>
        <w:gridCol w:w="4414"/>
        <w:gridCol w:w="4414"/>
      </w:tblGrid>
      <w:tr w:rsidR="0013649C" w:rsidRPr="000E7FCF" w14:paraId="4F4C4B94" w14:textId="77777777" w:rsidTr="00D617CA">
        <w:trPr>
          <w:tblHeader/>
        </w:trPr>
        <w:tc>
          <w:tcPr>
            <w:tcW w:w="4414" w:type="dxa"/>
            <w:shd w:val="clear" w:color="auto" w:fill="F2F2F2" w:themeFill="background1" w:themeFillShade="F2"/>
          </w:tcPr>
          <w:p w14:paraId="67E79859" w14:textId="77777777" w:rsidR="0013649C" w:rsidRPr="000E7FCF" w:rsidRDefault="0013649C" w:rsidP="0013649C">
            <w:pPr>
              <w:pStyle w:val="Textoindependiente"/>
              <w:ind w:right="-93"/>
              <w:jc w:val="center"/>
              <w:rPr>
                <w:sz w:val="20"/>
                <w:szCs w:val="20"/>
              </w:rPr>
            </w:pPr>
            <w:r w:rsidRPr="000E7FCF">
              <w:rPr>
                <w:rFonts w:eastAsiaTheme="majorEastAsia" w:cstheme="majorBidi"/>
                <w:b/>
                <w:sz w:val="20"/>
                <w:szCs w:val="20"/>
              </w:rPr>
              <w:t>Personas Jurídicas</w:t>
            </w:r>
          </w:p>
        </w:tc>
        <w:tc>
          <w:tcPr>
            <w:tcW w:w="4414" w:type="dxa"/>
            <w:shd w:val="clear" w:color="auto" w:fill="F2F2F2" w:themeFill="background1" w:themeFillShade="F2"/>
          </w:tcPr>
          <w:p w14:paraId="3ACC6BB1" w14:textId="77777777" w:rsidR="0013649C" w:rsidRPr="000E7FCF" w:rsidRDefault="0013649C" w:rsidP="0013649C">
            <w:pPr>
              <w:pStyle w:val="Textoindependiente"/>
              <w:ind w:right="-93"/>
              <w:jc w:val="center"/>
              <w:rPr>
                <w:sz w:val="20"/>
                <w:szCs w:val="20"/>
              </w:rPr>
            </w:pPr>
            <w:r w:rsidRPr="000E7FCF">
              <w:rPr>
                <w:rFonts w:eastAsiaTheme="majorEastAsia" w:cstheme="majorBidi"/>
                <w:b/>
                <w:sz w:val="20"/>
                <w:szCs w:val="20"/>
              </w:rPr>
              <w:t>Personas naturales</w:t>
            </w:r>
          </w:p>
        </w:tc>
      </w:tr>
      <w:tr w:rsidR="0013649C" w:rsidRPr="000E7FCF" w14:paraId="7C4CBF29" w14:textId="77777777" w:rsidTr="004600E3">
        <w:trPr>
          <w:trHeight w:val="720"/>
        </w:trPr>
        <w:tc>
          <w:tcPr>
            <w:tcW w:w="4414" w:type="dxa"/>
          </w:tcPr>
          <w:p w14:paraId="3CFC4448" w14:textId="77777777" w:rsidR="0013649C" w:rsidRPr="000E7FCF" w:rsidRDefault="0013649C" w:rsidP="00791052">
            <w:pPr>
              <w:pStyle w:val="Textoindependiente"/>
              <w:numPr>
                <w:ilvl w:val="0"/>
                <w:numId w:val="7"/>
              </w:numPr>
              <w:tabs>
                <w:tab w:val="left" w:pos="468"/>
              </w:tabs>
              <w:spacing w:before="1"/>
              <w:ind w:right="100"/>
              <w:rPr>
                <w:sz w:val="20"/>
                <w:szCs w:val="20"/>
              </w:rPr>
            </w:pPr>
            <w:r w:rsidRPr="000E7FCF">
              <w:rPr>
                <w:sz w:val="20"/>
                <w:szCs w:val="20"/>
              </w:rPr>
              <w:t>Copia de la afiliaci</w:t>
            </w:r>
            <w:r w:rsidR="00F02534" w:rsidRPr="000E7FCF">
              <w:rPr>
                <w:sz w:val="20"/>
                <w:szCs w:val="20"/>
              </w:rPr>
              <w:t>ón</w:t>
            </w:r>
            <w:r w:rsidRPr="000E7FCF">
              <w:rPr>
                <w:sz w:val="20"/>
                <w:szCs w:val="20"/>
              </w:rPr>
              <w:t xml:space="preserve"> (el día anterior al ingreso) ARL</w:t>
            </w:r>
            <w:r w:rsidRPr="000E7FCF">
              <w:rPr>
                <w:sz w:val="20"/>
                <w:szCs w:val="20"/>
                <w:vertAlign w:val="superscript"/>
              </w:rPr>
              <w:fldChar w:fldCharType="begin"/>
            </w:r>
            <w:r w:rsidRPr="000E7FCF">
              <w:rPr>
                <w:sz w:val="20"/>
                <w:szCs w:val="20"/>
                <w:vertAlign w:val="superscript"/>
              </w:rPr>
              <w:instrText xml:space="preserve"> NOTEREF _Ref20305385 \h  \* MERGEFORMAT </w:instrText>
            </w:r>
            <w:r w:rsidRPr="000E7FCF">
              <w:rPr>
                <w:sz w:val="20"/>
                <w:szCs w:val="20"/>
                <w:vertAlign w:val="superscript"/>
              </w:rPr>
            </w:r>
            <w:r w:rsidRPr="000E7FCF">
              <w:rPr>
                <w:sz w:val="20"/>
                <w:szCs w:val="20"/>
                <w:vertAlign w:val="superscript"/>
              </w:rPr>
              <w:fldChar w:fldCharType="separate"/>
            </w:r>
            <w:r w:rsidR="00442B04" w:rsidRPr="000E7FCF">
              <w:rPr>
                <w:sz w:val="20"/>
                <w:szCs w:val="20"/>
                <w:vertAlign w:val="superscript"/>
              </w:rPr>
              <w:t>5</w:t>
            </w:r>
            <w:r w:rsidRPr="000E7FCF">
              <w:rPr>
                <w:sz w:val="20"/>
                <w:szCs w:val="20"/>
                <w:vertAlign w:val="superscript"/>
              </w:rPr>
              <w:fldChar w:fldCharType="end"/>
            </w:r>
            <w:r w:rsidRPr="000E7FCF">
              <w:rPr>
                <w:sz w:val="20"/>
                <w:szCs w:val="20"/>
              </w:rPr>
              <w:t xml:space="preserve"> o la planilla de pagos de seguridad social según el mes correspondiente.</w:t>
            </w:r>
          </w:p>
          <w:p w14:paraId="522698F6" w14:textId="5E930535" w:rsidR="00D93A7D" w:rsidRPr="000E7FCF" w:rsidRDefault="0013649C" w:rsidP="00FA0A45">
            <w:pPr>
              <w:pStyle w:val="Prrafodelista"/>
              <w:numPr>
                <w:ilvl w:val="0"/>
                <w:numId w:val="7"/>
              </w:numPr>
              <w:tabs>
                <w:tab w:val="left" w:pos="468"/>
                <w:tab w:val="left" w:pos="993"/>
              </w:tabs>
              <w:spacing w:before="1"/>
              <w:ind w:left="357" w:right="102" w:hanging="357"/>
              <w:rPr>
                <w:rFonts w:eastAsia="Times New Roman" w:cs="Times New Roman"/>
                <w:sz w:val="20"/>
                <w:szCs w:val="20"/>
                <w:lang w:eastAsia="es-ES"/>
              </w:rPr>
            </w:pPr>
            <w:r w:rsidRPr="000E7FCF">
              <w:rPr>
                <w:rFonts w:eastAsia="Times New Roman" w:cs="Times New Roman"/>
                <w:sz w:val="20"/>
                <w:szCs w:val="20"/>
                <w:lang w:val="es-ES" w:eastAsia="es-ES"/>
              </w:rPr>
              <w:t>Todo el personal que realice trabajos en altura</w:t>
            </w:r>
            <w:r w:rsidR="0077138D" w:rsidRPr="000E7FCF">
              <w:rPr>
                <w:rFonts w:eastAsia="Times New Roman" w:cs="Times New Roman"/>
                <w:sz w:val="20"/>
                <w:szCs w:val="20"/>
                <w:lang w:val="es-ES" w:eastAsia="es-ES"/>
              </w:rPr>
              <w:t xml:space="preserve"> o espacios confinados</w:t>
            </w:r>
            <w:r w:rsidRPr="000E7FCF">
              <w:rPr>
                <w:rFonts w:eastAsia="Times New Roman" w:cs="Times New Roman"/>
                <w:sz w:val="20"/>
                <w:szCs w:val="20"/>
                <w:lang w:val="es-ES" w:eastAsia="es-ES"/>
              </w:rPr>
              <w:t>, debe</w:t>
            </w:r>
            <w:r w:rsidR="008949A1" w:rsidRPr="000E7FCF">
              <w:rPr>
                <w:rFonts w:eastAsia="Times New Roman" w:cs="Times New Roman"/>
                <w:sz w:val="20"/>
                <w:szCs w:val="20"/>
                <w:lang w:val="es-ES" w:eastAsia="es-ES"/>
              </w:rPr>
              <w:t>rá acogerse al “</w:t>
            </w:r>
            <w:r w:rsidR="008949A1" w:rsidRPr="00FA0A45">
              <w:rPr>
                <w:rFonts w:eastAsia="Times New Roman" w:cs="Times New Roman"/>
                <w:sz w:val="20"/>
                <w:szCs w:val="20"/>
                <w:lang w:val="es-ES" w:eastAsia="es-ES"/>
              </w:rPr>
              <w:t xml:space="preserve">Programa de </w:t>
            </w:r>
            <w:r w:rsidR="00FA0A45" w:rsidRPr="00FA0A45">
              <w:rPr>
                <w:rFonts w:eastAsia="Times New Roman" w:cs="Times New Roman"/>
                <w:sz w:val="20"/>
                <w:szCs w:val="20"/>
                <w:lang w:val="es-ES" w:eastAsia="es-ES"/>
              </w:rPr>
              <w:t>prevención y protección contra caídas</w:t>
            </w:r>
            <w:r w:rsidR="008949A1" w:rsidRPr="00FA0A45">
              <w:rPr>
                <w:rFonts w:eastAsia="Times New Roman" w:cs="Times New Roman"/>
                <w:sz w:val="20"/>
                <w:szCs w:val="20"/>
                <w:lang w:val="es-ES" w:eastAsia="es-ES"/>
              </w:rPr>
              <w:t>”</w:t>
            </w:r>
            <w:r w:rsidR="001504C3" w:rsidRPr="00FA0A45">
              <w:rPr>
                <w:rFonts w:eastAsia="Times New Roman" w:cs="Times New Roman"/>
                <w:sz w:val="20"/>
                <w:szCs w:val="20"/>
                <w:lang w:val="es-ES" w:eastAsia="es-ES"/>
              </w:rPr>
              <w:t xml:space="preserve"> </w:t>
            </w:r>
            <w:r w:rsidR="008D5932" w:rsidRPr="00FA0A45">
              <w:rPr>
                <w:rFonts w:eastAsia="Times New Roman" w:cs="Times New Roman"/>
                <w:sz w:val="20"/>
                <w:szCs w:val="20"/>
                <w:lang w:val="es-ES" w:eastAsia="es-ES"/>
              </w:rPr>
              <w:t xml:space="preserve">y “Documentos </w:t>
            </w:r>
            <w:r w:rsidR="00FA0A45" w:rsidRPr="00FA0A45">
              <w:rPr>
                <w:rFonts w:eastAsia="Times New Roman" w:cs="Times New Roman"/>
                <w:sz w:val="20"/>
                <w:szCs w:val="20"/>
                <w:lang w:val="es-ES" w:eastAsia="es-ES"/>
              </w:rPr>
              <w:t>de control actividades de alto riesgo</w:t>
            </w:r>
            <w:r w:rsidR="008D5932" w:rsidRPr="000E7FCF">
              <w:rPr>
                <w:rFonts w:eastAsia="Times New Roman" w:cs="Times New Roman"/>
                <w:sz w:val="20"/>
                <w:szCs w:val="20"/>
                <w:lang w:val="es-ES" w:eastAsia="es-ES"/>
              </w:rPr>
              <w:t xml:space="preserve">” los cuales se encuentran </w:t>
            </w:r>
            <w:r w:rsidR="00FA0A45">
              <w:rPr>
                <w:rFonts w:eastAsia="Times New Roman" w:cs="Times New Roman"/>
                <w:sz w:val="20"/>
                <w:szCs w:val="20"/>
                <w:lang w:val="es-ES" w:eastAsia="es-ES"/>
              </w:rPr>
              <w:t xml:space="preserve">en los </w:t>
            </w:r>
            <w:r w:rsidR="00FA0A45" w:rsidRPr="00FA0A45">
              <w:rPr>
                <w:rFonts w:eastAsia="Times New Roman" w:cs="Times New Roman"/>
                <w:sz w:val="20"/>
                <w:szCs w:val="20"/>
                <w:lang w:val="es-ES" w:eastAsia="es-ES"/>
              </w:rPr>
              <w:fldChar w:fldCharType="begin"/>
            </w:r>
            <w:r w:rsidR="00FA0A45" w:rsidRPr="00FA0A45">
              <w:rPr>
                <w:rFonts w:eastAsia="Times New Roman" w:cs="Times New Roman"/>
                <w:sz w:val="20"/>
                <w:szCs w:val="20"/>
                <w:lang w:val="es-ES" w:eastAsia="es-ES"/>
              </w:rPr>
              <w:instrText xml:space="preserve"> REF _Ref70492521 \h </w:instrText>
            </w:r>
            <w:r w:rsidR="00FA0A45">
              <w:rPr>
                <w:rFonts w:eastAsia="Times New Roman" w:cs="Times New Roman"/>
                <w:sz w:val="20"/>
                <w:szCs w:val="20"/>
                <w:lang w:val="es-ES" w:eastAsia="es-ES"/>
              </w:rPr>
              <w:instrText xml:space="preserve"> \* MERGEFORMAT </w:instrText>
            </w:r>
            <w:r w:rsidR="00FA0A45" w:rsidRPr="00FA0A45">
              <w:rPr>
                <w:rFonts w:eastAsia="Times New Roman" w:cs="Times New Roman"/>
                <w:sz w:val="20"/>
                <w:szCs w:val="20"/>
                <w:lang w:val="es-ES" w:eastAsia="es-ES"/>
              </w:rPr>
            </w:r>
            <w:r w:rsidR="00FA0A45" w:rsidRPr="00FA0A45">
              <w:rPr>
                <w:rFonts w:eastAsia="Times New Roman" w:cs="Times New Roman"/>
                <w:sz w:val="20"/>
                <w:szCs w:val="20"/>
                <w:lang w:val="es-ES" w:eastAsia="es-ES"/>
              </w:rPr>
              <w:fldChar w:fldCharType="separate"/>
            </w:r>
            <w:r w:rsidR="00FA0A45" w:rsidRPr="00FA0A45">
              <w:rPr>
                <w:sz w:val="20"/>
                <w:szCs w:val="20"/>
              </w:rPr>
              <w:t>Anexos</w:t>
            </w:r>
            <w:r w:rsidR="00FA0A45" w:rsidRPr="00FA0A45">
              <w:rPr>
                <w:rFonts w:eastAsia="Times New Roman" w:cs="Times New Roman"/>
                <w:sz w:val="20"/>
                <w:szCs w:val="20"/>
                <w:lang w:val="es-ES" w:eastAsia="es-ES"/>
              </w:rPr>
              <w:fldChar w:fldCharType="end"/>
            </w:r>
            <w:r w:rsidR="008D5932" w:rsidRPr="000E7FCF">
              <w:rPr>
                <w:rFonts w:eastAsia="Times New Roman" w:cs="Times New Roman"/>
                <w:sz w:val="20"/>
                <w:szCs w:val="20"/>
                <w:lang w:val="es-ES" w:eastAsia="es-ES"/>
              </w:rPr>
              <w:t xml:space="preserve"> </w:t>
            </w:r>
            <w:r w:rsidR="00FA0A45">
              <w:rPr>
                <w:rFonts w:eastAsia="Times New Roman" w:cs="Times New Roman"/>
                <w:sz w:val="20"/>
                <w:szCs w:val="20"/>
                <w:lang w:val="es-ES" w:eastAsia="es-ES"/>
              </w:rPr>
              <w:t xml:space="preserve">de este </w:t>
            </w:r>
            <w:r w:rsidR="008D5932" w:rsidRPr="000E7FCF">
              <w:rPr>
                <w:rFonts w:eastAsia="Times New Roman" w:cs="Times New Roman"/>
                <w:sz w:val="20"/>
                <w:szCs w:val="20"/>
                <w:lang w:val="es-ES" w:eastAsia="es-ES"/>
              </w:rPr>
              <w:t>documento</w:t>
            </w:r>
            <w:r w:rsidR="00EA62A2" w:rsidRPr="000E7FCF">
              <w:rPr>
                <w:rFonts w:eastAsia="Times New Roman" w:cs="Times New Roman"/>
                <w:sz w:val="20"/>
                <w:szCs w:val="20"/>
                <w:lang w:val="es-ES" w:eastAsia="es-ES"/>
              </w:rPr>
              <w:t xml:space="preserve">, </w:t>
            </w:r>
            <w:r w:rsidR="000F476E" w:rsidRPr="000E7FCF">
              <w:rPr>
                <w:rFonts w:eastAsia="Times New Roman" w:cs="Times New Roman"/>
                <w:sz w:val="20"/>
                <w:szCs w:val="20"/>
                <w:lang w:val="es-ES" w:eastAsia="es-ES"/>
              </w:rPr>
              <w:t>presentar un documento de identidad</w:t>
            </w:r>
            <w:r w:rsidR="00EA62A2" w:rsidRPr="000E7FCF">
              <w:rPr>
                <w:rFonts w:eastAsia="Times New Roman" w:cs="Times New Roman"/>
                <w:sz w:val="20"/>
                <w:szCs w:val="20"/>
                <w:lang w:val="es-ES" w:eastAsia="es-ES"/>
              </w:rPr>
              <w:t xml:space="preserve"> y entregar el formato Control en terreno diligenciado, según aplique</w:t>
            </w:r>
            <w:r w:rsidR="000F476E" w:rsidRPr="000E7FCF">
              <w:rPr>
                <w:rFonts w:eastAsia="Times New Roman" w:cs="Times New Roman"/>
                <w:sz w:val="20"/>
                <w:szCs w:val="20"/>
                <w:lang w:val="es-ES" w:eastAsia="es-ES"/>
              </w:rPr>
              <w:t>.</w:t>
            </w:r>
          </w:p>
          <w:p w14:paraId="308FD3E0" w14:textId="77777777" w:rsidR="00FA0A45" w:rsidRDefault="00FA0A45" w:rsidP="00D93A7D">
            <w:pPr>
              <w:pStyle w:val="Prrafodelista"/>
              <w:tabs>
                <w:tab w:val="left" w:pos="468"/>
                <w:tab w:val="left" w:pos="993"/>
              </w:tabs>
              <w:spacing w:before="1"/>
              <w:ind w:left="360" w:right="100"/>
              <w:rPr>
                <w:rFonts w:eastAsia="Times New Roman" w:cs="Times New Roman"/>
                <w:sz w:val="20"/>
                <w:szCs w:val="20"/>
                <w:lang w:val="es-ES" w:eastAsia="es-ES"/>
              </w:rPr>
            </w:pPr>
          </w:p>
          <w:p w14:paraId="2DC6FE58" w14:textId="77777777" w:rsidR="00F02534" w:rsidRPr="000E7FCF" w:rsidRDefault="00DD7C55" w:rsidP="00D93A7D">
            <w:pPr>
              <w:pStyle w:val="Prrafodelista"/>
              <w:tabs>
                <w:tab w:val="left" w:pos="468"/>
                <w:tab w:val="left" w:pos="993"/>
              </w:tabs>
              <w:spacing w:before="1"/>
              <w:ind w:left="360" w:right="100"/>
              <w:rPr>
                <w:rFonts w:eastAsia="Times New Roman" w:cs="Times New Roman"/>
                <w:sz w:val="20"/>
                <w:szCs w:val="20"/>
                <w:lang w:val="es-ES" w:eastAsia="es-ES"/>
              </w:rPr>
            </w:pPr>
            <w:r w:rsidRPr="000E7FCF">
              <w:rPr>
                <w:rFonts w:eastAsia="Times New Roman" w:cs="Times New Roman"/>
                <w:sz w:val="20"/>
                <w:szCs w:val="20"/>
                <w:lang w:val="es-ES" w:eastAsia="es-ES"/>
              </w:rPr>
              <w:t xml:space="preserve">Tener en cuenta lo siguiente: </w:t>
            </w:r>
            <w:r w:rsidR="00D93A7D" w:rsidRPr="000E7FCF">
              <w:rPr>
                <w:rFonts w:eastAsia="Times New Roman" w:cs="Times New Roman"/>
                <w:sz w:val="20"/>
                <w:szCs w:val="20"/>
                <w:lang w:val="es-ES" w:eastAsia="es-ES"/>
              </w:rPr>
              <w:t>Este permiso de trabajo debe ser emitido para trabajos ocasionales definidos por el coordinador de trabajo en alturas, y puede ser diligenciado, por el trabajador o por el empleador y debe ser revisado y verificado en el sitio de trabajo por el coordinador de trabajo en alturas.</w:t>
            </w:r>
          </w:p>
          <w:p w14:paraId="46183BCD" w14:textId="77777777" w:rsidR="00D93A7D" w:rsidRPr="000E7FCF" w:rsidRDefault="00D93A7D" w:rsidP="00D93A7D">
            <w:pPr>
              <w:pStyle w:val="Prrafodelista"/>
              <w:tabs>
                <w:tab w:val="left" w:pos="468"/>
                <w:tab w:val="left" w:pos="993"/>
              </w:tabs>
              <w:spacing w:before="1"/>
              <w:ind w:left="360" w:right="100"/>
              <w:rPr>
                <w:rFonts w:eastAsia="Times New Roman" w:cs="Times New Roman"/>
                <w:sz w:val="20"/>
                <w:szCs w:val="20"/>
                <w:lang w:val="es-ES" w:eastAsia="es-ES"/>
              </w:rPr>
            </w:pPr>
          </w:p>
          <w:p w14:paraId="2ABB0C67" w14:textId="77777777" w:rsidR="00D93A7D" w:rsidRPr="000E7FCF" w:rsidRDefault="00D93A7D" w:rsidP="00D93A7D">
            <w:pPr>
              <w:pStyle w:val="Prrafodelista"/>
              <w:tabs>
                <w:tab w:val="left" w:pos="468"/>
                <w:tab w:val="left" w:pos="993"/>
              </w:tabs>
              <w:spacing w:before="1"/>
              <w:ind w:left="360" w:right="100"/>
              <w:rPr>
                <w:rFonts w:eastAsia="Times New Roman" w:cs="Times New Roman"/>
                <w:sz w:val="20"/>
                <w:szCs w:val="20"/>
                <w:lang w:val="es-ES" w:eastAsia="es-ES"/>
              </w:rPr>
            </w:pPr>
            <w:r w:rsidRPr="000E7FCF">
              <w:rPr>
                <w:rFonts w:eastAsia="Times New Roman" w:cs="Times New Roman"/>
                <w:sz w:val="20"/>
                <w:szCs w:val="20"/>
                <w:lang w:val="es-ES" w:eastAsia="es-ES"/>
              </w:rPr>
              <w:t xml:space="preserve">Cuando se trate de trabajos rutinarios, a cambio del permiso de trabajo en alturas, debe implementarse una lista de chequeo que será revisada y verificada en el sitio de trabajo por el coordinador de trabajo en </w:t>
            </w:r>
            <w:r w:rsidRPr="000E7FCF">
              <w:rPr>
                <w:rFonts w:eastAsia="Times New Roman" w:cs="Times New Roman"/>
                <w:sz w:val="20"/>
                <w:szCs w:val="20"/>
                <w:lang w:val="es-ES" w:eastAsia="es-ES"/>
              </w:rPr>
              <w:lastRenderedPageBreak/>
              <w:t>alturas</w:t>
            </w:r>
            <w:r w:rsidR="0063367C" w:rsidRPr="000E7FCF">
              <w:rPr>
                <w:rFonts w:eastAsia="Times New Roman" w:cs="Times New Roman"/>
                <w:sz w:val="20"/>
                <w:szCs w:val="20"/>
                <w:lang w:val="es-ES" w:eastAsia="es-ES"/>
              </w:rPr>
              <w:t>, que se encuentra en el formato Control en terreno.</w:t>
            </w:r>
          </w:p>
          <w:p w14:paraId="64D79898" w14:textId="77777777" w:rsidR="00F02534" w:rsidRPr="000E7FCF" w:rsidRDefault="00F02534" w:rsidP="00F02534">
            <w:pPr>
              <w:pStyle w:val="Prrafodelista"/>
              <w:tabs>
                <w:tab w:val="left" w:pos="468"/>
                <w:tab w:val="left" w:pos="993"/>
              </w:tabs>
              <w:spacing w:before="1"/>
              <w:ind w:left="360" w:right="100"/>
              <w:rPr>
                <w:rFonts w:eastAsia="Times New Roman" w:cs="Times New Roman"/>
                <w:sz w:val="20"/>
                <w:szCs w:val="20"/>
                <w:lang w:val="es-ES" w:eastAsia="es-ES"/>
              </w:rPr>
            </w:pPr>
          </w:p>
          <w:p w14:paraId="3E05DC81" w14:textId="77777777" w:rsidR="0013649C" w:rsidRPr="000E7FCF" w:rsidRDefault="0013649C" w:rsidP="00F02534">
            <w:pPr>
              <w:pStyle w:val="Prrafodelista"/>
              <w:tabs>
                <w:tab w:val="left" w:pos="468"/>
                <w:tab w:val="left" w:pos="993"/>
              </w:tabs>
              <w:spacing w:before="1"/>
              <w:ind w:left="360" w:right="100"/>
              <w:rPr>
                <w:rFonts w:eastAsia="Times New Roman" w:cs="Times New Roman"/>
                <w:sz w:val="20"/>
                <w:szCs w:val="20"/>
                <w:lang w:val="es-ES" w:eastAsia="es-ES"/>
              </w:rPr>
            </w:pPr>
            <w:r w:rsidRPr="000E7FCF">
              <w:rPr>
                <w:rFonts w:eastAsia="Times New Roman" w:cs="Times New Roman"/>
                <w:sz w:val="20"/>
                <w:szCs w:val="20"/>
                <w:lang w:val="es-ES" w:eastAsia="es-ES"/>
              </w:rPr>
              <w:t>En caso que el contratista tenga alguna actividad subcontratada</w:t>
            </w:r>
            <w:r w:rsidR="00D617CA" w:rsidRPr="000E7FCF">
              <w:rPr>
                <w:rFonts w:eastAsia="Times New Roman" w:cs="Times New Roman"/>
                <w:sz w:val="20"/>
                <w:szCs w:val="20"/>
                <w:lang w:val="es-ES" w:eastAsia="es-ES"/>
              </w:rPr>
              <w:t>,</w:t>
            </w:r>
            <w:r w:rsidRPr="000E7FCF">
              <w:rPr>
                <w:rFonts w:eastAsia="Times New Roman" w:cs="Times New Roman"/>
                <w:sz w:val="20"/>
                <w:szCs w:val="20"/>
                <w:lang w:val="es-ES" w:eastAsia="es-ES"/>
              </w:rPr>
              <w:t xml:space="preserve"> debe entregar los documentos anteriormente mencionados a la persona encargada.</w:t>
            </w:r>
          </w:p>
          <w:p w14:paraId="01E9202D" w14:textId="77777777" w:rsidR="0013649C" w:rsidRPr="000E7FCF" w:rsidRDefault="0013649C" w:rsidP="00F02534">
            <w:pPr>
              <w:pStyle w:val="Textoindependiente"/>
              <w:tabs>
                <w:tab w:val="left" w:pos="468"/>
              </w:tabs>
              <w:spacing w:before="1"/>
              <w:ind w:right="100"/>
              <w:rPr>
                <w:sz w:val="20"/>
                <w:szCs w:val="20"/>
              </w:rPr>
            </w:pPr>
            <w:r w:rsidRPr="000E7FCF">
              <w:rPr>
                <w:sz w:val="20"/>
                <w:szCs w:val="20"/>
              </w:rPr>
              <w:t>Una vez se haya revisado la documentación por el supervisor asignado por la corporación, tener en cuenta lo siguiente:</w:t>
            </w:r>
          </w:p>
          <w:p w14:paraId="6784139F" w14:textId="77777777" w:rsidR="00F02534" w:rsidRPr="000E7FCF" w:rsidRDefault="0013649C" w:rsidP="00053C4B">
            <w:pPr>
              <w:pStyle w:val="Textoindependiente"/>
              <w:numPr>
                <w:ilvl w:val="0"/>
                <w:numId w:val="41"/>
              </w:numPr>
              <w:tabs>
                <w:tab w:val="left" w:pos="468"/>
              </w:tabs>
              <w:spacing w:before="1"/>
              <w:ind w:right="100"/>
              <w:rPr>
                <w:sz w:val="20"/>
                <w:szCs w:val="20"/>
              </w:rPr>
            </w:pPr>
            <w:r w:rsidRPr="000E7FCF">
              <w:rPr>
                <w:sz w:val="20"/>
                <w:szCs w:val="20"/>
              </w:rPr>
              <w:t>Todo el personal debe</w:t>
            </w:r>
            <w:r w:rsidR="00D617CA" w:rsidRPr="000E7FCF">
              <w:rPr>
                <w:sz w:val="20"/>
                <w:szCs w:val="20"/>
              </w:rPr>
              <w:t xml:space="preserve"> </w:t>
            </w:r>
            <w:r w:rsidRPr="000E7FCF">
              <w:rPr>
                <w:sz w:val="20"/>
                <w:szCs w:val="20"/>
              </w:rPr>
              <w:t xml:space="preserve">ingresar con los </w:t>
            </w:r>
            <w:r w:rsidR="00D617CA" w:rsidRPr="000E7FCF">
              <w:rPr>
                <w:sz w:val="20"/>
                <w:szCs w:val="20"/>
              </w:rPr>
              <w:t>EPP</w:t>
            </w:r>
            <w:r w:rsidR="00D617CA" w:rsidRPr="000E7FCF">
              <w:rPr>
                <w:rStyle w:val="Refdenotaalpie"/>
                <w:sz w:val="20"/>
                <w:szCs w:val="20"/>
              </w:rPr>
              <w:footnoteReference w:id="13"/>
            </w:r>
            <w:r w:rsidR="00D617CA" w:rsidRPr="000E7FCF">
              <w:rPr>
                <w:sz w:val="20"/>
                <w:szCs w:val="20"/>
              </w:rPr>
              <w:t xml:space="preserve"> </w:t>
            </w:r>
            <w:r w:rsidRPr="000E7FCF">
              <w:rPr>
                <w:sz w:val="20"/>
                <w:szCs w:val="20"/>
              </w:rPr>
              <w:t>necesarios para desarrollar las actividades de manera segura de acuerdo con el objeto del contrato.</w:t>
            </w:r>
          </w:p>
          <w:p w14:paraId="50F19A39" w14:textId="57863DF3" w:rsidR="0013649C" w:rsidRPr="000E7FCF" w:rsidRDefault="0013649C" w:rsidP="00053C4B">
            <w:pPr>
              <w:pStyle w:val="Textoindependiente"/>
              <w:numPr>
                <w:ilvl w:val="0"/>
                <w:numId w:val="41"/>
              </w:numPr>
              <w:tabs>
                <w:tab w:val="left" w:pos="468"/>
              </w:tabs>
              <w:spacing w:before="1"/>
              <w:ind w:right="100"/>
              <w:rPr>
                <w:sz w:val="20"/>
                <w:szCs w:val="20"/>
              </w:rPr>
            </w:pPr>
            <w:r w:rsidRPr="000E7FCF">
              <w:rPr>
                <w:sz w:val="20"/>
                <w:szCs w:val="20"/>
              </w:rPr>
              <w:t>No se p</w:t>
            </w:r>
            <w:r w:rsidR="00D617CA" w:rsidRPr="000E7FCF">
              <w:rPr>
                <w:sz w:val="20"/>
                <w:szCs w:val="20"/>
              </w:rPr>
              <w:t>uede dar</w:t>
            </w:r>
            <w:r w:rsidRPr="000E7FCF">
              <w:rPr>
                <w:sz w:val="20"/>
                <w:szCs w:val="20"/>
              </w:rPr>
              <w:t xml:space="preserve"> inici</w:t>
            </w:r>
            <w:r w:rsidR="00D617CA" w:rsidRPr="000E7FCF">
              <w:rPr>
                <w:sz w:val="20"/>
                <w:szCs w:val="20"/>
              </w:rPr>
              <w:t>o a</w:t>
            </w:r>
            <w:r w:rsidRPr="000E7FCF">
              <w:rPr>
                <w:sz w:val="20"/>
                <w:szCs w:val="20"/>
              </w:rPr>
              <w:t xml:space="preserve"> la</w:t>
            </w:r>
            <w:r w:rsidR="00D617CA" w:rsidRPr="000E7FCF">
              <w:rPr>
                <w:sz w:val="20"/>
                <w:szCs w:val="20"/>
              </w:rPr>
              <w:t xml:space="preserve"> ejecución de las actividades, </w:t>
            </w:r>
            <w:r w:rsidRPr="000E7FCF">
              <w:rPr>
                <w:sz w:val="20"/>
                <w:szCs w:val="20"/>
              </w:rPr>
              <w:t xml:space="preserve">sin antes haber cumplido todos </w:t>
            </w:r>
            <w:r w:rsidR="002750AF" w:rsidRPr="000E7FCF">
              <w:rPr>
                <w:sz w:val="20"/>
                <w:szCs w:val="20"/>
              </w:rPr>
              <w:t>los requisitos aquí mencionados y en caso de realizar actividades de alto riesgo</w:t>
            </w:r>
            <w:r w:rsidR="00F02534" w:rsidRPr="000E7FCF">
              <w:rPr>
                <w:sz w:val="20"/>
                <w:szCs w:val="20"/>
              </w:rPr>
              <w:t>,</w:t>
            </w:r>
            <w:r w:rsidR="002750AF" w:rsidRPr="000E7FCF">
              <w:rPr>
                <w:sz w:val="20"/>
                <w:szCs w:val="20"/>
              </w:rPr>
              <w:t xml:space="preserve"> se deberá informar al encargado de </w:t>
            </w:r>
            <w:r w:rsidR="00053C4B">
              <w:rPr>
                <w:sz w:val="20"/>
                <w:szCs w:val="20"/>
              </w:rPr>
              <w:t>SST</w:t>
            </w:r>
            <w:r w:rsidR="002750AF" w:rsidRPr="000E7FCF">
              <w:rPr>
                <w:sz w:val="20"/>
                <w:szCs w:val="20"/>
              </w:rPr>
              <w:t>.</w:t>
            </w:r>
          </w:p>
        </w:tc>
        <w:tc>
          <w:tcPr>
            <w:tcW w:w="4414" w:type="dxa"/>
          </w:tcPr>
          <w:p w14:paraId="5FB656EB" w14:textId="77777777" w:rsidR="0013649C" w:rsidRPr="000E7FCF" w:rsidRDefault="0013649C" w:rsidP="00791052">
            <w:pPr>
              <w:pStyle w:val="Textoindependiente"/>
              <w:numPr>
                <w:ilvl w:val="0"/>
                <w:numId w:val="7"/>
              </w:numPr>
              <w:tabs>
                <w:tab w:val="left" w:pos="468"/>
              </w:tabs>
              <w:spacing w:before="1"/>
              <w:ind w:right="100"/>
              <w:rPr>
                <w:sz w:val="20"/>
                <w:szCs w:val="20"/>
              </w:rPr>
            </w:pPr>
            <w:r w:rsidRPr="000E7FCF">
              <w:rPr>
                <w:sz w:val="20"/>
                <w:szCs w:val="20"/>
              </w:rPr>
              <w:lastRenderedPageBreak/>
              <w:t>Enviar copia del pago de la seguridad social.</w:t>
            </w:r>
          </w:p>
          <w:p w14:paraId="713169E2" w14:textId="77777777" w:rsidR="0013649C" w:rsidRPr="000E7FCF" w:rsidRDefault="0013649C" w:rsidP="008F062A">
            <w:pPr>
              <w:pStyle w:val="Textoindependiente"/>
              <w:numPr>
                <w:ilvl w:val="0"/>
                <w:numId w:val="7"/>
              </w:numPr>
              <w:tabs>
                <w:tab w:val="left" w:pos="468"/>
              </w:tabs>
              <w:spacing w:before="1"/>
              <w:ind w:right="100"/>
              <w:rPr>
                <w:sz w:val="20"/>
                <w:szCs w:val="20"/>
              </w:rPr>
            </w:pPr>
            <w:r w:rsidRPr="000E7FCF">
              <w:rPr>
                <w:sz w:val="20"/>
                <w:szCs w:val="20"/>
              </w:rPr>
              <w:t xml:space="preserve">Certificado de trabajo en alturas </w:t>
            </w:r>
            <w:r w:rsidR="00D617CA" w:rsidRPr="000E7FCF">
              <w:rPr>
                <w:sz w:val="20"/>
                <w:szCs w:val="20"/>
              </w:rPr>
              <w:t>(</w:t>
            </w:r>
            <w:r w:rsidRPr="000E7FCF">
              <w:rPr>
                <w:sz w:val="20"/>
                <w:szCs w:val="20"/>
              </w:rPr>
              <w:t>si aplica</w:t>
            </w:r>
            <w:r w:rsidR="00D617CA" w:rsidRPr="000E7FCF">
              <w:rPr>
                <w:sz w:val="20"/>
                <w:szCs w:val="20"/>
              </w:rPr>
              <w:t>)</w:t>
            </w:r>
            <w:r w:rsidRPr="000E7FCF">
              <w:rPr>
                <w:sz w:val="20"/>
                <w:szCs w:val="20"/>
              </w:rPr>
              <w:t>.</w:t>
            </w:r>
          </w:p>
          <w:p w14:paraId="0FB7EE41" w14:textId="77777777" w:rsidR="00467F06" w:rsidRPr="000E7FCF" w:rsidRDefault="0013649C" w:rsidP="0013649C">
            <w:pPr>
              <w:pStyle w:val="TableParagraph"/>
              <w:ind w:left="107" w:right="101"/>
              <w:jc w:val="both"/>
              <w:rPr>
                <w:rFonts w:eastAsia="Times New Roman" w:cs="Times New Roman"/>
                <w:sz w:val="20"/>
                <w:szCs w:val="20"/>
                <w:lang w:bidi="ar-SA"/>
              </w:rPr>
            </w:pPr>
            <w:r w:rsidRPr="000E7FCF">
              <w:rPr>
                <w:rFonts w:eastAsia="Times New Roman" w:cs="Times New Roman"/>
                <w:b/>
                <w:sz w:val="20"/>
                <w:szCs w:val="20"/>
                <w:lang w:bidi="ar-SA"/>
              </w:rPr>
              <w:t>Nota</w:t>
            </w:r>
            <w:r w:rsidR="00467F06" w:rsidRPr="000E7FCF">
              <w:rPr>
                <w:rFonts w:eastAsia="Times New Roman" w:cs="Times New Roman"/>
                <w:b/>
                <w:sz w:val="20"/>
                <w:szCs w:val="20"/>
                <w:lang w:bidi="ar-SA"/>
              </w:rPr>
              <w:t>s</w:t>
            </w:r>
            <w:r w:rsidRPr="000E7FCF">
              <w:rPr>
                <w:rFonts w:eastAsia="Times New Roman" w:cs="Times New Roman"/>
                <w:b/>
                <w:sz w:val="20"/>
                <w:szCs w:val="20"/>
                <w:lang w:bidi="ar-SA"/>
              </w:rPr>
              <w:t>:</w:t>
            </w:r>
            <w:r w:rsidRPr="000E7FCF">
              <w:rPr>
                <w:rFonts w:eastAsia="Times New Roman" w:cs="Times New Roman"/>
                <w:sz w:val="20"/>
                <w:szCs w:val="20"/>
                <w:lang w:bidi="ar-SA"/>
              </w:rPr>
              <w:t xml:space="preserve"> </w:t>
            </w:r>
          </w:p>
          <w:p w14:paraId="1E3BDD80" w14:textId="77777777" w:rsidR="0013649C" w:rsidRPr="000E7FCF" w:rsidRDefault="0013649C" w:rsidP="00467F06">
            <w:pPr>
              <w:pStyle w:val="TableParagraph"/>
              <w:numPr>
                <w:ilvl w:val="0"/>
                <w:numId w:val="19"/>
              </w:numPr>
              <w:ind w:right="101"/>
              <w:jc w:val="both"/>
              <w:rPr>
                <w:rFonts w:eastAsia="Times New Roman" w:cs="Times New Roman"/>
                <w:sz w:val="20"/>
                <w:szCs w:val="20"/>
                <w:lang w:bidi="ar-SA"/>
              </w:rPr>
            </w:pPr>
            <w:r w:rsidRPr="000E7FCF">
              <w:rPr>
                <w:rFonts w:eastAsia="Times New Roman" w:cs="Times New Roman"/>
                <w:sz w:val="20"/>
                <w:szCs w:val="20"/>
                <w:lang w:bidi="ar-SA"/>
              </w:rPr>
              <w:t>No se podrá iniciar a realizar la actividad sin antes haber cumplido todos los requisitos aquí mencionados.</w:t>
            </w:r>
          </w:p>
          <w:p w14:paraId="79AD3F94" w14:textId="0858E897" w:rsidR="00467F06" w:rsidRPr="000E7FCF" w:rsidRDefault="00467F06" w:rsidP="00467F06">
            <w:pPr>
              <w:pStyle w:val="TableParagraph"/>
              <w:numPr>
                <w:ilvl w:val="0"/>
                <w:numId w:val="19"/>
              </w:numPr>
              <w:ind w:right="101"/>
              <w:jc w:val="both"/>
              <w:rPr>
                <w:rFonts w:eastAsia="Times New Roman" w:cs="Times New Roman"/>
                <w:sz w:val="20"/>
                <w:szCs w:val="20"/>
                <w:lang w:bidi="ar-SA"/>
              </w:rPr>
            </w:pPr>
            <w:r w:rsidRPr="000E7FCF">
              <w:rPr>
                <w:rFonts w:eastAsia="Times New Roman" w:cs="Times New Roman"/>
                <w:sz w:val="20"/>
                <w:szCs w:val="20"/>
                <w:lang w:bidi="ar-SA"/>
              </w:rPr>
              <w:t xml:space="preserve">Las personas contratadas bajo prestación de servicios por </w:t>
            </w:r>
            <w:r w:rsidR="00BD020D" w:rsidRPr="000E7FCF">
              <w:rPr>
                <w:rFonts w:eastAsia="Times New Roman" w:cs="Times New Roman"/>
                <w:sz w:val="20"/>
                <w:szCs w:val="20"/>
                <w:lang w:bidi="ar-SA"/>
              </w:rPr>
              <w:t>Corantioquia</w:t>
            </w:r>
            <w:r w:rsidRPr="000E7FCF">
              <w:rPr>
                <w:rFonts w:eastAsia="Times New Roman" w:cs="Times New Roman"/>
                <w:sz w:val="20"/>
                <w:szCs w:val="20"/>
                <w:lang w:bidi="ar-SA"/>
              </w:rPr>
              <w:t xml:space="preserve">, entregarán esta </w:t>
            </w:r>
            <w:r w:rsidR="001C1ECF" w:rsidRPr="000E7FCF">
              <w:rPr>
                <w:rFonts w:eastAsia="Times New Roman" w:cs="Times New Roman"/>
                <w:sz w:val="20"/>
                <w:szCs w:val="20"/>
                <w:lang w:bidi="ar-SA"/>
              </w:rPr>
              <w:t>información previa</w:t>
            </w:r>
            <w:r w:rsidRPr="000E7FCF">
              <w:rPr>
                <w:rFonts w:eastAsia="Times New Roman" w:cs="Times New Roman"/>
                <w:sz w:val="20"/>
                <w:szCs w:val="20"/>
                <w:lang w:bidi="ar-SA"/>
              </w:rPr>
              <w:t xml:space="preserve"> al inicio del contrato, y el supervisor verifica su cumplimiento mensualmente.</w:t>
            </w:r>
          </w:p>
          <w:p w14:paraId="2F2D6A1E" w14:textId="6833D9F1" w:rsidR="00467F06" w:rsidRPr="000E7FCF" w:rsidRDefault="008F062A" w:rsidP="00BD6DA2">
            <w:pPr>
              <w:pStyle w:val="TableParagraph"/>
              <w:numPr>
                <w:ilvl w:val="0"/>
                <w:numId w:val="19"/>
              </w:numPr>
              <w:ind w:right="101"/>
              <w:jc w:val="both"/>
              <w:rPr>
                <w:sz w:val="20"/>
                <w:szCs w:val="20"/>
              </w:rPr>
            </w:pPr>
            <w:r w:rsidRPr="000E7FCF">
              <w:rPr>
                <w:rFonts w:eastAsia="Times New Roman" w:cs="Times New Roman"/>
                <w:sz w:val="20"/>
                <w:szCs w:val="20"/>
                <w:lang w:bidi="ar-SA"/>
              </w:rPr>
              <w:t>El</w:t>
            </w:r>
            <w:r w:rsidRPr="000E7FCF">
              <w:rPr>
                <w:sz w:val="20"/>
                <w:szCs w:val="20"/>
              </w:rPr>
              <w:t xml:space="preserve"> supervisor debe verificar que el contratista cuenta con los EPP de acuerdo con las actividades que va a desarrollar y </w:t>
            </w:r>
            <w:r w:rsidR="0000540B" w:rsidRPr="000E7FCF">
              <w:rPr>
                <w:sz w:val="20"/>
                <w:szCs w:val="20"/>
              </w:rPr>
              <w:t xml:space="preserve">que </w:t>
            </w:r>
            <w:r w:rsidRPr="000E7FCF">
              <w:rPr>
                <w:sz w:val="20"/>
                <w:szCs w:val="20"/>
              </w:rPr>
              <w:t>los usa adecuadamente.</w:t>
            </w:r>
          </w:p>
        </w:tc>
      </w:tr>
    </w:tbl>
    <w:p w14:paraId="6AAA96E9" w14:textId="05A8E5B1" w:rsidR="00706E4B" w:rsidRPr="00C67CE6" w:rsidRDefault="00706E4B" w:rsidP="00706E4B">
      <w:pPr>
        <w:pStyle w:val="Textoindependiente"/>
        <w:spacing w:after="240"/>
        <w:ind w:right="51"/>
        <w:rPr>
          <w:sz w:val="16"/>
          <w:szCs w:val="16"/>
        </w:rPr>
      </w:pPr>
      <w:r w:rsidRPr="00C67CE6">
        <w:rPr>
          <w:sz w:val="16"/>
          <w:szCs w:val="16"/>
        </w:rPr>
        <w:t>Fuente: elaboración propia</w:t>
      </w:r>
    </w:p>
    <w:p w14:paraId="0A749CA8" w14:textId="42B32DFF" w:rsidR="003F288F" w:rsidRDefault="003F288F" w:rsidP="003F288F">
      <w:pPr>
        <w:pStyle w:val="Textoindependiente"/>
      </w:pPr>
      <w:r>
        <w:t>Demás información que se requiera evidenciar en el marco de la normativa aplicable al bien/servicio a prestar</w:t>
      </w:r>
      <w:r w:rsidR="00C26FD4">
        <w:t xml:space="preserve"> </w:t>
      </w:r>
      <w:r>
        <w:t xml:space="preserve">en asuntos relativos a la calidad, </w:t>
      </w:r>
      <w:r w:rsidR="00053C4B">
        <w:t xml:space="preserve">al </w:t>
      </w:r>
      <w:r>
        <w:t xml:space="preserve">medio ambiente y </w:t>
      </w:r>
      <w:r w:rsidR="00053C4B">
        <w:t>a la SST</w:t>
      </w:r>
      <w:r>
        <w:t>.</w:t>
      </w:r>
    </w:p>
    <w:p w14:paraId="36AA9E6A" w14:textId="77777777" w:rsidR="00026862" w:rsidRPr="003D1071" w:rsidRDefault="00026862" w:rsidP="00BD6DA2">
      <w:pPr>
        <w:pStyle w:val="Ttulo2"/>
      </w:pPr>
      <w:bookmarkStart w:id="32" w:name="_Toc105487247"/>
      <w:r w:rsidRPr="003D1071">
        <w:t xml:space="preserve">Requisitos del </w:t>
      </w:r>
      <w:r w:rsidR="00467F06">
        <w:t>componente ambiental del SGI</w:t>
      </w:r>
      <w:bookmarkEnd w:id="32"/>
    </w:p>
    <w:p w14:paraId="4A8C29FD" w14:textId="48A385E7" w:rsidR="00026862" w:rsidRDefault="00026862" w:rsidP="00026862">
      <w:pPr>
        <w:pStyle w:val="Textoindependiente"/>
      </w:pPr>
      <w:r w:rsidRPr="003D1071">
        <w:t xml:space="preserve">Con el propósito de mitigar y controlar los </w:t>
      </w:r>
      <w:r w:rsidR="00053C4B" w:rsidRPr="003D1071">
        <w:t xml:space="preserve">aspectos e impactos ambientales </w:t>
      </w:r>
      <w:r w:rsidRPr="003D1071">
        <w:t xml:space="preserve">que se puedan generar en la ejecución de las actividades contractuales y pos contractuales, los </w:t>
      </w:r>
      <w:r w:rsidR="003D1071" w:rsidRPr="003D1071">
        <w:t xml:space="preserve">contratistas </w:t>
      </w:r>
      <w:r w:rsidRPr="003D1071">
        <w:t xml:space="preserve">o conveniantes de la </w:t>
      </w:r>
      <w:r w:rsidR="00053C4B">
        <w:t>c</w:t>
      </w:r>
      <w:r w:rsidRPr="003D1071">
        <w:t xml:space="preserve">orporación, deben acogerse </w:t>
      </w:r>
      <w:r w:rsidR="00053C4B">
        <w:t xml:space="preserve">a los lineamientos del SGI </w:t>
      </w:r>
      <w:r w:rsidRPr="003D1071">
        <w:t xml:space="preserve">en </w:t>
      </w:r>
      <w:r w:rsidR="00053C4B">
        <w:t xml:space="preserve">relación a </w:t>
      </w:r>
      <w:r w:rsidRPr="003D1071">
        <w:t>la identificación de los aspectos e impactos</w:t>
      </w:r>
      <w:r w:rsidR="00053C4B">
        <w:t xml:space="preserve"> y sus medidas de mitigación para el caso de los negativos</w:t>
      </w:r>
      <w:r w:rsidR="003D1071" w:rsidRPr="003D1071">
        <w:t>, así como aportar al cumplimiento de los</w:t>
      </w:r>
      <w:r w:rsidRPr="003D1071">
        <w:t xml:space="preserve"> programas ambientales de la Entidad.</w:t>
      </w:r>
    </w:p>
    <w:p w14:paraId="7E33B4CF" w14:textId="613EEBBC" w:rsidR="002F11E1" w:rsidRPr="002F11E1" w:rsidRDefault="002F11E1" w:rsidP="004F0D35">
      <w:r>
        <w:t>El contratista debe c</w:t>
      </w:r>
      <w:r w:rsidRPr="002F11E1">
        <w:t>ontar con los medios necesarios para garantizar la adecuada disposición final de los residuos que se generen en el desarrollo del objeto contractual, de acuerdo con lo establecido en la legislación vigente, a través de gestores autorizados o con los programas posc</w:t>
      </w:r>
      <w:r w:rsidR="00053C4B">
        <w:t>onsumo disponibles en el medio.</w:t>
      </w:r>
    </w:p>
    <w:p w14:paraId="11826419" w14:textId="0CA6C78E" w:rsidR="00026862" w:rsidRPr="003D1071" w:rsidRDefault="00053C4B" w:rsidP="00026862">
      <w:pPr>
        <w:pStyle w:val="Textoindependiente"/>
      </w:pPr>
      <w:r>
        <w:t>L</w:t>
      </w:r>
      <w:r w:rsidR="00026862" w:rsidRPr="003D1071">
        <w:t>a Corporación</w:t>
      </w:r>
      <w:r>
        <w:t xml:space="preserve"> dispone del </w:t>
      </w:r>
      <w:r w:rsidR="00026862" w:rsidRPr="003D1071">
        <w:t>formato</w:t>
      </w:r>
      <w:r w:rsidR="00026862" w:rsidRPr="00736E5B">
        <w:t xml:space="preserve"> </w:t>
      </w:r>
      <w:r w:rsidR="003D1071" w:rsidRPr="007F6190">
        <w:t xml:space="preserve">Manejo </w:t>
      </w:r>
      <w:r w:rsidRPr="007F6190">
        <w:t>aspectos e impactos ambientales - peligros y riesgos de contratos/convenios</w:t>
      </w:r>
      <w:r w:rsidRPr="00053C4B">
        <w:t xml:space="preserve"> </w:t>
      </w:r>
      <w:sdt>
        <w:sdtPr>
          <w:id w:val="1904945504"/>
          <w:citation/>
        </w:sdtPr>
        <w:sdtEndPr/>
        <w:sdtContent>
          <w:r w:rsidRPr="00736E5B">
            <w:fldChar w:fldCharType="begin"/>
          </w:r>
          <w:r w:rsidR="00E67091">
            <w:rPr>
              <w:i/>
              <w:lang w:val="es-CO"/>
            </w:rPr>
            <w:instrText xml:space="preserve">CITATION FTS \l 9226 </w:instrText>
          </w:r>
          <w:r w:rsidRPr="00736E5B">
            <w:fldChar w:fldCharType="separate"/>
          </w:r>
          <w:r w:rsidR="00182767" w:rsidRPr="00182767">
            <w:rPr>
              <w:noProof/>
              <w:lang w:val="es-CO"/>
            </w:rPr>
            <w:t>(F-PGC-38)</w:t>
          </w:r>
          <w:r w:rsidRPr="00736E5B">
            <w:fldChar w:fldCharType="end"/>
          </w:r>
        </w:sdtContent>
      </w:sdt>
      <w:r w:rsidR="00026862" w:rsidRPr="00736E5B">
        <w:t xml:space="preserve">, con el cual se busca </w:t>
      </w:r>
      <w:r w:rsidR="00026862" w:rsidRPr="00736E5B">
        <w:lastRenderedPageBreak/>
        <w:t>identificar todos los aspectos e impactos y su descripción en coherenci</w:t>
      </w:r>
      <w:r w:rsidR="00026862" w:rsidRPr="003D1071">
        <w:t>a con las actividades desarrolladas, al igual que definir cuáles serán los mecanismos o controles a emplear para evitar que se presenten los posibles impactos</w:t>
      </w:r>
      <w:r w:rsidR="003D1071" w:rsidRPr="003D1071">
        <w:t>.</w:t>
      </w:r>
      <w:r>
        <w:t xml:space="preserve"> El contratista/conveniente podrá soportar este requisito en un formato propio.</w:t>
      </w:r>
    </w:p>
    <w:p w14:paraId="5246D7DE" w14:textId="4D65CE32" w:rsidR="00026862" w:rsidRPr="000C48A5" w:rsidRDefault="00026862" w:rsidP="00026862">
      <w:pPr>
        <w:pStyle w:val="Textoindependiente"/>
      </w:pPr>
      <w:r w:rsidRPr="000C48A5">
        <w:t>Esta infor</w:t>
      </w:r>
      <w:r w:rsidR="003D1071" w:rsidRPr="000C48A5">
        <w:t>mación debe ser remitida al supervisor o interventor asignado</w:t>
      </w:r>
      <w:r w:rsidR="00053C4B">
        <w:t xml:space="preserve"> para validar que incluya los aspectos e impactos más relevantes al igual que los controles y medidas de mitigación. La </w:t>
      </w:r>
      <w:r w:rsidR="003D1071" w:rsidRPr="000C48A5">
        <w:t>Subdirección de Planeación (GIT</w:t>
      </w:r>
      <w:r w:rsidR="003D1071" w:rsidRPr="000C48A5">
        <w:rPr>
          <w:vertAlign w:val="superscript"/>
        </w:rPr>
        <w:fldChar w:fldCharType="begin"/>
      </w:r>
      <w:r w:rsidR="003D1071" w:rsidRPr="000C48A5">
        <w:rPr>
          <w:vertAlign w:val="superscript"/>
        </w:rPr>
        <w:instrText xml:space="preserve"> NOTEREF _Ref20304698 \h  \* MERGEFORMAT </w:instrText>
      </w:r>
      <w:r w:rsidR="003D1071" w:rsidRPr="000C48A5">
        <w:rPr>
          <w:vertAlign w:val="superscript"/>
        </w:rPr>
      </w:r>
      <w:r w:rsidR="003D1071" w:rsidRPr="000C48A5">
        <w:rPr>
          <w:vertAlign w:val="superscript"/>
        </w:rPr>
        <w:fldChar w:fldCharType="separate"/>
      </w:r>
      <w:r w:rsidR="00442B04">
        <w:rPr>
          <w:vertAlign w:val="superscript"/>
        </w:rPr>
        <w:t>4</w:t>
      </w:r>
      <w:r w:rsidR="003D1071" w:rsidRPr="000C48A5">
        <w:rPr>
          <w:vertAlign w:val="superscript"/>
        </w:rPr>
        <w:fldChar w:fldCharType="end"/>
      </w:r>
      <w:r w:rsidR="003D1071" w:rsidRPr="000C48A5">
        <w:rPr>
          <w:vertAlign w:val="superscript"/>
        </w:rPr>
        <w:t xml:space="preserve"> </w:t>
      </w:r>
      <w:r w:rsidR="003D1071" w:rsidRPr="000C48A5">
        <w:t xml:space="preserve">Planificación y Gestión Integral) </w:t>
      </w:r>
      <w:r w:rsidR="00825D43">
        <w:t xml:space="preserve">asesora a las partes interesadas en el uso del formato </w:t>
      </w:r>
      <w:sdt>
        <w:sdtPr>
          <w:id w:val="512731687"/>
          <w:citation/>
        </w:sdtPr>
        <w:sdtEndPr/>
        <w:sdtContent>
          <w:r w:rsidR="00825D43" w:rsidRPr="00736E5B">
            <w:fldChar w:fldCharType="begin"/>
          </w:r>
          <w:r w:rsidR="00E67091">
            <w:rPr>
              <w:i/>
              <w:lang w:val="es-CO"/>
            </w:rPr>
            <w:instrText xml:space="preserve">CITATION FTS \l 9226 </w:instrText>
          </w:r>
          <w:r w:rsidR="00825D43" w:rsidRPr="00736E5B">
            <w:fldChar w:fldCharType="separate"/>
          </w:r>
          <w:r w:rsidR="00182767" w:rsidRPr="00182767">
            <w:rPr>
              <w:noProof/>
              <w:lang w:val="es-CO"/>
            </w:rPr>
            <w:t>(F-PGC-38)</w:t>
          </w:r>
          <w:r w:rsidR="00825D43" w:rsidRPr="00736E5B">
            <w:fldChar w:fldCharType="end"/>
          </w:r>
        </w:sdtContent>
      </w:sdt>
      <w:r w:rsidRPr="000C48A5">
        <w:t>.</w:t>
      </w:r>
    </w:p>
    <w:p w14:paraId="02D42FC0" w14:textId="6B3E9EA2" w:rsidR="00026862" w:rsidRDefault="00026862" w:rsidP="00026862">
      <w:pPr>
        <w:pStyle w:val="Textoindependiente"/>
      </w:pPr>
      <w:r w:rsidRPr="000C48A5">
        <w:t xml:space="preserve">Asimismo, la Corporación pone a disposición la </w:t>
      </w:r>
      <w:sdt>
        <w:sdtPr>
          <w:rPr>
            <w:b/>
          </w:rPr>
          <w:id w:val="-1074118392"/>
          <w:citation/>
        </w:sdtPr>
        <w:sdtEndPr>
          <w:rPr>
            <w:b w:val="0"/>
          </w:rPr>
        </w:sdtEndPr>
        <w:sdtContent>
          <w:r w:rsidR="000C48A5" w:rsidRPr="00736E5B">
            <w:fldChar w:fldCharType="begin"/>
          </w:r>
          <w:r w:rsidR="00E67091">
            <w:rPr>
              <w:lang w:val="es-CO"/>
            </w:rPr>
            <w:instrText xml:space="preserve">CITATION MTS \l 9226 </w:instrText>
          </w:r>
          <w:r w:rsidR="000C48A5" w:rsidRPr="00736E5B">
            <w:fldChar w:fldCharType="separate"/>
          </w:r>
          <w:r w:rsidR="00182767" w:rsidRPr="00182767">
            <w:rPr>
              <w:noProof/>
              <w:lang w:val="es-CO"/>
            </w:rPr>
            <w:t>(F-PPO-21)</w:t>
          </w:r>
          <w:r w:rsidR="000C48A5" w:rsidRPr="00736E5B">
            <w:fldChar w:fldCharType="end"/>
          </w:r>
        </w:sdtContent>
      </w:sdt>
      <w:r w:rsidR="000C48A5" w:rsidRPr="00736E5B">
        <w:t xml:space="preserve"> </w:t>
      </w:r>
      <w:r w:rsidR="000C48A5" w:rsidRPr="007F6190">
        <w:t>Matriz de Aspectos e Impactos Ambientales</w:t>
      </w:r>
      <w:r w:rsidRPr="007F6190">
        <w:t>, para conocimiento y consulta de actividades</w:t>
      </w:r>
      <w:r w:rsidRPr="000C48A5">
        <w:t xml:space="preserve"> cotidian</w:t>
      </w:r>
      <w:r w:rsidR="00DE748F">
        <w:t xml:space="preserve">as identificadas en la entidad y que podrá ser empleada por las partes interesadas para construir sus propias matrices o diligenciar el formato </w:t>
      </w:r>
      <w:sdt>
        <w:sdtPr>
          <w:id w:val="56594155"/>
          <w:citation/>
        </w:sdtPr>
        <w:sdtEndPr/>
        <w:sdtContent>
          <w:r w:rsidR="00DE748F" w:rsidRPr="00736E5B">
            <w:fldChar w:fldCharType="begin"/>
          </w:r>
          <w:r w:rsidR="00E67091">
            <w:rPr>
              <w:i/>
              <w:lang w:val="es-CO"/>
            </w:rPr>
            <w:instrText xml:space="preserve">CITATION FTS \l 9226 </w:instrText>
          </w:r>
          <w:r w:rsidR="00DE748F" w:rsidRPr="00736E5B">
            <w:fldChar w:fldCharType="separate"/>
          </w:r>
          <w:r w:rsidR="00182767" w:rsidRPr="00182767">
            <w:rPr>
              <w:noProof/>
              <w:lang w:val="es-CO"/>
            </w:rPr>
            <w:t>(F-PGC-38)</w:t>
          </w:r>
          <w:r w:rsidR="00DE748F" w:rsidRPr="00736E5B">
            <w:fldChar w:fldCharType="end"/>
          </w:r>
        </w:sdtContent>
      </w:sdt>
    </w:p>
    <w:p w14:paraId="213892E6" w14:textId="44476473" w:rsidR="002F11E1" w:rsidRDefault="002F11E1" w:rsidP="00026862">
      <w:pPr>
        <w:pStyle w:val="Textoindependiente"/>
      </w:pPr>
      <w:r>
        <w:t>En caso de que aplique, el contratista debe aportar los certificados de calibración</w:t>
      </w:r>
      <w:r w:rsidR="00DE748F">
        <w:t>,</w:t>
      </w:r>
      <w:r>
        <w:t xml:space="preserve"> </w:t>
      </w:r>
      <w:r w:rsidR="00DE748F">
        <w:t xml:space="preserve">generados por laboratorios acreditados por el ONAC en las magnitudes pertinentes, </w:t>
      </w:r>
      <w:r>
        <w:t>requeridos para los equipos de medición</w:t>
      </w:r>
      <w:r w:rsidR="00DE748F">
        <w:t xml:space="preserve"> empleados en el marco del objeto contractual</w:t>
      </w:r>
      <w:r>
        <w:t>.</w:t>
      </w:r>
    </w:p>
    <w:p w14:paraId="1268333D" w14:textId="1F1E7743" w:rsidR="00026862" w:rsidRPr="004600E3" w:rsidRDefault="00026862" w:rsidP="00026862">
      <w:pPr>
        <w:pStyle w:val="Textoindependiente"/>
      </w:pPr>
      <w:r w:rsidRPr="004600E3">
        <w:t xml:space="preserve">Identificar y consolidar al </w:t>
      </w:r>
      <w:r w:rsidR="004600E3" w:rsidRPr="004600E3">
        <w:t xml:space="preserve">inicio del contrato </w:t>
      </w:r>
      <w:r w:rsidRPr="004600E3">
        <w:t>(</w:t>
      </w:r>
      <w:r w:rsidR="004600E3" w:rsidRPr="004600E3">
        <w:t>s</w:t>
      </w:r>
      <w:r w:rsidRPr="004600E3">
        <w:t xml:space="preserve">uscripción de </w:t>
      </w:r>
      <w:r w:rsidR="004600E3">
        <w:t>a</w:t>
      </w:r>
      <w:r w:rsidRPr="004600E3">
        <w:t xml:space="preserve">cta de inicio) y realizar el </w:t>
      </w:r>
      <w:r w:rsidR="004600E3" w:rsidRPr="004600E3">
        <w:t>seguimiento y c</w:t>
      </w:r>
      <w:r w:rsidRPr="004600E3">
        <w:t>ontrol a través de la supervisión (</w:t>
      </w:r>
      <w:r w:rsidR="004600E3" w:rsidRPr="004600E3">
        <w:t>informes de supervisión - actas de avance - acta de finalización).</w:t>
      </w:r>
    </w:p>
    <w:p w14:paraId="42825FAF" w14:textId="36B96157" w:rsidR="00026862" w:rsidRDefault="00026862" w:rsidP="00BD6DA2">
      <w:pPr>
        <w:pStyle w:val="Ttulo2"/>
      </w:pPr>
      <w:bookmarkStart w:id="33" w:name="_Toc105487248"/>
      <w:r w:rsidRPr="004600E3">
        <w:t xml:space="preserve">Requisitos </w:t>
      </w:r>
      <w:r w:rsidR="00467F06">
        <w:t>del componente de la c</w:t>
      </w:r>
      <w:r w:rsidRPr="004600E3">
        <w:t>alidad</w:t>
      </w:r>
      <w:r w:rsidR="00467F06">
        <w:t xml:space="preserve"> del SGI</w:t>
      </w:r>
      <w:bookmarkEnd w:id="33"/>
    </w:p>
    <w:p w14:paraId="00D809F8" w14:textId="36B1F83A" w:rsidR="00681D7F" w:rsidRPr="00681D7F" w:rsidRDefault="00681D7F" w:rsidP="00681D7F">
      <w:r w:rsidRPr="00681D7F">
        <w:t>La compra de equipos de medición debe prever la entrega del equipo calibrado e incluir la compra de los insumos y materiales de referencia o patrones con certificados de trazabilidad que permitan a futuro realizar verificaciones antes del uso y también verificaciones intermedias.</w:t>
      </w:r>
    </w:p>
    <w:p w14:paraId="1E9DA314" w14:textId="77777777" w:rsidR="00026862" w:rsidRPr="00203F64" w:rsidRDefault="00026862" w:rsidP="00BD6DA2">
      <w:pPr>
        <w:pStyle w:val="Ttulo3"/>
      </w:pPr>
      <w:bookmarkStart w:id="34" w:name="_Toc105487249"/>
      <w:r w:rsidRPr="00203F64">
        <w:t>Control de documentos</w:t>
      </w:r>
      <w:bookmarkEnd w:id="34"/>
    </w:p>
    <w:p w14:paraId="2085FC53" w14:textId="19AC6E25" w:rsidR="00026862" w:rsidRPr="004600E3" w:rsidRDefault="00026862" w:rsidP="00026862">
      <w:pPr>
        <w:pStyle w:val="Textoindependiente"/>
      </w:pPr>
      <w:r w:rsidRPr="004600E3">
        <w:t xml:space="preserve">Como contratistas o conveniantes deben </w:t>
      </w:r>
      <w:r w:rsidR="00CA7898">
        <w:t xml:space="preserve">implementar la información documentada definida en el </w:t>
      </w:r>
      <w:r w:rsidR="004600E3" w:rsidRPr="004600E3">
        <w:t>SGI</w:t>
      </w:r>
      <w:r w:rsidR="004600E3" w:rsidRPr="004600E3">
        <w:rPr>
          <w:vertAlign w:val="superscript"/>
        </w:rPr>
        <w:fldChar w:fldCharType="begin"/>
      </w:r>
      <w:r w:rsidR="004600E3" w:rsidRPr="004600E3">
        <w:rPr>
          <w:vertAlign w:val="superscript"/>
        </w:rPr>
        <w:instrText xml:space="preserve"> NOTEREF _Ref20299001 \h  \* MERGEFORMAT </w:instrText>
      </w:r>
      <w:r w:rsidR="004600E3" w:rsidRPr="004600E3">
        <w:rPr>
          <w:vertAlign w:val="superscript"/>
        </w:rPr>
      </w:r>
      <w:r w:rsidR="004600E3" w:rsidRPr="004600E3">
        <w:rPr>
          <w:vertAlign w:val="superscript"/>
        </w:rPr>
        <w:fldChar w:fldCharType="separate"/>
      </w:r>
      <w:r w:rsidR="00442B04">
        <w:rPr>
          <w:vertAlign w:val="superscript"/>
        </w:rPr>
        <w:t>2</w:t>
      </w:r>
      <w:r w:rsidR="004600E3" w:rsidRPr="004600E3">
        <w:rPr>
          <w:vertAlign w:val="superscript"/>
        </w:rPr>
        <w:fldChar w:fldCharType="end"/>
      </w:r>
      <w:r w:rsidR="00CA7898">
        <w:t xml:space="preserve"> aplicable,</w:t>
      </w:r>
      <w:r w:rsidRPr="004600E3">
        <w:t xml:space="preserve"> evitando realizar ajustes, modificaciones, cambios de estructura, entre otros.</w:t>
      </w:r>
    </w:p>
    <w:p w14:paraId="319E271A" w14:textId="6EA30DB2" w:rsidR="00BD6DA2" w:rsidRDefault="004600E3" w:rsidP="00026862">
      <w:pPr>
        <w:pStyle w:val="Textoindependiente"/>
      </w:pPr>
      <w:r w:rsidRPr="004600E3">
        <w:t xml:space="preserve">Los formatos </w:t>
      </w:r>
      <w:r w:rsidR="002C3AFE">
        <w:t xml:space="preserve">y demás documentos </w:t>
      </w:r>
      <w:r w:rsidRPr="004600E3">
        <w:t>est</w:t>
      </w:r>
      <w:r w:rsidR="00026862" w:rsidRPr="004600E3">
        <w:t xml:space="preserve">án a disposición de los </w:t>
      </w:r>
      <w:r w:rsidRPr="004600E3">
        <w:t>servidores públicos y supervisores</w:t>
      </w:r>
      <w:r w:rsidR="002C3AFE" w:rsidRPr="002C3AFE">
        <w:t xml:space="preserve"> </w:t>
      </w:r>
      <w:r w:rsidR="002C3AFE" w:rsidRPr="004600E3">
        <w:t xml:space="preserve">en </w:t>
      </w:r>
      <w:r w:rsidR="002C3AFE">
        <w:t>la plataforma Megateso</w:t>
      </w:r>
      <w:r w:rsidRPr="004600E3">
        <w:t xml:space="preserve">, </w:t>
      </w:r>
      <w:r w:rsidR="00026862" w:rsidRPr="004600E3">
        <w:t xml:space="preserve">quienes </w:t>
      </w:r>
      <w:r w:rsidRPr="004600E3">
        <w:t xml:space="preserve">deben </w:t>
      </w:r>
      <w:r w:rsidR="00026862" w:rsidRPr="004600E3">
        <w:t>suministrar los documentos requeridos pa</w:t>
      </w:r>
      <w:r w:rsidR="002C3AFE">
        <w:t>ra la ejecución de actividades</w:t>
      </w:r>
      <w:r w:rsidR="00BD6DA2">
        <w:t>:</w:t>
      </w:r>
    </w:p>
    <w:p w14:paraId="29787242" w14:textId="64CD4AA3" w:rsidR="00BD6DA2" w:rsidRDefault="00BD6DA2" w:rsidP="00026862">
      <w:pPr>
        <w:pStyle w:val="Textoindependiente"/>
      </w:pPr>
      <w:r>
        <w:rPr>
          <w:noProof/>
          <w:lang w:val="es-CO" w:eastAsia="es-CO"/>
        </w:rPr>
        <w:drawing>
          <wp:inline distT="0" distB="0" distL="0" distR="0" wp14:anchorId="32B533FF" wp14:editId="60775695">
            <wp:extent cx="5612130" cy="429895"/>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9">
                      <a:extLst>
                        <a:ext uri="{28A0092B-C50C-407E-A947-70E740481C1C}">
                          <a14:useLocalDpi xmlns:a14="http://schemas.microsoft.com/office/drawing/2010/main" val="0"/>
                        </a:ext>
                      </a:extLst>
                    </a:blip>
                    <a:stretch>
                      <a:fillRect/>
                    </a:stretch>
                  </pic:blipFill>
                  <pic:spPr>
                    <a:xfrm>
                      <a:off x="0" y="0"/>
                      <a:ext cx="5612130" cy="429895"/>
                    </a:xfrm>
                    <a:prstGeom prst="rect">
                      <a:avLst/>
                    </a:prstGeom>
                  </pic:spPr>
                </pic:pic>
              </a:graphicData>
            </a:graphic>
          </wp:inline>
        </w:drawing>
      </w:r>
    </w:p>
    <w:p w14:paraId="028C679D" w14:textId="77777777" w:rsidR="002C3AFE" w:rsidRDefault="002C3AFE" w:rsidP="002C3AFE">
      <w:pPr>
        <w:pStyle w:val="Ttulo3"/>
      </w:pPr>
      <w:bookmarkStart w:id="35" w:name="_Toc105487250"/>
      <w:r>
        <w:t>Seguimiento a contratistas y conveniantes</w:t>
      </w:r>
      <w:bookmarkEnd w:id="35"/>
    </w:p>
    <w:p w14:paraId="5F6F9E04" w14:textId="626CE66F" w:rsidR="002C3AFE" w:rsidRDefault="002C3AFE" w:rsidP="002C3AFE">
      <w:pPr>
        <w:pStyle w:val="Textoindependiente"/>
        <w:spacing w:before="163"/>
        <w:ind w:right="49"/>
      </w:pPr>
      <w:r>
        <w:t>Corantioquia</w:t>
      </w:r>
      <w:r w:rsidRPr="0019055E">
        <w:rPr>
          <w:vertAlign w:val="superscript"/>
        </w:rPr>
        <w:fldChar w:fldCharType="begin"/>
      </w:r>
      <w:r w:rsidRPr="0019055E">
        <w:rPr>
          <w:vertAlign w:val="superscript"/>
        </w:rPr>
        <w:instrText xml:space="preserve"> NOTEREF _Ref20305004 \h </w:instrText>
      </w:r>
      <w:r>
        <w:rPr>
          <w:vertAlign w:val="superscript"/>
        </w:rPr>
        <w:instrText xml:space="preserve"> \* MERGEFORMAT </w:instrText>
      </w:r>
      <w:r w:rsidRPr="0019055E">
        <w:rPr>
          <w:vertAlign w:val="superscript"/>
        </w:rPr>
      </w:r>
      <w:r w:rsidRPr="0019055E">
        <w:rPr>
          <w:vertAlign w:val="superscript"/>
        </w:rPr>
        <w:fldChar w:fldCharType="separate"/>
      </w:r>
      <w:r>
        <w:rPr>
          <w:vertAlign w:val="superscript"/>
        </w:rPr>
        <w:t>1</w:t>
      </w:r>
      <w:r w:rsidRPr="0019055E">
        <w:rPr>
          <w:vertAlign w:val="superscript"/>
        </w:rPr>
        <w:fldChar w:fldCharType="end"/>
      </w:r>
      <w:r>
        <w:t xml:space="preserve"> realiza seguimiento al contratista o conveniante en cualquier momento de la ejecución del contrato/convenio, con la finalidad de verificar la </w:t>
      </w:r>
      <w:r>
        <w:lastRenderedPageBreak/>
        <w:t>aplicación de los lineamientos establecidos en el presente documento y revisar los soportes y registros que permitan evidenciar el cumplimiento de las obligaciones laborales y del SGI</w:t>
      </w:r>
      <w:r w:rsidRPr="004311DE">
        <w:rPr>
          <w:vertAlign w:val="superscript"/>
        </w:rPr>
        <w:fldChar w:fldCharType="begin"/>
      </w:r>
      <w:r w:rsidRPr="004311DE">
        <w:rPr>
          <w:vertAlign w:val="superscript"/>
        </w:rPr>
        <w:instrText xml:space="preserve"> NOTEREF _Ref20299001 \h </w:instrText>
      </w:r>
      <w:r>
        <w:rPr>
          <w:vertAlign w:val="superscript"/>
        </w:rPr>
        <w:instrText xml:space="preserve"> \* MERGEFORMAT </w:instrText>
      </w:r>
      <w:r w:rsidRPr="004311DE">
        <w:rPr>
          <w:vertAlign w:val="superscript"/>
        </w:rPr>
      </w:r>
      <w:r w:rsidRPr="004311DE">
        <w:rPr>
          <w:vertAlign w:val="superscript"/>
        </w:rPr>
        <w:fldChar w:fldCharType="separate"/>
      </w:r>
      <w:r>
        <w:rPr>
          <w:vertAlign w:val="superscript"/>
        </w:rPr>
        <w:t>2</w:t>
      </w:r>
      <w:r w:rsidRPr="004311DE">
        <w:rPr>
          <w:vertAlign w:val="superscript"/>
        </w:rPr>
        <w:fldChar w:fldCharType="end"/>
      </w:r>
      <w:r>
        <w:t xml:space="preserve"> asociadas a la ejecución de estos, para </w:t>
      </w:r>
      <w:r w:rsidR="00CE2316">
        <w:t>asuntos relativos al componente de SST del SGI se utiliza</w:t>
      </w:r>
      <w:r>
        <w:t xml:space="preserve"> el formato</w:t>
      </w:r>
      <w:r w:rsidRPr="00A33C46">
        <w:t xml:space="preserve"> </w:t>
      </w:r>
      <w:r w:rsidR="002E253A" w:rsidRPr="00476B1C">
        <w:t>Lista de c</w:t>
      </w:r>
      <w:r w:rsidRPr="00476B1C">
        <w:t xml:space="preserve">hequeo </w:t>
      </w:r>
      <w:r w:rsidR="002E253A" w:rsidRPr="00476B1C">
        <w:t>i</w:t>
      </w:r>
      <w:r w:rsidRPr="00476B1C">
        <w:t>nspección SST e</w:t>
      </w:r>
      <w:r w:rsidR="002E253A" w:rsidRPr="00476B1C">
        <w:t>n t</w:t>
      </w:r>
      <w:r w:rsidRPr="00476B1C">
        <w:t>erreno</w:t>
      </w:r>
      <w:r w:rsidR="002E253A">
        <w:t xml:space="preserve"> </w:t>
      </w:r>
      <w:sdt>
        <w:sdtPr>
          <w:id w:val="-900585908"/>
          <w:citation/>
        </w:sdtPr>
        <w:sdtEndPr/>
        <w:sdtContent>
          <w:r w:rsidR="002E253A">
            <w:fldChar w:fldCharType="begin"/>
          </w:r>
          <w:r w:rsidR="002E253A">
            <w:rPr>
              <w:lang w:val="es-419"/>
            </w:rPr>
            <w:instrText xml:space="preserve"> CITATION FGT \l 22538 </w:instrText>
          </w:r>
          <w:r w:rsidR="002E253A">
            <w:fldChar w:fldCharType="separate"/>
          </w:r>
          <w:r w:rsidR="00182767">
            <w:rPr>
              <w:noProof/>
              <w:lang w:val="es-419"/>
            </w:rPr>
            <w:t>(F-GTH-01)</w:t>
          </w:r>
          <w:r w:rsidR="002E253A">
            <w:fldChar w:fldCharType="end"/>
          </w:r>
        </w:sdtContent>
      </w:sdt>
      <w:r w:rsidR="00CE2316">
        <w:t>.</w:t>
      </w:r>
    </w:p>
    <w:p w14:paraId="580DF132" w14:textId="190234FC" w:rsidR="002C3AFE" w:rsidRDefault="002C3AFE" w:rsidP="002C3AFE">
      <w:pPr>
        <w:pStyle w:val="Textoindependiente"/>
        <w:spacing w:before="163"/>
        <w:ind w:right="49"/>
      </w:pPr>
      <w:r>
        <w:t>Adicionalmente, a los contratistas o conveniantes se le hace seguimiento de conformidad con las orientaciones</w:t>
      </w:r>
      <w:r>
        <w:rPr>
          <w:spacing w:val="-16"/>
        </w:rPr>
        <w:t xml:space="preserve"> </w:t>
      </w:r>
      <w:r>
        <w:t>establecidas</w:t>
      </w:r>
      <w:r>
        <w:rPr>
          <w:spacing w:val="-15"/>
        </w:rPr>
        <w:t xml:space="preserve"> </w:t>
      </w:r>
      <w:r>
        <w:t>en</w:t>
      </w:r>
      <w:r>
        <w:rPr>
          <w:spacing w:val="-19"/>
        </w:rPr>
        <w:t xml:space="preserve"> </w:t>
      </w:r>
      <w:r>
        <w:t xml:space="preserve">el </w:t>
      </w:r>
      <w:r>
        <w:rPr>
          <w:spacing w:val="-16"/>
        </w:rPr>
        <w:t xml:space="preserve"> </w:t>
      </w:r>
      <w:r>
        <w:t xml:space="preserve">Manual de contratación </w:t>
      </w:r>
      <w:sdt>
        <w:sdtPr>
          <w:rPr>
            <w:spacing w:val="-16"/>
          </w:rPr>
          <w:id w:val="-1379623433"/>
          <w:citation/>
        </w:sdtPr>
        <w:sdtEndPr/>
        <w:sdtContent>
          <w:r w:rsidR="004B1465">
            <w:rPr>
              <w:spacing w:val="-16"/>
            </w:rPr>
            <w:fldChar w:fldCharType="begin"/>
          </w:r>
          <w:r w:rsidR="00E67091">
            <w:rPr>
              <w:spacing w:val="-16"/>
              <w:lang w:val="es-CO"/>
            </w:rPr>
            <w:instrText xml:space="preserve">CITATION MNF \l 9226 </w:instrText>
          </w:r>
          <w:r w:rsidR="004B1465">
            <w:rPr>
              <w:spacing w:val="-16"/>
            </w:rPr>
            <w:fldChar w:fldCharType="separate"/>
          </w:r>
          <w:r w:rsidR="00182767" w:rsidRPr="00182767">
            <w:rPr>
              <w:noProof/>
              <w:spacing w:val="-16"/>
              <w:lang w:val="es-CO"/>
            </w:rPr>
            <w:t>(M-PGC-02)</w:t>
          </w:r>
          <w:r w:rsidR="004B1465">
            <w:rPr>
              <w:spacing w:val="-16"/>
            </w:rPr>
            <w:fldChar w:fldCharType="end"/>
          </w:r>
        </w:sdtContent>
      </w:sdt>
      <w:r w:rsidR="004B1465">
        <w:t xml:space="preserve"> </w:t>
      </w:r>
      <w:r>
        <w:t>y</w:t>
      </w:r>
      <w:r>
        <w:rPr>
          <w:spacing w:val="-17"/>
        </w:rPr>
        <w:t xml:space="preserve"> </w:t>
      </w:r>
      <w:r>
        <w:t xml:space="preserve"> Manual</w:t>
      </w:r>
      <w:r>
        <w:rPr>
          <w:spacing w:val="-17"/>
        </w:rPr>
        <w:t xml:space="preserve"> </w:t>
      </w:r>
      <w:r>
        <w:t>de</w:t>
      </w:r>
      <w:r>
        <w:rPr>
          <w:spacing w:val="-15"/>
        </w:rPr>
        <w:t xml:space="preserve"> </w:t>
      </w:r>
      <w:r>
        <w:t xml:space="preserve">supervisión </w:t>
      </w:r>
      <w:sdt>
        <w:sdtPr>
          <w:id w:val="-1402827583"/>
          <w:citation/>
        </w:sdtPr>
        <w:sdtEndPr/>
        <w:sdtContent>
          <w:r w:rsidR="004B1465">
            <w:fldChar w:fldCharType="begin"/>
          </w:r>
          <w:r w:rsidR="00E67091">
            <w:rPr>
              <w:lang w:val="es-CO"/>
            </w:rPr>
            <w:instrText xml:space="preserve">CITATION MNF1 \l 9226 </w:instrText>
          </w:r>
          <w:r w:rsidR="004B1465">
            <w:fldChar w:fldCharType="separate"/>
          </w:r>
          <w:r w:rsidR="00182767" w:rsidRPr="00182767">
            <w:rPr>
              <w:noProof/>
              <w:lang w:val="es-CO"/>
            </w:rPr>
            <w:t>(M-PGC-01)</w:t>
          </w:r>
          <w:r w:rsidR="004B1465">
            <w:fldChar w:fldCharType="end"/>
          </w:r>
        </w:sdtContent>
      </w:sdt>
      <w:r>
        <w:t>.</w:t>
      </w:r>
    </w:p>
    <w:p w14:paraId="2B82EDF1" w14:textId="46D0F1F2" w:rsidR="0047689E" w:rsidRPr="004600E3" w:rsidRDefault="00F0235A" w:rsidP="00BD6DA2">
      <w:pPr>
        <w:pStyle w:val="Ttulo3"/>
      </w:pPr>
      <w:bookmarkStart w:id="36" w:name="_Toc105487251"/>
      <w:r>
        <w:t>Ree</w:t>
      </w:r>
      <w:r w:rsidR="0047689E" w:rsidRPr="004600E3">
        <w:t xml:space="preserve">valuación de </w:t>
      </w:r>
      <w:r w:rsidR="002C3AFE">
        <w:t>c</w:t>
      </w:r>
      <w:r w:rsidR="0047689E" w:rsidRPr="004600E3">
        <w:t xml:space="preserve">ontratistas o </w:t>
      </w:r>
      <w:r w:rsidR="002C3AFE">
        <w:t>p</w:t>
      </w:r>
      <w:r w:rsidR="0047689E" w:rsidRPr="004600E3">
        <w:t>roveedores</w:t>
      </w:r>
      <w:bookmarkEnd w:id="36"/>
    </w:p>
    <w:p w14:paraId="7901F5F5" w14:textId="04A57EDF" w:rsidR="00F0235A" w:rsidRPr="006E1118" w:rsidRDefault="00F0235A" w:rsidP="00847620">
      <w:r>
        <w:t xml:space="preserve">La reevaluación del contratista – proveedor se realiza al momento </w:t>
      </w:r>
      <w:r w:rsidR="00847620">
        <w:t xml:space="preserve">de </w:t>
      </w:r>
      <w:r w:rsidR="00847620" w:rsidRPr="006E1118">
        <w:t>finalizar las actividades asociadas al cumplimiento del objeto contractual y las obligaciones de los contratista o proveedores</w:t>
      </w:r>
      <w:r>
        <w:t xml:space="preserve">, para lo cual se utiliza la </w:t>
      </w:r>
      <w:r w:rsidR="002C3AFE" w:rsidRPr="007F6190">
        <w:t>Lista de chequeo acta de liquidación</w:t>
      </w:r>
      <w:r>
        <w:t xml:space="preserve"> </w:t>
      </w:r>
      <w:sdt>
        <w:sdtPr>
          <w:id w:val="-1178427015"/>
          <w:citation/>
        </w:sdtPr>
        <w:sdtEndPr/>
        <w:sdtContent>
          <w:r>
            <w:fldChar w:fldCharType="begin"/>
          </w:r>
          <w:r w:rsidR="00E67091">
            <w:instrText xml:space="preserve">CITATION FTF \l 3082 </w:instrText>
          </w:r>
          <w:r>
            <w:fldChar w:fldCharType="separate"/>
          </w:r>
          <w:r w:rsidR="00182767">
            <w:rPr>
              <w:noProof/>
            </w:rPr>
            <w:t>(F-PGC-48)</w:t>
          </w:r>
          <w:r>
            <w:fldChar w:fldCharType="end"/>
          </w:r>
        </w:sdtContent>
      </w:sdt>
      <w:r w:rsidR="002C3AFE" w:rsidRPr="007F6190">
        <w:t>, con</w:t>
      </w:r>
      <w:r w:rsidR="002C3AFE" w:rsidRPr="006E1118">
        <w:t xml:space="preserve"> el fin de evaluar</w:t>
      </w:r>
      <w:r w:rsidR="002C3AFE" w:rsidRPr="006E1118">
        <w:rPr>
          <w:spacing w:val="-7"/>
        </w:rPr>
        <w:t xml:space="preserve"> </w:t>
      </w:r>
      <w:r w:rsidR="002C3AFE" w:rsidRPr="006E1118">
        <w:t>el</w:t>
      </w:r>
      <w:r w:rsidR="002C3AFE" w:rsidRPr="006E1118">
        <w:rPr>
          <w:spacing w:val="-9"/>
        </w:rPr>
        <w:t xml:space="preserve"> </w:t>
      </w:r>
      <w:r w:rsidR="002C3AFE" w:rsidRPr="006E1118">
        <w:t>desempeño</w:t>
      </w:r>
      <w:r w:rsidR="002C3AFE" w:rsidRPr="006E1118">
        <w:rPr>
          <w:spacing w:val="-10"/>
        </w:rPr>
        <w:t xml:space="preserve"> </w:t>
      </w:r>
      <w:r w:rsidR="002C3AFE" w:rsidRPr="006E1118">
        <w:t>de</w:t>
      </w:r>
      <w:r w:rsidR="002C3AFE" w:rsidRPr="006E1118">
        <w:rPr>
          <w:spacing w:val="-12"/>
        </w:rPr>
        <w:t xml:space="preserve"> </w:t>
      </w:r>
      <w:r w:rsidR="002C3AFE" w:rsidRPr="006E1118">
        <w:t>manera</w:t>
      </w:r>
      <w:r w:rsidR="002C3AFE" w:rsidRPr="006E1118">
        <w:rPr>
          <w:spacing w:val="-11"/>
        </w:rPr>
        <w:t xml:space="preserve"> </w:t>
      </w:r>
      <w:r w:rsidR="002C3AFE" w:rsidRPr="006E1118">
        <w:t>que</w:t>
      </w:r>
      <w:r w:rsidR="002C3AFE" w:rsidRPr="006E1118">
        <w:rPr>
          <w:spacing w:val="-10"/>
        </w:rPr>
        <w:t xml:space="preserve"> </w:t>
      </w:r>
      <w:r w:rsidR="002C3AFE" w:rsidRPr="006E1118">
        <w:t>contribuya</w:t>
      </w:r>
      <w:r w:rsidR="002C3AFE" w:rsidRPr="006E1118">
        <w:rPr>
          <w:spacing w:val="-10"/>
        </w:rPr>
        <w:t xml:space="preserve"> </w:t>
      </w:r>
      <w:r w:rsidR="002C3AFE" w:rsidRPr="006E1118">
        <w:t>a</w:t>
      </w:r>
      <w:r w:rsidR="002C3AFE" w:rsidRPr="006E1118">
        <w:rPr>
          <w:spacing w:val="-7"/>
        </w:rPr>
        <w:t xml:space="preserve"> </w:t>
      </w:r>
      <w:r w:rsidR="002C3AFE" w:rsidRPr="006E1118">
        <w:t>una</w:t>
      </w:r>
      <w:r w:rsidR="002C3AFE" w:rsidRPr="006E1118">
        <w:rPr>
          <w:spacing w:val="-13"/>
        </w:rPr>
        <w:t xml:space="preserve"> </w:t>
      </w:r>
      <w:r w:rsidR="002C3AFE" w:rsidRPr="006E1118">
        <w:t>mejora</w:t>
      </w:r>
      <w:r w:rsidR="002C3AFE" w:rsidRPr="006E1118">
        <w:rPr>
          <w:spacing w:val="-9"/>
        </w:rPr>
        <w:t xml:space="preserve"> </w:t>
      </w:r>
      <w:r w:rsidR="002C3AFE" w:rsidRPr="006E1118">
        <w:t>continua,</w:t>
      </w:r>
      <w:r w:rsidR="002C3AFE" w:rsidRPr="006E1118">
        <w:rPr>
          <w:spacing w:val="-10"/>
        </w:rPr>
        <w:t xml:space="preserve"> </w:t>
      </w:r>
      <w:r w:rsidR="002C3AFE" w:rsidRPr="006E1118">
        <w:t>a</w:t>
      </w:r>
      <w:r w:rsidR="002C3AFE" w:rsidRPr="006E1118">
        <w:rPr>
          <w:spacing w:val="-12"/>
        </w:rPr>
        <w:t xml:space="preserve"> </w:t>
      </w:r>
      <w:r w:rsidR="002C3AFE" w:rsidRPr="006E1118">
        <w:t>quienes participan externamente</w:t>
      </w:r>
      <w:r w:rsidR="00847620">
        <w:t>.</w:t>
      </w:r>
      <w:r w:rsidR="00847620" w:rsidRPr="00847620">
        <w:t xml:space="preserve"> </w:t>
      </w:r>
      <w:r w:rsidR="00847620">
        <w:t>L</w:t>
      </w:r>
      <w:r w:rsidR="00847620" w:rsidRPr="006E1118">
        <w:t>os resultados deben ser socializados al contratista o proveedor.</w:t>
      </w:r>
    </w:p>
    <w:p w14:paraId="3E87B2C7" w14:textId="5ABA34AD" w:rsidR="0047689E" w:rsidRPr="006E1118" w:rsidRDefault="008B01EF" w:rsidP="00E77FA4">
      <w:r w:rsidRPr="006E1118">
        <w:t xml:space="preserve">En cumplimiento </w:t>
      </w:r>
      <w:r w:rsidR="00847620">
        <w:t xml:space="preserve">del componente de confiabilidad técnica del </w:t>
      </w:r>
      <w:r>
        <w:t>SGI</w:t>
      </w:r>
      <w:r w:rsidRPr="006E1118">
        <w:t xml:space="preserve">, </w:t>
      </w:r>
      <w:r w:rsidR="00847620">
        <w:t xml:space="preserve">además de la </w:t>
      </w:r>
      <w:r w:rsidR="00847620" w:rsidRPr="007F6190">
        <w:t>Lista de chequeo acta de liquidación</w:t>
      </w:r>
      <w:r w:rsidR="00847620">
        <w:t xml:space="preserve"> </w:t>
      </w:r>
      <w:sdt>
        <w:sdtPr>
          <w:id w:val="-2096083105"/>
          <w:citation/>
        </w:sdtPr>
        <w:sdtEndPr/>
        <w:sdtContent>
          <w:r w:rsidR="00847620">
            <w:fldChar w:fldCharType="begin"/>
          </w:r>
          <w:r w:rsidR="00E67091">
            <w:instrText xml:space="preserve">CITATION FTF \l 3082 </w:instrText>
          </w:r>
          <w:r w:rsidR="00847620">
            <w:fldChar w:fldCharType="separate"/>
          </w:r>
          <w:r w:rsidR="00182767">
            <w:rPr>
              <w:noProof/>
            </w:rPr>
            <w:t>(F-PGC-48)</w:t>
          </w:r>
          <w:r w:rsidR="00847620">
            <w:fldChar w:fldCharType="end"/>
          </w:r>
        </w:sdtContent>
      </w:sdt>
      <w:r w:rsidR="00847620" w:rsidRPr="007F6190">
        <w:t>,</w:t>
      </w:r>
      <w:r w:rsidR="00847620">
        <w:t xml:space="preserve"> en el Laboratorio Ambiental </w:t>
      </w:r>
      <w:r w:rsidR="002F11E1" w:rsidRPr="00396394">
        <w:t xml:space="preserve">se </w:t>
      </w:r>
      <w:r w:rsidR="00E77FA4">
        <w:t>implementa el formato</w:t>
      </w:r>
      <w:r w:rsidR="002F11E1" w:rsidRPr="00396394">
        <w:t xml:space="preserve"> Evaluación de </w:t>
      </w:r>
      <w:r w:rsidR="00E77FA4">
        <w:t>c</w:t>
      </w:r>
      <w:r w:rsidR="002F11E1" w:rsidRPr="00396394">
        <w:t xml:space="preserve">ontratistas y </w:t>
      </w:r>
      <w:r w:rsidR="00E77FA4">
        <w:t>p</w:t>
      </w:r>
      <w:r w:rsidR="002F11E1" w:rsidRPr="00396394">
        <w:t>roveedores</w:t>
      </w:r>
      <w:r w:rsidR="00E77FA4">
        <w:t xml:space="preserve"> </w:t>
      </w:r>
      <w:sdt>
        <w:sdtPr>
          <w:id w:val="-1645343754"/>
          <w:citation/>
        </w:sdtPr>
        <w:sdtEndPr/>
        <w:sdtContent>
          <w:r w:rsidR="00E77FA4" w:rsidRPr="00396394">
            <w:fldChar w:fldCharType="begin"/>
          </w:r>
          <w:r w:rsidR="00182767">
            <w:rPr>
              <w:lang w:val="es-CO"/>
            </w:rPr>
            <w:instrText xml:space="preserve">CITATION FTS7 \l 9226 </w:instrText>
          </w:r>
          <w:r w:rsidR="00E77FA4" w:rsidRPr="00396394">
            <w:fldChar w:fldCharType="separate"/>
          </w:r>
          <w:r w:rsidR="00182767" w:rsidRPr="00182767">
            <w:rPr>
              <w:noProof/>
              <w:lang w:val="es-CO"/>
            </w:rPr>
            <w:t>(F-PGC-98)</w:t>
          </w:r>
          <w:r w:rsidR="00E77FA4" w:rsidRPr="00396394">
            <w:fldChar w:fldCharType="end"/>
          </w:r>
        </w:sdtContent>
      </w:sdt>
      <w:r w:rsidR="00E77FA4">
        <w:t xml:space="preserve">, </w:t>
      </w:r>
      <w:r w:rsidR="0047689E" w:rsidRPr="00396394">
        <w:t xml:space="preserve">formato </w:t>
      </w:r>
      <w:r w:rsidR="00E77FA4">
        <w:t>que se anexa al expediente del contrato</w:t>
      </w:r>
      <w:r w:rsidR="0047689E" w:rsidRPr="00396394">
        <w:t>.</w:t>
      </w:r>
    </w:p>
    <w:p w14:paraId="23AA5AF7" w14:textId="77777777" w:rsidR="006C5046" w:rsidRDefault="001E3F19" w:rsidP="00203F64">
      <w:pPr>
        <w:pStyle w:val="Ttulo2"/>
      </w:pPr>
      <w:bookmarkStart w:id="37" w:name="_Toc105487252"/>
      <w:r>
        <w:t>Prohibiciones especiales</w:t>
      </w:r>
      <w:bookmarkEnd w:id="37"/>
    </w:p>
    <w:p w14:paraId="59708BF9" w14:textId="72C5D830" w:rsidR="006C5046" w:rsidRDefault="006C5046" w:rsidP="00571AB6">
      <w:pPr>
        <w:pStyle w:val="Textoindependiente"/>
        <w:numPr>
          <w:ilvl w:val="0"/>
          <w:numId w:val="42"/>
        </w:numPr>
        <w:tabs>
          <w:tab w:val="left" w:pos="468"/>
        </w:tabs>
        <w:spacing w:before="1"/>
        <w:ind w:right="100"/>
      </w:pPr>
      <w:r>
        <w:t xml:space="preserve">Realizar actividades del contrato de </w:t>
      </w:r>
      <w:r w:rsidR="00BD020D">
        <w:t>Corantioquia</w:t>
      </w:r>
      <w:r w:rsidR="001E3F19" w:rsidRPr="0019055E">
        <w:rPr>
          <w:vertAlign w:val="superscript"/>
        </w:rPr>
        <w:fldChar w:fldCharType="begin"/>
      </w:r>
      <w:r w:rsidR="001E3F19" w:rsidRPr="0019055E">
        <w:rPr>
          <w:vertAlign w:val="superscript"/>
        </w:rPr>
        <w:instrText xml:space="preserve"> NOTEREF _Ref20305004 \h </w:instrText>
      </w:r>
      <w:r w:rsidR="001E3F19">
        <w:rPr>
          <w:vertAlign w:val="superscript"/>
        </w:rPr>
        <w:instrText xml:space="preserve"> \* MERGEFORMAT </w:instrText>
      </w:r>
      <w:r w:rsidR="001E3F19" w:rsidRPr="0019055E">
        <w:rPr>
          <w:vertAlign w:val="superscript"/>
        </w:rPr>
      </w:r>
      <w:r w:rsidR="001E3F19" w:rsidRPr="0019055E">
        <w:rPr>
          <w:vertAlign w:val="superscript"/>
        </w:rPr>
        <w:fldChar w:fldCharType="separate"/>
      </w:r>
      <w:r w:rsidR="00442B04">
        <w:rPr>
          <w:vertAlign w:val="superscript"/>
        </w:rPr>
        <w:t>1</w:t>
      </w:r>
      <w:r w:rsidR="001E3F19" w:rsidRPr="0019055E">
        <w:rPr>
          <w:vertAlign w:val="superscript"/>
        </w:rPr>
        <w:fldChar w:fldCharType="end"/>
      </w:r>
      <w:r>
        <w:t xml:space="preserve"> en estado de alicoramiento o bajo influencia de sustancias o drogas que alteren su comportamiento.</w:t>
      </w:r>
    </w:p>
    <w:p w14:paraId="4DB6ABEB" w14:textId="77777777" w:rsidR="006C5046" w:rsidRDefault="006C5046" w:rsidP="00571AB6">
      <w:pPr>
        <w:pStyle w:val="Textoindependiente"/>
        <w:numPr>
          <w:ilvl w:val="0"/>
          <w:numId w:val="42"/>
        </w:numPr>
        <w:tabs>
          <w:tab w:val="left" w:pos="468"/>
        </w:tabs>
        <w:spacing w:before="1"/>
        <w:ind w:right="100"/>
      </w:pPr>
      <w:r>
        <w:t>Permitir el ingreso de personal por áreas o lugares no</w:t>
      </w:r>
      <w:r w:rsidRPr="006C5046">
        <w:t xml:space="preserve"> </w:t>
      </w:r>
      <w:r>
        <w:t>autorizados.</w:t>
      </w:r>
    </w:p>
    <w:p w14:paraId="73EE35C1" w14:textId="47B21D30" w:rsidR="006C5046" w:rsidRDefault="006C5046" w:rsidP="00571AB6">
      <w:pPr>
        <w:pStyle w:val="Textoindependiente"/>
        <w:numPr>
          <w:ilvl w:val="0"/>
          <w:numId w:val="42"/>
        </w:numPr>
        <w:tabs>
          <w:tab w:val="left" w:pos="468"/>
        </w:tabs>
        <w:spacing w:before="1"/>
        <w:ind w:right="100"/>
      </w:pPr>
      <w:r>
        <w:t>Portar armas de cualquier tipo</w:t>
      </w:r>
      <w:r w:rsidR="003A7943">
        <w:t>,</w:t>
      </w:r>
      <w:r>
        <w:t xml:space="preserve"> durante la ejecución de actividades del contrato con </w:t>
      </w:r>
      <w:r w:rsidR="00BD020D">
        <w:t>Corantioquia</w:t>
      </w:r>
      <w:r w:rsidR="001E3F19" w:rsidRPr="0019055E">
        <w:rPr>
          <w:vertAlign w:val="superscript"/>
        </w:rPr>
        <w:fldChar w:fldCharType="begin"/>
      </w:r>
      <w:r w:rsidR="001E3F19" w:rsidRPr="0019055E">
        <w:rPr>
          <w:vertAlign w:val="superscript"/>
        </w:rPr>
        <w:instrText xml:space="preserve"> NOTEREF _Ref20305004 \h </w:instrText>
      </w:r>
      <w:r w:rsidR="001E3F19">
        <w:rPr>
          <w:vertAlign w:val="superscript"/>
        </w:rPr>
        <w:instrText xml:space="preserve"> \* MERGEFORMAT </w:instrText>
      </w:r>
      <w:r w:rsidR="001E3F19" w:rsidRPr="0019055E">
        <w:rPr>
          <w:vertAlign w:val="superscript"/>
        </w:rPr>
      </w:r>
      <w:r w:rsidR="001E3F19" w:rsidRPr="0019055E">
        <w:rPr>
          <w:vertAlign w:val="superscript"/>
        </w:rPr>
        <w:fldChar w:fldCharType="separate"/>
      </w:r>
      <w:r w:rsidR="00442B04">
        <w:rPr>
          <w:vertAlign w:val="superscript"/>
        </w:rPr>
        <w:t>1</w:t>
      </w:r>
      <w:r w:rsidR="001E3F19" w:rsidRPr="0019055E">
        <w:rPr>
          <w:vertAlign w:val="superscript"/>
        </w:rPr>
        <w:fldChar w:fldCharType="end"/>
      </w:r>
      <w:r>
        <w:t>, a excepción del contrato de</w:t>
      </w:r>
      <w:r w:rsidRPr="006C5046">
        <w:t xml:space="preserve"> </w:t>
      </w:r>
      <w:r>
        <w:t>vigilancia.</w:t>
      </w:r>
    </w:p>
    <w:p w14:paraId="14910FB9" w14:textId="77777777" w:rsidR="006C5046" w:rsidRDefault="006C5046" w:rsidP="00571AB6">
      <w:pPr>
        <w:pStyle w:val="Textoindependiente"/>
        <w:numPr>
          <w:ilvl w:val="0"/>
          <w:numId w:val="42"/>
        </w:numPr>
        <w:tabs>
          <w:tab w:val="left" w:pos="468"/>
        </w:tabs>
        <w:spacing w:before="1"/>
        <w:ind w:right="100"/>
      </w:pPr>
      <w:r>
        <w:t>Almacenar materiales inflamables</w:t>
      </w:r>
      <w:r w:rsidR="00581B03">
        <w:t xml:space="preserve"> o</w:t>
      </w:r>
      <w:r>
        <w:t xml:space="preserve"> combustibles</w:t>
      </w:r>
      <w:r w:rsidR="00581B03">
        <w:t>,</w:t>
      </w:r>
      <w:r>
        <w:t xml:space="preserve"> en sitios no adecuados para tal</w:t>
      </w:r>
      <w:r w:rsidRPr="006C5046">
        <w:t xml:space="preserve"> </w:t>
      </w:r>
      <w:r>
        <w:t>fin.</w:t>
      </w:r>
    </w:p>
    <w:p w14:paraId="1C14E12F" w14:textId="590F5048" w:rsidR="006C5046" w:rsidRDefault="006C5046" w:rsidP="00571AB6">
      <w:pPr>
        <w:pStyle w:val="Textoindependiente"/>
        <w:numPr>
          <w:ilvl w:val="0"/>
          <w:numId w:val="42"/>
        </w:numPr>
        <w:tabs>
          <w:tab w:val="left" w:pos="468"/>
        </w:tabs>
        <w:spacing w:before="1"/>
        <w:ind w:right="100"/>
      </w:pPr>
      <w:r>
        <w:t xml:space="preserve">El </w:t>
      </w:r>
      <w:r w:rsidR="00581B03">
        <w:t>c</w:t>
      </w:r>
      <w:r>
        <w:t>ontratista o conveniante no debe permitir la ejecución de actividades por personal retirado</w:t>
      </w:r>
      <w:r w:rsidRPr="006C5046">
        <w:t xml:space="preserve"> </w:t>
      </w:r>
      <w:r>
        <w:t>por</w:t>
      </w:r>
      <w:r w:rsidRPr="006C5046">
        <w:t xml:space="preserve"> </w:t>
      </w:r>
      <w:r>
        <w:t>mala</w:t>
      </w:r>
      <w:r w:rsidRPr="006C5046">
        <w:t xml:space="preserve"> </w:t>
      </w:r>
      <w:r>
        <w:t>conducta,</w:t>
      </w:r>
      <w:r w:rsidRPr="006C5046">
        <w:t xml:space="preserve"> </w:t>
      </w:r>
      <w:r>
        <w:t>hurto,</w:t>
      </w:r>
      <w:r w:rsidRPr="006C5046">
        <w:t xml:space="preserve"> </w:t>
      </w:r>
      <w:r>
        <w:t>agresión</w:t>
      </w:r>
      <w:r w:rsidRPr="006C5046">
        <w:t xml:space="preserve"> </w:t>
      </w:r>
      <w:r>
        <w:t>o</w:t>
      </w:r>
      <w:r w:rsidRPr="006C5046">
        <w:t xml:space="preserve"> </w:t>
      </w:r>
      <w:r>
        <w:t>que</w:t>
      </w:r>
      <w:r w:rsidRPr="006C5046">
        <w:t xml:space="preserve"> </w:t>
      </w:r>
      <w:r>
        <w:t>haya</w:t>
      </w:r>
      <w:r w:rsidRPr="006C5046">
        <w:t xml:space="preserve"> </w:t>
      </w:r>
      <w:r>
        <w:t>atentado</w:t>
      </w:r>
      <w:r w:rsidRPr="006C5046">
        <w:t xml:space="preserve"> </w:t>
      </w:r>
      <w:r>
        <w:t>contra</w:t>
      </w:r>
      <w:r w:rsidRPr="006C5046">
        <w:t xml:space="preserve"> </w:t>
      </w:r>
      <w:r>
        <w:t>los bienes de</w:t>
      </w:r>
      <w:r w:rsidRPr="006C5046">
        <w:t xml:space="preserve"> </w:t>
      </w:r>
      <w:r w:rsidR="00BD020D">
        <w:t>Corantioquia</w:t>
      </w:r>
      <w:r w:rsidR="001E3F19" w:rsidRPr="0019055E">
        <w:rPr>
          <w:vertAlign w:val="superscript"/>
        </w:rPr>
        <w:fldChar w:fldCharType="begin"/>
      </w:r>
      <w:r w:rsidR="001E3F19" w:rsidRPr="0019055E">
        <w:rPr>
          <w:vertAlign w:val="superscript"/>
        </w:rPr>
        <w:instrText xml:space="preserve"> NOTEREF _Ref20305004 \h </w:instrText>
      </w:r>
      <w:r w:rsidR="001E3F19">
        <w:rPr>
          <w:vertAlign w:val="superscript"/>
        </w:rPr>
        <w:instrText xml:space="preserve"> \* MERGEFORMAT </w:instrText>
      </w:r>
      <w:r w:rsidR="001E3F19" w:rsidRPr="0019055E">
        <w:rPr>
          <w:vertAlign w:val="superscript"/>
        </w:rPr>
      </w:r>
      <w:r w:rsidR="001E3F19" w:rsidRPr="0019055E">
        <w:rPr>
          <w:vertAlign w:val="superscript"/>
        </w:rPr>
        <w:fldChar w:fldCharType="separate"/>
      </w:r>
      <w:r w:rsidR="00442B04">
        <w:rPr>
          <w:vertAlign w:val="superscript"/>
        </w:rPr>
        <w:t>1</w:t>
      </w:r>
      <w:r w:rsidR="001E3F19" w:rsidRPr="0019055E">
        <w:rPr>
          <w:vertAlign w:val="superscript"/>
        </w:rPr>
        <w:fldChar w:fldCharType="end"/>
      </w:r>
      <w:r>
        <w:t>.</w:t>
      </w:r>
    </w:p>
    <w:p w14:paraId="680F8BA8" w14:textId="6224D762" w:rsidR="006C5046" w:rsidRDefault="006C5046" w:rsidP="00571AB6">
      <w:pPr>
        <w:pStyle w:val="Textoindependiente"/>
        <w:numPr>
          <w:ilvl w:val="0"/>
          <w:numId w:val="42"/>
        </w:numPr>
        <w:tabs>
          <w:tab w:val="left" w:pos="468"/>
        </w:tabs>
        <w:spacing w:before="1"/>
        <w:ind w:right="100"/>
      </w:pPr>
      <w:r>
        <w:t>Permitir la participación de su personal en actos de violencia contra cualquier persona en</w:t>
      </w:r>
      <w:r w:rsidRPr="006C5046">
        <w:t xml:space="preserve"> </w:t>
      </w:r>
      <w:r w:rsidR="00BD020D">
        <w:t>Corantioquia</w:t>
      </w:r>
      <w:r w:rsidR="001E3F19" w:rsidRPr="0019055E">
        <w:rPr>
          <w:vertAlign w:val="superscript"/>
        </w:rPr>
        <w:fldChar w:fldCharType="begin"/>
      </w:r>
      <w:r w:rsidR="001E3F19" w:rsidRPr="0019055E">
        <w:rPr>
          <w:vertAlign w:val="superscript"/>
        </w:rPr>
        <w:instrText xml:space="preserve"> NOTEREF _Ref20305004 \h </w:instrText>
      </w:r>
      <w:r w:rsidR="001E3F19">
        <w:rPr>
          <w:vertAlign w:val="superscript"/>
        </w:rPr>
        <w:instrText xml:space="preserve"> \* MERGEFORMAT </w:instrText>
      </w:r>
      <w:r w:rsidR="001E3F19" w:rsidRPr="0019055E">
        <w:rPr>
          <w:vertAlign w:val="superscript"/>
        </w:rPr>
      </w:r>
      <w:r w:rsidR="001E3F19" w:rsidRPr="0019055E">
        <w:rPr>
          <w:vertAlign w:val="superscript"/>
        </w:rPr>
        <w:fldChar w:fldCharType="separate"/>
      </w:r>
      <w:r w:rsidR="00442B04">
        <w:rPr>
          <w:vertAlign w:val="superscript"/>
        </w:rPr>
        <w:t>1</w:t>
      </w:r>
      <w:r w:rsidR="001E3F19" w:rsidRPr="0019055E">
        <w:rPr>
          <w:vertAlign w:val="superscript"/>
        </w:rPr>
        <w:fldChar w:fldCharType="end"/>
      </w:r>
      <w:r>
        <w:t>.</w:t>
      </w:r>
    </w:p>
    <w:p w14:paraId="376DA617" w14:textId="35C5ED18" w:rsidR="006C5046" w:rsidRDefault="006C5046" w:rsidP="00571AB6">
      <w:pPr>
        <w:pStyle w:val="Textoindependiente"/>
        <w:numPr>
          <w:ilvl w:val="0"/>
          <w:numId w:val="42"/>
        </w:numPr>
        <w:tabs>
          <w:tab w:val="left" w:pos="468"/>
        </w:tabs>
        <w:spacing w:before="1"/>
        <w:ind w:right="100"/>
      </w:pPr>
      <w:r>
        <w:t xml:space="preserve">Suministrar información falsa en la documentación exigida por </w:t>
      </w:r>
      <w:r w:rsidR="00BD020D">
        <w:t>Corantioquia</w:t>
      </w:r>
      <w:r w:rsidR="001E3F19" w:rsidRPr="0019055E">
        <w:rPr>
          <w:vertAlign w:val="superscript"/>
        </w:rPr>
        <w:fldChar w:fldCharType="begin"/>
      </w:r>
      <w:r w:rsidR="001E3F19" w:rsidRPr="0019055E">
        <w:rPr>
          <w:vertAlign w:val="superscript"/>
        </w:rPr>
        <w:instrText xml:space="preserve"> NOTEREF _Ref20305004 \h </w:instrText>
      </w:r>
      <w:r w:rsidR="001E3F19">
        <w:rPr>
          <w:vertAlign w:val="superscript"/>
        </w:rPr>
        <w:instrText xml:space="preserve"> \* MERGEFORMAT </w:instrText>
      </w:r>
      <w:r w:rsidR="001E3F19" w:rsidRPr="0019055E">
        <w:rPr>
          <w:vertAlign w:val="superscript"/>
        </w:rPr>
      </w:r>
      <w:r w:rsidR="001E3F19" w:rsidRPr="0019055E">
        <w:rPr>
          <w:vertAlign w:val="superscript"/>
        </w:rPr>
        <w:fldChar w:fldCharType="separate"/>
      </w:r>
      <w:r w:rsidR="00442B04">
        <w:rPr>
          <w:vertAlign w:val="superscript"/>
        </w:rPr>
        <w:t>1</w:t>
      </w:r>
      <w:r w:rsidR="001E3F19" w:rsidRPr="0019055E">
        <w:rPr>
          <w:vertAlign w:val="superscript"/>
        </w:rPr>
        <w:fldChar w:fldCharType="end"/>
      </w:r>
      <w:r>
        <w:t>.</w:t>
      </w:r>
    </w:p>
    <w:p w14:paraId="04899614" w14:textId="57AF71EB" w:rsidR="006C5046" w:rsidRDefault="006C5046" w:rsidP="00571AB6">
      <w:pPr>
        <w:pStyle w:val="Textoindependiente"/>
        <w:numPr>
          <w:ilvl w:val="0"/>
          <w:numId w:val="42"/>
        </w:numPr>
        <w:tabs>
          <w:tab w:val="left" w:pos="468"/>
        </w:tabs>
        <w:spacing w:before="1"/>
        <w:ind w:right="100"/>
      </w:pPr>
      <w:r>
        <w:t xml:space="preserve">Faltar a la autoridad de los </w:t>
      </w:r>
      <w:r w:rsidR="00571AB6">
        <w:t>servidores públicos</w:t>
      </w:r>
      <w:r>
        <w:t xml:space="preserve"> de </w:t>
      </w:r>
      <w:r w:rsidR="00BD020D">
        <w:t>Corantioquia</w:t>
      </w:r>
      <w:r w:rsidR="001E3F19" w:rsidRPr="0019055E">
        <w:rPr>
          <w:vertAlign w:val="superscript"/>
        </w:rPr>
        <w:fldChar w:fldCharType="begin"/>
      </w:r>
      <w:r w:rsidR="001E3F19" w:rsidRPr="0019055E">
        <w:rPr>
          <w:vertAlign w:val="superscript"/>
        </w:rPr>
        <w:instrText xml:space="preserve"> NOTEREF _Ref20305004 \h </w:instrText>
      </w:r>
      <w:r w:rsidR="001E3F19">
        <w:rPr>
          <w:vertAlign w:val="superscript"/>
        </w:rPr>
        <w:instrText xml:space="preserve"> \* MERGEFORMAT </w:instrText>
      </w:r>
      <w:r w:rsidR="001E3F19" w:rsidRPr="0019055E">
        <w:rPr>
          <w:vertAlign w:val="superscript"/>
        </w:rPr>
      </w:r>
      <w:r w:rsidR="001E3F19" w:rsidRPr="0019055E">
        <w:rPr>
          <w:vertAlign w:val="superscript"/>
        </w:rPr>
        <w:fldChar w:fldCharType="separate"/>
      </w:r>
      <w:r w:rsidR="00442B04">
        <w:rPr>
          <w:vertAlign w:val="superscript"/>
        </w:rPr>
        <w:t>1</w:t>
      </w:r>
      <w:r w:rsidR="001E3F19" w:rsidRPr="0019055E">
        <w:rPr>
          <w:vertAlign w:val="superscript"/>
        </w:rPr>
        <w:fldChar w:fldCharType="end"/>
      </w:r>
      <w:r>
        <w:t xml:space="preserve"> o irrespetarlos con cualquier</w:t>
      </w:r>
      <w:r w:rsidRPr="006C5046">
        <w:t xml:space="preserve"> </w:t>
      </w:r>
      <w:r>
        <w:t>manifestación.</w:t>
      </w:r>
    </w:p>
    <w:p w14:paraId="2D4F28F3" w14:textId="77777777" w:rsidR="006C5046" w:rsidRDefault="006C5046" w:rsidP="00571AB6">
      <w:pPr>
        <w:pStyle w:val="Textoindependiente"/>
        <w:numPr>
          <w:ilvl w:val="0"/>
          <w:numId w:val="42"/>
        </w:numPr>
        <w:spacing w:before="1"/>
        <w:ind w:right="100"/>
      </w:pPr>
      <w:r>
        <w:lastRenderedPageBreak/>
        <w:t>Ningún</w:t>
      </w:r>
      <w:r w:rsidRPr="006C5046">
        <w:t xml:space="preserve"> </w:t>
      </w:r>
      <w:r>
        <w:t>trabajador,</w:t>
      </w:r>
      <w:r w:rsidRPr="006C5046">
        <w:t xml:space="preserve"> </w:t>
      </w:r>
      <w:r>
        <w:t>contratista o conveniante</w:t>
      </w:r>
      <w:r w:rsidRPr="006C5046">
        <w:t xml:space="preserve"> </w:t>
      </w:r>
      <w:r>
        <w:t>debe</w:t>
      </w:r>
      <w:r w:rsidRPr="006C5046">
        <w:t xml:space="preserve"> </w:t>
      </w:r>
      <w:r>
        <w:t>realizar</w:t>
      </w:r>
      <w:r w:rsidRPr="006C5046">
        <w:t xml:space="preserve"> </w:t>
      </w:r>
      <w:r>
        <w:t>labores</w:t>
      </w:r>
      <w:r w:rsidRPr="006C5046">
        <w:t xml:space="preserve"> </w:t>
      </w:r>
      <w:r w:rsidR="00581B03">
        <w:t>en</w:t>
      </w:r>
      <w:r w:rsidRPr="006C5046">
        <w:t xml:space="preserve"> </w:t>
      </w:r>
      <w:r>
        <w:t>nombre</w:t>
      </w:r>
      <w:r w:rsidRPr="006C5046">
        <w:t xml:space="preserve"> </w:t>
      </w:r>
      <w:r>
        <w:t>de la Corporación</w:t>
      </w:r>
      <w:r w:rsidR="00581B03">
        <w:t>,</w:t>
      </w:r>
      <w:r>
        <w:t xml:space="preserve"> diferentes al objeto</w:t>
      </w:r>
      <w:r w:rsidRPr="006C5046">
        <w:t xml:space="preserve"> </w:t>
      </w:r>
      <w:r>
        <w:t>contractual.</w:t>
      </w:r>
    </w:p>
    <w:p w14:paraId="50E2C825" w14:textId="77777777" w:rsidR="002F11E1" w:rsidRDefault="002F11E1" w:rsidP="00571AB6">
      <w:pPr>
        <w:pStyle w:val="Textoindependiente"/>
        <w:numPr>
          <w:ilvl w:val="0"/>
          <w:numId w:val="42"/>
        </w:numPr>
        <w:spacing w:before="1"/>
        <w:ind w:right="100"/>
      </w:pPr>
      <w:r>
        <w:rPr>
          <w:rFonts w:cs="Arial"/>
          <w:color w:val="000000" w:themeColor="text1"/>
          <w:szCs w:val="22"/>
        </w:rPr>
        <w:t>E</w:t>
      </w:r>
      <w:r w:rsidRPr="0054287B">
        <w:rPr>
          <w:rFonts w:cs="Arial"/>
          <w:color w:val="000000" w:themeColor="text1"/>
          <w:szCs w:val="22"/>
        </w:rPr>
        <w:t xml:space="preserve">l abandono de residuos o el vertido en lugares no habilitados </w:t>
      </w:r>
      <w:r w:rsidRPr="00EB49AB">
        <w:rPr>
          <w:rFonts w:cs="Arial"/>
          <w:szCs w:val="22"/>
        </w:rPr>
        <w:t>para</w:t>
      </w:r>
      <w:r>
        <w:rPr>
          <w:rFonts w:cs="Arial"/>
          <w:color w:val="00B0F0"/>
          <w:szCs w:val="22"/>
        </w:rPr>
        <w:t xml:space="preserve"> </w:t>
      </w:r>
      <w:r w:rsidRPr="0054287B">
        <w:rPr>
          <w:rFonts w:cs="Arial"/>
          <w:color w:val="000000" w:themeColor="text1"/>
          <w:szCs w:val="22"/>
        </w:rPr>
        <w:t>ello.</w:t>
      </w:r>
    </w:p>
    <w:p w14:paraId="6A2A39EC" w14:textId="77777777" w:rsidR="008303C0" w:rsidRPr="00D96D2B" w:rsidRDefault="008303C0" w:rsidP="008303C0">
      <w:pPr>
        <w:pStyle w:val="Ttulo2"/>
      </w:pPr>
      <w:bookmarkStart w:id="38" w:name="_Toc105487253"/>
      <w:r w:rsidRPr="00D96D2B">
        <w:t>Suspensión de actividades</w:t>
      </w:r>
      <w:bookmarkEnd w:id="38"/>
    </w:p>
    <w:p w14:paraId="70FCFC02" w14:textId="77777777" w:rsidR="008303C0" w:rsidRPr="00D96D2B" w:rsidRDefault="008303C0" w:rsidP="008303C0">
      <w:pPr>
        <w:pStyle w:val="Textoindependiente"/>
        <w:spacing w:before="163"/>
        <w:ind w:left="142" w:right="49"/>
      </w:pPr>
      <w:r w:rsidRPr="00D96D2B">
        <w:t xml:space="preserve">La </w:t>
      </w:r>
      <w:r>
        <w:t>c</w:t>
      </w:r>
      <w:r w:rsidRPr="00D96D2B">
        <w:t xml:space="preserve">orporación puede en cualquier momento, suspender las labores del Contratista o conveniante, cuándo se verifique que no se están cumpliendo las normas de seguridad y salud en el trabajo o demás requisitos que evidencie un riesgo o peligro inminente para cualquier trabajador o el ambiente en la Entidad, sin derecho a reclamo alguno, sin perjuicio, además, de las acciones que </w:t>
      </w:r>
      <w:r>
        <w:t>Corantioquia</w:t>
      </w:r>
      <w:r w:rsidRPr="0019055E">
        <w:rPr>
          <w:vertAlign w:val="superscript"/>
        </w:rPr>
        <w:fldChar w:fldCharType="begin"/>
      </w:r>
      <w:r w:rsidRPr="0019055E">
        <w:rPr>
          <w:vertAlign w:val="superscript"/>
        </w:rPr>
        <w:instrText xml:space="preserve"> NOTEREF _Ref20305004 \h </w:instrText>
      </w:r>
      <w:r>
        <w:rPr>
          <w:vertAlign w:val="superscript"/>
        </w:rPr>
        <w:instrText xml:space="preserve"> \* MERGEFORMAT </w:instrText>
      </w:r>
      <w:r w:rsidRPr="0019055E">
        <w:rPr>
          <w:vertAlign w:val="superscript"/>
        </w:rPr>
      </w:r>
      <w:r w:rsidRPr="0019055E">
        <w:rPr>
          <w:vertAlign w:val="superscript"/>
        </w:rPr>
        <w:fldChar w:fldCharType="separate"/>
      </w:r>
      <w:r>
        <w:rPr>
          <w:vertAlign w:val="superscript"/>
        </w:rPr>
        <w:t>1</w:t>
      </w:r>
      <w:r w:rsidRPr="0019055E">
        <w:rPr>
          <w:vertAlign w:val="superscript"/>
        </w:rPr>
        <w:fldChar w:fldCharType="end"/>
      </w:r>
      <w:r w:rsidRPr="00D96D2B">
        <w:t xml:space="preserve"> decida tomar al respecto.</w:t>
      </w:r>
    </w:p>
    <w:p w14:paraId="277A03D5" w14:textId="77777777" w:rsidR="008303C0" w:rsidRDefault="008303C0" w:rsidP="008303C0">
      <w:pPr>
        <w:pStyle w:val="Ttulo2"/>
      </w:pPr>
      <w:bookmarkStart w:id="39" w:name="_Toc105487254"/>
      <w:r>
        <w:t>Sanciones</w:t>
      </w:r>
      <w:bookmarkEnd w:id="39"/>
    </w:p>
    <w:p w14:paraId="0EF1CA50" w14:textId="2F437A43" w:rsidR="008303C0" w:rsidRDefault="008303C0" w:rsidP="008303C0">
      <w:pPr>
        <w:pStyle w:val="Textoindependiente"/>
        <w:tabs>
          <w:tab w:val="left" w:pos="468"/>
        </w:tabs>
        <w:spacing w:before="1"/>
        <w:ind w:right="100"/>
      </w:pPr>
      <w:r>
        <w:t xml:space="preserve">De acuerdo con el </w:t>
      </w:r>
      <w:sdt>
        <w:sdtPr>
          <w:id w:val="-1730983449"/>
          <w:citation/>
        </w:sdtPr>
        <w:sdtEndPr/>
        <w:sdtContent>
          <w:r>
            <w:fldChar w:fldCharType="begin"/>
          </w:r>
          <w:r>
            <w:rPr>
              <w:lang w:val="es-CO"/>
            </w:rPr>
            <w:instrText xml:space="preserve"> CITATION Dec152 \l 9226 </w:instrText>
          </w:r>
          <w:r>
            <w:fldChar w:fldCharType="separate"/>
          </w:r>
          <w:r w:rsidR="00182767" w:rsidRPr="00182767">
            <w:rPr>
              <w:noProof/>
              <w:lang w:val="es-CO"/>
            </w:rPr>
            <w:t>(Decreto 472, 2015)</w:t>
          </w:r>
          <w:r>
            <w:fldChar w:fldCharType="end"/>
          </w:r>
        </w:sdtContent>
      </w:sdt>
      <w:r>
        <w:t>, se reglamentan los criterios de graduación de las multas por infracción a las normas de seguridad y salud en el trabajo y riesgos laborales, donde la Corporación puede suspender parcial o definitiva las actividades derivadas de contratos o convenios suscritos con contratistas o proveedores, que pongan en riesgo la vida, integridad y seguridad personal de los trabajadores.</w:t>
      </w:r>
    </w:p>
    <w:p w14:paraId="6CEB20EC" w14:textId="77777777" w:rsidR="008303C0" w:rsidRDefault="008303C0" w:rsidP="008303C0">
      <w:pPr>
        <w:pStyle w:val="Textoindependiente"/>
        <w:spacing w:before="184"/>
        <w:ind w:right="49"/>
      </w:pPr>
      <w:r>
        <w:t>Se consideran otras causales de sanciones:</w:t>
      </w:r>
    </w:p>
    <w:p w14:paraId="135AF0FA" w14:textId="77777777" w:rsidR="008303C0" w:rsidRDefault="008303C0" w:rsidP="008303C0">
      <w:pPr>
        <w:pStyle w:val="Textoindependiente"/>
        <w:numPr>
          <w:ilvl w:val="0"/>
          <w:numId w:val="43"/>
        </w:numPr>
        <w:spacing w:before="184"/>
        <w:ind w:right="49"/>
      </w:pPr>
      <w:r>
        <w:t>Promover actos de violencia contra las instalaciones de la corporación.</w:t>
      </w:r>
    </w:p>
    <w:p w14:paraId="22DB6862" w14:textId="77777777" w:rsidR="008303C0" w:rsidRDefault="008303C0" w:rsidP="008303C0">
      <w:pPr>
        <w:pStyle w:val="Textoindependiente"/>
        <w:numPr>
          <w:ilvl w:val="0"/>
          <w:numId w:val="43"/>
        </w:numPr>
        <w:spacing w:before="184"/>
        <w:ind w:right="49"/>
      </w:pPr>
      <w:r>
        <w:t>Mover u operar equipos de la corporación sin estar debidamente autorizado.</w:t>
      </w:r>
    </w:p>
    <w:p w14:paraId="56404EF8" w14:textId="77777777" w:rsidR="008303C0" w:rsidRDefault="008303C0" w:rsidP="008303C0">
      <w:pPr>
        <w:pStyle w:val="Textoindependiente"/>
        <w:numPr>
          <w:ilvl w:val="0"/>
          <w:numId w:val="43"/>
        </w:numPr>
        <w:spacing w:before="184"/>
        <w:ind w:right="49"/>
      </w:pPr>
      <w:r>
        <w:t>Si por negligencia del contratista o conveniante, en hacer cumplir las medidas de seguridad, se accidenta o muere uno de sus trabajadores dentro de la ejecución del contrato.</w:t>
      </w:r>
    </w:p>
    <w:p w14:paraId="7C2251FD" w14:textId="77777777" w:rsidR="008303C0" w:rsidRDefault="008303C0" w:rsidP="008303C0">
      <w:pPr>
        <w:pStyle w:val="Textoindependiente"/>
        <w:numPr>
          <w:ilvl w:val="0"/>
          <w:numId w:val="43"/>
        </w:numPr>
        <w:spacing w:before="184"/>
        <w:ind w:right="49"/>
      </w:pPr>
      <w:r>
        <w:t>Cuando durante la ejecución de un trabajo, el contratista o conveniante causa daños que impliquen pérdida económica para la corporación.</w:t>
      </w:r>
    </w:p>
    <w:p w14:paraId="4BB04534" w14:textId="77777777" w:rsidR="008303C0" w:rsidRDefault="008303C0" w:rsidP="008303C0">
      <w:pPr>
        <w:pStyle w:val="Textoindependiente"/>
        <w:numPr>
          <w:ilvl w:val="0"/>
          <w:numId w:val="43"/>
        </w:numPr>
        <w:spacing w:before="184"/>
        <w:ind w:right="49"/>
      </w:pPr>
      <w:r>
        <w:t>Retirar o intentar extraer de las instalaciones de la corporación herramientas, materiales o equipos sin previa autorización de los servidores públicos facultados.</w:t>
      </w:r>
    </w:p>
    <w:p w14:paraId="445BC41E" w14:textId="77777777" w:rsidR="008303C0" w:rsidRDefault="008303C0" w:rsidP="008303C0">
      <w:pPr>
        <w:pStyle w:val="Textoindependiente"/>
        <w:numPr>
          <w:ilvl w:val="0"/>
          <w:numId w:val="43"/>
        </w:numPr>
        <w:spacing w:before="184"/>
        <w:ind w:right="49"/>
      </w:pPr>
      <w:r>
        <w:t>Utilizar materiales de la corporación sin autorización.</w:t>
      </w:r>
    </w:p>
    <w:p w14:paraId="0F7F7FC7" w14:textId="77777777" w:rsidR="008303C0" w:rsidRDefault="008303C0" w:rsidP="008303C0">
      <w:pPr>
        <w:pStyle w:val="Textoindependiente"/>
        <w:numPr>
          <w:ilvl w:val="0"/>
          <w:numId w:val="43"/>
        </w:numPr>
        <w:spacing w:before="184"/>
        <w:ind w:right="49"/>
      </w:pPr>
      <w:r>
        <w:t>Presentar documentos falsos.</w:t>
      </w:r>
    </w:p>
    <w:p w14:paraId="2955B6B5" w14:textId="7A8CC646" w:rsidR="008303C0" w:rsidRDefault="008303C0" w:rsidP="008303C0">
      <w:pPr>
        <w:spacing w:before="1"/>
        <w:ind w:right="49"/>
      </w:pPr>
      <w:r>
        <w:t xml:space="preserve">Adicionalmente, el artículo 86 de la </w:t>
      </w:r>
      <w:sdt>
        <w:sdtPr>
          <w:id w:val="-2004354786"/>
          <w:citation/>
        </w:sdtPr>
        <w:sdtEndPr/>
        <w:sdtContent>
          <w:r>
            <w:fldChar w:fldCharType="begin"/>
          </w:r>
          <w:r>
            <w:rPr>
              <w:lang w:val="es-CO"/>
            </w:rPr>
            <w:instrText xml:space="preserve"> CITATION Ley11 \l 9226 </w:instrText>
          </w:r>
          <w:r>
            <w:fldChar w:fldCharType="separate"/>
          </w:r>
          <w:r w:rsidR="00182767" w:rsidRPr="00182767">
            <w:rPr>
              <w:noProof/>
              <w:lang w:val="es-CO"/>
            </w:rPr>
            <w:t>(Ley 1474, 2011)</w:t>
          </w:r>
          <w:r>
            <w:fldChar w:fldCharType="end"/>
          </w:r>
        </w:sdtContent>
      </w:sdt>
      <w:r>
        <w:t xml:space="preserve"> define: </w:t>
      </w:r>
      <w:r w:rsidRPr="00581B03">
        <w:t>“</w:t>
      </w:r>
      <w:r w:rsidRPr="00571AB6">
        <w:t>Las entidades sometidas al Estatuto General de Contratación de la Administración Pública podrán declarar el incumplimiento, cuantificando los perjuicios del mismo, imponer las multas y sanciones pactadas en el contrato, y hacer efectiva la cláusula penal”, tiene el siguiente procedimiento:</w:t>
      </w:r>
    </w:p>
    <w:p w14:paraId="584F072F" w14:textId="77777777" w:rsidR="008303C0" w:rsidRPr="006F6972" w:rsidRDefault="008303C0" w:rsidP="008303C0">
      <w:pPr>
        <w:pStyle w:val="Textoindependiente"/>
        <w:numPr>
          <w:ilvl w:val="0"/>
          <w:numId w:val="44"/>
        </w:numPr>
        <w:spacing w:before="184"/>
        <w:ind w:right="49"/>
      </w:pPr>
      <w:r w:rsidRPr="006F6972">
        <w:lastRenderedPageBreak/>
        <w:t>Evidenciado un posible incumplimiento de las obligaciones a cargo del contratista, la entidad pública lo cita a audiencia para debatir lo ocurrido.</w:t>
      </w:r>
    </w:p>
    <w:p w14:paraId="6AD37036" w14:textId="77777777" w:rsidR="008303C0" w:rsidRPr="006F6972" w:rsidRDefault="008303C0" w:rsidP="008303C0">
      <w:pPr>
        <w:pStyle w:val="Textoindependiente"/>
        <w:numPr>
          <w:ilvl w:val="0"/>
          <w:numId w:val="44"/>
        </w:numPr>
        <w:spacing w:before="184"/>
        <w:ind w:right="49"/>
      </w:pPr>
      <w:r w:rsidRPr="006F6972">
        <w:t>En desarrollo de la audiencia, el jefe de la entidad o su delegado, presenta las circunstancias de hecho que motivan la actuación, enuncia las posibles normas o cláusulas posiblemente violadas y las consecuencias que pueden derivarse para el contratista en desarrollo de la actuación.</w:t>
      </w:r>
    </w:p>
    <w:p w14:paraId="4C84B529" w14:textId="77777777" w:rsidR="008303C0" w:rsidRPr="006F6972" w:rsidRDefault="008303C0" w:rsidP="008303C0">
      <w:pPr>
        <w:pStyle w:val="Textoindependiente"/>
        <w:numPr>
          <w:ilvl w:val="0"/>
          <w:numId w:val="44"/>
        </w:numPr>
        <w:spacing w:before="184"/>
        <w:ind w:right="49"/>
      </w:pPr>
      <w:r w:rsidRPr="006F6972">
        <w:t>Hecho lo precedente, mediante resolución motivada en la que se consigne lo ocurrido en desarrollo de la audiencia y la cual se entiende notificada en dicho acto público, la entidad procede a decidir sobre la imposición o no de la multa, sanción o declaratoria de incumplimiento.</w:t>
      </w:r>
    </w:p>
    <w:p w14:paraId="1A26D551" w14:textId="77777777" w:rsidR="008303C0" w:rsidRPr="006F6972" w:rsidRDefault="008303C0" w:rsidP="008303C0">
      <w:pPr>
        <w:pStyle w:val="Textoindependiente"/>
        <w:numPr>
          <w:ilvl w:val="0"/>
          <w:numId w:val="44"/>
        </w:numPr>
        <w:spacing w:before="184"/>
        <w:ind w:right="49"/>
      </w:pPr>
      <w:r w:rsidRPr="006F6972">
        <w:t>En cualquier momento del desarrollo de la audiencia, el jefe de la entidad o su delegado, puede suspender la audiencia cuando de oficio o a petición de quien incumple, ello resulte en su criterio necesario para allegar o practicar pruebas que estime conducentes y pertinentes.</w:t>
      </w:r>
    </w:p>
    <w:p w14:paraId="0BD4F87B" w14:textId="77777777" w:rsidR="008303C0" w:rsidRDefault="008303C0" w:rsidP="008303C0">
      <w:pPr>
        <w:pStyle w:val="Ttulo2"/>
      </w:pPr>
      <w:bookmarkStart w:id="40" w:name="_Toc105487255"/>
      <w:r>
        <w:t>Responsabilidades de las partes</w:t>
      </w:r>
      <w:bookmarkEnd w:id="40"/>
    </w:p>
    <w:p w14:paraId="044D48B3" w14:textId="77777777" w:rsidR="008303C0" w:rsidRDefault="008303C0" w:rsidP="008303C0">
      <w:pPr>
        <w:pStyle w:val="Textoindependiente"/>
        <w:tabs>
          <w:tab w:val="left" w:pos="7655"/>
        </w:tabs>
        <w:spacing w:line="259" w:lineRule="auto"/>
        <w:ind w:left="426" w:right="49"/>
      </w:pPr>
      <w:r>
        <w:t>Las sanciones y responsabilidades generadas frente al incumplimiento en el Sistema</w:t>
      </w:r>
      <w:r>
        <w:rPr>
          <w:spacing w:val="-6"/>
        </w:rPr>
        <w:t xml:space="preserve"> </w:t>
      </w:r>
      <w:r>
        <w:t>General</w:t>
      </w:r>
      <w:r>
        <w:rPr>
          <w:spacing w:val="-5"/>
        </w:rPr>
        <w:t xml:space="preserve"> </w:t>
      </w:r>
      <w:r>
        <w:t>de</w:t>
      </w:r>
      <w:r>
        <w:rPr>
          <w:spacing w:val="-4"/>
        </w:rPr>
        <w:t xml:space="preserve"> </w:t>
      </w:r>
      <w:r>
        <w:t>Riesgos</w:t>
      </w:r>
      <w:r>
        <w:rPr>
          <w:spacing w:val="-6"/>
        </w:rPr>
        <w:t xml:space="preserve"> Laborales (SGRL)</w:t>
      </w:r>
      <w:r>
        <w:t>,</w:t>
      </w:r>
      <w:r>
        <w:rPr>
          <w:spacing w:val="-5"/>
        </w:rPr>
        <w:t xml:space="preserve"> </w:t>
      </w:r>
      <w:r>
        <w:t>se</w:t>
      </w:r>
      <w:r>
        <w:rPr>
          <w:spacing w:val="-4"/>
        </w:rPr>
        <w:t xml:space="preserve"> </w:t>
      </w:r>
      <w:r>
        <w:t>establecen</w:t>
      </w:r>
      <w:r>
        <w:rPr>
          <w:spacing w:val="-3"/>
        </w:rPr>
        <w:t xml:space="preserve"> </w:t>
      </w:r>
      <w:r>
        <w:t>acorde</w:t>
      </w:r>
      <w:r>
        <w:rPr>
          <w:spacing w:val="-2"/>
        </w:rPr>
        <w:t xml:space="preserve"> </w:t>
      </w:r>
      <w:r>
        <w:t xml:space="preserve">con la </w:t>
      </w:r>
      <w:r>
        <w:fldChar w:fldCharType="begin"/>
      </w:r>
      <w:r>
        <w:instrText xml:space="preserve"> REF _Ref70496300 \h </w:instrText>
      </w:r>
      <w:r>
        <w:fldChar w:fldCharType="separate"/>
      </w:r>
      <w:r>
        <w:t xml:space="preserve">Tabla </w:t>
      </w:r>
      <w:r>
        <w:rPr>
          <w:noProof/>
        </w:rPr>
        <w:t>7</w:t>
      </w:r>
      <w:r>
        <w:fldChar w:fldCharType="end"/>
      </w:r>
      <w:r>
        <w:t>:</w:t>
      </w:r>
    </w:p>
    <w:p w14:paraId="23EAAF7B" w14:textId="77777777" w:rsidR="008303C0" w:rsidRDefault="008303C0" w:rsidP="008303C0">
      <w:pPr>
        <w:pStyle w:val="Descripcin"/>
      </w:pPr>
      <w:bookmarkStart w:id="41" w:name="_Ref70496300"/>
      <w:r>
        <w:t xml:space="preserve">Tabla </w:t>
      </w:r>
      <w:r>
        <w:fldChar w:fldCharType="begin"/>
      </w:r>
      <w:r>
        <w:instrText xml:space="preserve"> SEQ Tabla \* ARABIC </w:instrText>
      </w:r>
      <w:r>
        <w:fldChar w:fldCharType="separate"/>
      </w:r>
      <w:r>
        <w:rPr>
          <w:noProof/>
        </w:rPr>
        <w:t>7</w:t>
      </w:r>
      <w:r>
        <w:fldChar w:fldCharType="end"/>
      </w:r>
      <w:bookmarkEnd w:id="41"/>
      <w:r>
        <w:t>: sanciones y responsabilidades por incumplimiento del SGRL</w:t>
      </w:r>
    </w:p>
    <w:tbl>
      <w:tblPr>
        <w:tblStyle w:val="Tablaconcuadrcula"/>
        <w:tblW w:w="0" w:type="auto"/>
        <w:tblInd w:w="-147" w:type="dxa"/>
        <w:tblLook w:val="04A0" w:firstRow="1" w:lastRow="0" w:firstColumn="1" w:lastColumn="0" w:noHBand="0" w:noVBand="1"/>
      </w:tblPr>
      <w:tblGrid>
        <w:gridCol w:w="1913"/>
        <w:gridCol w:w="1691"/>
        <w:gridCol w:w="1691"/>
        <w:gridCol w:w="1962"/>
        <w:gridCol w:w="1718"/>
      </w:tblGrid>
      <w:tr w:rsidR="008303C0" w14:paraId="17380500" w14:textId="77777777" w:rsidTr="008F3A83">
        <w:trPr>
          <w:tblHeader/>
        </w:trPr>
        <w:tc>
          <w:tcPr>
            <w:tcW w:w="1913" w:type="dxa"/>
            <w:shd w:val="clear" w:color="auto" w:fill="808080" w:themeFill="background1" w:themeFillShade="80"/>
            <w:vAlign w:val="center"/>
          </w:tcPr>
          <w:p w14:paraId="7D5ABADA" w14:textId="77777777" w:rsidR="008303C0" w:rsidRPr="00D70934" w:rsidRDefault="008303C0" w:rsidP="008F3A83">
            <w:pPr>
              <w:pStyle w:val="TableParagraph"/>
              <w:spacing w:before="1"/>
              <w:ind w:right="-599"/>
              <w:rPr>
                <w:b/>
                <w:sz w:val="16"/>
                <w:szCs w:val="16"/>
              </w:rPr>
            </w:pPr>
            <w:r w:rsidRPr="00D70934">
              <w:rPr>
                <w:b/>
                <w:color w:val="FFFFFF"/>
                <w:sz w:val="16"/>
                <w:szCs w:val="16"/>
              </w:rPr>
              <w:t>Característica</w:t>
            </w:r>
          </w:p>
        </w:tc>
        <w:tc>
          <w:tcPr>
            <w:tcW w:w="1691" w:type="dxa"/>
            <w:shd w:val="clear" w:color="auto" w:fill="808080" w:themeFill="background1" w:themeFillShade="80"/>
            <w:vAlign w:val="center"/>
          </w:tcPr>
          <w:p w14:paraId="1CBF2DBD" w14:textId="77777777" w:rsidR="008303C0" w:rsidRPr="00D70934" w:rsidRDefault="008303C0" w:rsidP="008F3A83">
            <w:pPr>
              <w:pStyle w:val="TableParagraph"/>
              <w:jc w:val="center"/>
              <w:rPr>
                <w:b/>
                <w:sz w:val="16"/>
                <w:szCs w:val="16"/>
              </w:rPr>
            </w:pPr>
            <w:r w:rsidRPr="00D70934">
              <w:rPr>
                <w:b/>
                <w:color w:val="FFFFFF"/>
                <w:w w:val="95"/>
                <w:sz w:val="16"/>
                <w:szCs w:val="16"/>
              </w:rPr>
              <w:t xml:space="preserve">Responsabilidad </w:t>
            </w:r>
            <w:r w:rsidRPr="00D70934">
              <w:rPr>
                <w:b/>
                <w:color w:val="FFFFFF"/>
                <w:sz w:val="16"/>
                <w:szCs w:val="16"/>
              </w:rPr>
              <w:t>laboral</w:t>
            </w:r>
          </w:p>
        </w:tc>
        <w:tc>
          <w:tcPr>
            <w:tcW w:w="1691" w:type="dxa"/>
            <w:shd w:val="clear" w:color="auto" w:fill="808080" w:themeFill="background1" w:themeFillShade="80"/>
            <w:vAlign w:val="center"/>
          </w:tcPr>
          <w:p w14:paraId="6D4A7EE7" w14:textId="77777777" w:rsidR="008303C0" w:rsidRPr="00D70934" w:rsidRDefault="008303C0" w:rsidP="008F3A83">
            <w:pPr>
              <w:pStyle w:val="TableParagraph"/>
              <w:jc w:val="center"/>
              <w:rPr>
                <w:b/>
                <w:sz w:val="16"/>
                <w:szCs w:val="16"/>
              </w:rPr>
            </w:pPr>
            <w:r w:rsidRPr="00D70934">
              <w:rPr>
                <w:b/>
                <w:color w:val="FFFFFF"/>
                <w:w w:val="95"/>
                <w:sz w:val="16"/>
                <w:szCs w:val="16"/>
              </w:rPr>
              <w:t xml:space="preserve">Responsabilidad </w:t>
            </w:r>
            <w:r w:rsidRPr="00D70934">
              <w:rPr>
                <w:b/>
                <w:color w:val="FFFFFF"/>
                <w:sz w:val="16"/>
                <w:szCs w:val="16"/>
              </w:rPr>
              <w:t>civil</w:t>
            </w:r>
          </w:p>
        </w:tc>
        <w:tc>
          <w:tcPr>
            <w:tcW w:w="1962" w:type="dxa"/>
            <w:shd w:val="clear" w:color="auto" w:fill="808080" w:themeFill="background1" w:themeFillShade="80"/>
            <w:vAlign w:val="center"/>
          </w:tcPr>
          <w:p w14:paraId="5DF35C8D" w14:textId="77777777" w:rsidR="008303C0" w:rsidRPr="00D70934" w:rsidRDefault="008303C0" w:rsidP="008F3A83">
            <w:pPr>
              <w:pStyle w:val="TableParagraph"/>
              <w:ind w:right="132"/>
              <w:jc w:val="center"/>
              <w:rPr>
                <w:b/>
                <w:sz w:val="16"/>
                <w:szCs w:val="16"/>
              </w:rPr>
            </w:pPr>
            <w:r>
              <w:rPr>
                <w:b/>
                <w:color w:val="FFFFFF"/>
                <w:sz w:val="16"/>
                <w:szCs w:val="16"/>
              </w:rPr>
              <w:t>Responsabilida</w:t>
            </w:r>
            <w:r w:rsidRPr="00D70934">
              <w:rPr>
                <w:b/>
                <w:color w:val="FFFFFF"/>
                <w:sz w:val="16"/>
                <w:szCs w:val="16"/>
              </w:rPr>
              <w:t>d penal</w:t>
            </w:r>
          </w:p>
        </w:tc>
        <w:tc>
          <w:tcPr>
            <w:tcW w:w="1718" w:type="dxa"/>
            <w:shd w:val="clear" w:color="auto" w:fill="808080" w:themeFill="background1" w:themeFillShade="80"/>
            <w:vAlign w:val="center"/>
          </w:tcPr>
          <w:p w14:paraId="5C327825" w14:textId="77777777" w:rsidR="008303C0" w:rsidRPr="00D70934" w:rsidRDefault="008303C0" w:rsidP="008F3A83">
            <w:pPr>
              <w:pStyle w:val="TableParagraph"/>
              <w:jc w:val="center"/>
              <w:rPr>
                <w:b/>
                <w:sz w:val="16"/>
                <w:szCs w:val="16"/>
              </w:rPr>
            </w:pPr>
            <w:r w:rsidRPr="00D70934">
              <w:rPr>
                <w:b/>
                <w:color w:val="FFFFFF"/>
                <w:w w:val="95"/>
                <w:sz w:val="16"/>
                <w:szCs w:val="16"/>
              </w:rPr>
              <w:t xml:space="preserve">Responsabilidad </w:t>
            </w:r>
            <w:r w:rsidRPr="00D70934">
              <w:rPr>
                <w:b/>
                <w:color w:val="FFFFFF"/>
                <w:sz w:val="16"/>
                <w:szCs w:val="16"/>
              </w:rPr>
              <w:t>administrativa</w:t>
            </w:r>
          </w:p>
        </w:tc>
      </w:tr>
      <w:tr w:rsidR="008303C0" w14:paraId="393ADAD0" w14:textId="77777777" w:rsidTr="008F3A83">
        <w:tc>
          <w:tcPr>
            <w:tcW w:w="1913" w:type="dxa"/>
            <w:vAlign w:val="center"/>
          </w:tcPr>
          <w:p w14:paraId="5B249782" w14:textId="77777777" w:rsidR="008303C0" w:rsidRDefault="008303C0" w:rsidP="008F3A83">
            <w:pPr>
              <w:pStyle w:val="Textoindependiente"/>
              <w:spacing w:before="6"/>
              <w:jc w:val="center"/>
            </w:pPr>
            <w:r w:rsidRPr="007942C1">
              <w:rPr>
                <w:b/>
                <w:sz w:val="20"/>
                <w:szCs w:val="16"/>
              </w:rPr>
              <w:t>Sanción</w:t>
            </w:r>
          </w:p>
        </w:tc>
        <w:tc>
          <w:tcPr>
            <w:tcW w:w="1691" w:type="dxa"/>
          </w:tcPr>
          <w:p w14:paraId="25D52D25" w14:textId="77777777" w:rsidR="008303C0" w:rsidRPr="00D43704" w:rsidRDefault="008303C0" w:rsidP="008F3A83">
            <w:pPr>
              <w:pStyle w:val="TableParagraph"/>
              <w:tabs>
                <w:tab w:val="left" w:pos="546"/>
                <w:tab w:val="left" w:pos="1366"/>
              </w:tabs>
              <w:ind w:right="96"/>
              <w:jc w:val="both"/>
              <w:rPr>
                <w:sz w:val="16"/>
                <w:szCs w:val="16"/>
              </w:rPr>
            </w:pPr>
            <w:r>
              <w:rPr>
                <w:sz w:val="16"/>
                <w:szCs w:val="16"/>
              </w:rPr>
              <w:t xml:space="preserve">El monto </w:t>
            </w:r>
            <w:r>
              <w:rPr>
                <w:spacing w:val="-7"/>
                <w:sz w:val="16"/>
                <w:szCs w:val="16"/>
              </w:rPr>
              <w:t xml:space="preserve">de </w:t>
            </w:r>
            <w:r w:rsidRPr="00D43704">
              <w:rPr>
                <w:sz w:val="16"/>
                <w:szCs w:val="16"/>
              </w:rPr>
              <w:t>indemnización es tarifado (la</w:t>
            </w:r>
            <w:r>
              <w:rPr>
                <w:sz w:val="16"/>
                <w:szCs w:val="16"/>
              </w:rPr>
              <w:t xml:space="preserve"> </w:t>
            </w:r>
            <w:r w:rsidRPr="00D43704">
              <w:rPr>
                <w:spacing w:val="-4"/>
                <w:sz w:val="16"/>
                <w:szCs w:val="16"/>
              </w:rPr>
              <w:t xml:space="preserve">ley </w:t>
            </w:r>
            <w:r w:rsidRPr="00D43704">
              <w:rPr>
                <w:sz w:val="16"/>
                <w:szCs w:val="16"/>
              </w:rPr>
              <w:t>tiene</w:t>
            </w:r>
            <w:r>
              <w:rPr>
                <w:sz w:val="16"/>
                <w:szCs w:val="16"/>
              </w:rPr>
              <w:t xml:space="preserve"> establecido el pago de las </w:t>
            </w:r>
            <w:r w:rsidRPr="00D43704">
              <w:rPr>
                <w:sz w:val="16"/>
                <w:szCs w:val="16"/>
              </w:rPr>
              <w:t>prestaciones).</w:t>
            </w:r>
          </w:p>
        </w:tc>
        <w:tc>
          <w:tcPr>
            <w:tcW w:w="1691" w:type="dxa"/>
          </w:tcPr>
          <w:p w14:paraId="7E31B2E3" w14:textId="77777777" w:rsidR="008303C0" w:rsidRPr="00D43704" w:rsidRDefault="008303C0" w:rsidP="008F3A83">
            <w:pPr>
              <w:pStyle w:val="TableParagraph"/>
              <w:tabs>
                <w:tab w:val="left" w:pos="1090"/>
                <w:tab w:val="left" w:pos="1432"/>
              </w:tabs>
              <w:ind w:right="100"/>
              <w:jc w:val="both"/>
              <w:rPr>
                <w:sz w:val="16"/>
                <w:szCs w:val="16"/>
              </w:rPr>
            </w:pPr>
            <w:r w:rsidRPr="00D43704">
              <w:rPr>
                <w:sz w:val="16"/>
                <w:szCs w:val="16"/>
              </w:rPr>
              <w:t xml:space="preserve">Depende de </w:t>
            </w:r>
            <w:r>
              <w:rPr>
                <w:spacing w:val="-6"/>
                <w:sz w:val="16"/>
                <w:szCs w:val="16"/>
              </w:rPr>
              <w:t xml:space="preserve">los </w:t>
            </w:r>
            <w:r w:rsidRPr="00D43704">
              <w:rPr>
                <w:sz w:val="16"/>
                <w:szCs w:val="16"/>
              </w:rPr>
              <w:t>perjuicios causado</w:t>
            </w:r>
            <w:r>
              <w:rPr>
                <w:sz w:val="16"/>
                <w:szCs w:val="16"/>
              </w:rPr>
              <w:t xml:space="preserve"> </w:t>
            </w:r>
            <w:r w:rsidRPr="00D43704">
              <w:rPr>
                <w:spacing w:val="-8"/>
                <w:sz w:val="16"/>
                <w:szCs w:val="16"/>
              </w:rPr>
              <w:t xml:space="preserve">al </w:t>
            </w:r>
            <w:r w:rsidRPr="00D43704">
              <w:rPr>
                <w:sz w:val="16"/>
                <w:szCs w:val="16"/>
              </w:rPr>
              <w:t xml:space="preserve">trabajador o </w:t>
            </w:r>
            <w:r w:rsidRPr="00D43704">
              <w:rPr>
                <w:spacing w:val="-15"/>
                <w:sz w:val="16"/>
                <w:szCs w:val="16"/>
              </w:rPr>
              <w:t xml:space="preserve">a </w:t>
            </w:r>
            <w:r w:rsidRPr="00D43704">
              <w:rPr>
                <w:sz w:val="16"/>
                <w:szCs w:val="16"/>
              </w:rPr>
              <w:t xml:space="preserve">sus </w:t>
            </w:r>
            <w:r>
              <w:rPr>
                <w:spacing w:val="-3"/>
                <w:sz w:val="16"/>
                <w:szCs w:val="16"/>
              </w:rPr>
              <w:t xml:space="preserve">beneficiaros </w:t>
            </w:r>
            <w:r w:rsidRPr="00D43704">
              <w:rPr>
                <w:sz w:val="16"/>
                <w:szCs w:val="16"/>
              </w:rPr>
              <w:t>(hasta</w:t>
            </w:r>
            <w:r>
              <w:rPr>
                <w:sz w:val="16"/>
                <w:szCs w:val="16"/>
              </w:rPr>
              <w:t xml:space="preserve"> </w:t>
            </w:r>
            <w:r w:rsidRPr="00D43704">
              <w:rPr>
                <w:spacing w:val="-4"/>
                <w:sz w:val="16"/>
                <w:szCs w:val="16"/>
              </w:rPr>
              <w:t>1.000</w:t>
            </w:r>
            <w:r>
              <w:rPr>
                <w:spacing w:val="-4"/>
                <w:sz w:val="16"/>
                <w:szCs w:val="16"/>
              </w:rPr>
              <w:t xml:space="preserve"> </w:t>
            </w:r>
            <w:r w:rsidRPr="00D43704">
              <w:rPr>
                <w:sz w:val="16"/>
                <w:szCs w:val="16"/>
              </w:rPr>
              <w:t xml:space="preserve">salarios mínimos </w:t>
            </w:r>
            <w:r w:rsidRPr="00D43704">
              <w:rPr>
                <w:w w:val="95"/>
                <w:sz w:val="16"/>
                <w:szCs w:val="16"/>
              </w:rPr>
              <w:t xml:space="preserve">mensuales </w:t>
            </w:r>
            <w:r w:rsidRPr="00D43704">
              <w:rPr>
                <w:sz w:val="16"/>
                <w:szCs w:val="16"/>
              </w:rPr>
              <w:t>legales vigentes).</w:t>
            </w:r>
          </w:p>
        </w:tc>
        <w:tc>
          <w:tcPr>
            <w:tcW w:w="1962" w:type="dxa"/>
          </w:tcPr>
          <w:p w14:paraId="53A8B57C" w14:textId="2F4A8BE1" w:rsidR="008303C0" w:rsidRDefault="008303C0" w:rsidP="008F3A83">
            <w:pPr>
              <w:pStyle w:val="TableParagraph"/>
              <w:tabs>
                <w:tab w:val="left" w:pos="903"/>
                <w:tab w:val="left" w:pos="1003"/>
                <w:tab w:val="left" w:pos="1291"/>
              </w:tabs>
              <w:ind w:right="98"/>
              <w:jc w:val="both"/>
              <w:rPr>
                <w:sz w:val="16"/>
                <w:szCs w:val="16"/>
              </w:rPr>
            </w:pPr>
            <w:r w:rsidRPr="00D43704">
              <w:rPr>
                <w:sz w:val="16"/>
                <w:szCs w:val="16"/>
              </w:rPr>
              <w:t xml:space="preserve">En el caso </w:t>
            </w:r>
            <w:r w:rsidRPr="00D43704">
              <w:rPr>
                <w:spacing w:val="-6"/>
                <w:sz w:val="16"/>
                <w:szCs w:val="16"/>
              </w:rPr>
              <w:t xml:space="preserve">de </w:t>
            </w:r>
            <w:r>
              <w:rPr>
                <w:sz w:val="16"/>
                <w:szCs w:val="16"/>
              </w:rPr>
              <w:t xml:space="preserve">culpa </w:t>
            </w:r>
            <w:r w:rsidRPr="00D43704">
              <w:rPr>
                <w:sz w:val="16"/>
                <w:szCs w:val="16"/>
              </w:rPr>
              <w:t>o dolo</w:t>
            </w:r>
            <w:r w:rsidRPr="00D43704">
              <w:rPr>
                <w:spacing w:val="-19"/>
                <w:sz w:val="16"/>
                <w:szCs w:val="16"/>
              </w:rPr>
              <w:t xml:space="preserve"> </w:t>
            </w:r>
            <w:r w:rsidRPr="00D43704">
              <w:rPr>
                <w:spacing w:val="-6"/>
                <w:sz w:val="16"/>
                <w:szCs w:val="16"/>
              </w:rPr>
              <w:t xml:space="preserve">en </w:t>
            </w:r>
            <w:r>
              <w:rPr>
                <w:sz w:val="16"/>
                <w:szCs w:val="16"/>
              </w:rPr>
              <w:t xml:space="preserve">el </w:t>
            </w:r>
            <w:r w:rsidRPr="00D43704">
              <w:rPr>
                <w:sz w:val="16"/>
                <w:szCs w:val="16"/>
              </w:rPr>
              <w:t xml:space="preserve">accidente </w:t>
            </w:r>
            <w:r w:rsidRPr="00D43704">
              <w:rPr>
                <w:spacing w:val="-7"/>
                <w:sz w:val="16"/>
                <w:szCs w:val="16"/>
              </w:rPr>
              <w:t xml:space="preserve">de </w:t>
            </w:r>
            <w:r w:rsidRPr="00D43704">
              <w:rPr>
                <w:sz w:val="16"/>
                <w:szCs w:val="16"/>
              </w:rPr>
              <w:t>trabajo,</w:t>
            </w:r>
            <w:r>
              <w:rPr>
                <w:sz w:val="16"/>
                <w:szCs w:val="16"/>
              </w:rPr>
              <w:t xml:space="preserve"> </w:t>
            </w:r>
            <w:r w:rsidRPr="00D43704">
              <w:rPr>
                <w:spacing w:val="-7"/>
                <w:sz w:val="16"/>
                <w:szCs w:val="16"/>
              </w:rPr>
              <w:t xml:space="preserve">el </w:t>
            </w:r>
            <w:r w:rsidRPr="00D43704">
              <w:rPr>
                <w:sz w:val="16"/>
                <w:szCs w:val="16"/>
              </w:rPr>
              <w:t>empleador puede</w:t>
            </w:r>
            <w:r>
              <w:rPr>
                <w:sz w:val="16"/>
                <w:szCs w:val="16"/>
              </w:rPr>
              <w:t xml:space="preserve"> </w:t>
            </w:r>
            <w:r w:rsidRPr="00D43704">
              <w:rPr>
                <w:spacing w:val="-3"/>
                <w:sz w:val="16"/>
                <w:szCs w:val="16"/>
              </w:rPr>
              <w:t xml:space="preserve">estar </w:t>
            </w:r>
            <w:r w:rsidRPr="00D43704">
              <w:rPr>
                <w:sz w:val="16"/>
                <w:szCs w:val="16"/>
              </w:rPr>
              <w:t xml:space="preserve">incurriendo </w:t>
            </w:r>
            <w:r>
              <w:rPr>
                <w:spacing w:val="-6"/>
                <w:sz w:val="16"/>
                <w:szCs w:val="16"/>
              </w:rPr>
              <w:t xml:space="preserve">en </w:t>
            </w:r>
            <w:r>
              <w:rPr>
                <w:sz w:val="16"/>
                <w:szCs w:val="16"/>
              </w:rPr>
              <w:t xml:space="preserve">hechos punibles </w:t>
            </w:r>
            <w:r w:rsidRPr="00D43704">
              <w:rPr>
                <w:sz w:val="16"/>
                <w:szCs w:val="16"/>
              </w:rPr>
              <w:t xml:space="preserve">(delito) que </w:t>
            </w:r>
            <w:r w:rsidRPr="00D43704">
              <w:rPr>
                <w:spacing w:val="-6"/>
                <w:sz w:val="16"/>
                <w:szCs w:val="16"/>
              </w:rPr>
              <w:t xml:space="preserve">se </w:t>
            </w:r>
            <w:r>
              <w:rPr>
                <w:sz w:val="16"/>
                <w:szCs w:val="16"/>
              </w:rPr>
              <w:t xml:space="preserve">paga </w:t>
            </w:r>
            <w:r w:rsidRPr="00D43704">
              <w:rPr>
                <w:sz w:val="16"/>
                <w:szCs w:val="16"/>
              </w:rPr>
              <w:t xml:space="preserve">en </w:t>
            </w:r>
            <w:r w:rsidRPr="00D43704">
              <w:rPr>
                <w:spacing w:val="-3"/>
                <w:sz w:val="16"/>
                <w:szCs w:val="16"/>
              </w:rPr>
              <w:t xml:space="preserve">casos </w:t>
            </w:r>
            <w:r>
              <w:rPr>
                <w:sz w:val="16"/>
                <w:szCs w:val="16"/>
              </w:rPr>
              <w:t>con prisión.</w:t>
            </w:r>
          </w:p>
          <w:p w14:paraId="0A473C2E" w14:textId="77777777" w:rsidR="008303C0" w:rsidRDefault="008303C0" w:rsidP="008F3A83">
            <w:pPr>
              <w:pStyle w:val="TableParagraph"/>
              <w:tabs>
                <w:tab w:val="left" w:pos="903"/>
                <w:tab w:val="left" w:pos="1003"/>
                <w:tab w:val="left" w:pos="1291"/>
              </w:tabs>
              <w:ind w:right="98"/>
              <w:jc w:val="both"/>
              <w:rPr>
                <w:sz w:val="16"/>
                <w:szCs w:val="16"/>
              </w:rPr>
            </w:pPr>
          </w:p>
          <w:p w14:paraId="69DC53ED" w14:textId="77777777" w:rsidR="008303C0" w:rsidRPr="00D43704" w:rsidRDefault="008303C0" w:rsidP="008F3A83">
            <w:pPr>
              <w:pStyle w:val="TableParagraph"/>
              <w:tabs>
                <w:tab w:val="left" w:pos="903"/>
                <w:tab w:val="left" w:pos="1003"/>
                <w:tab w:val="left" w:pos="1291"/>
              </w:tabs>
              <w:ind w:right="98"/>
              <w:jc w:val="both"/>
              <w:rPr>
                <w:sz w:val="16"/>
                <w:szCs w:val="16"/>
              </w:rPr>
            </w:pPr>
            <w:r>
              <w:rPr>
                <w:spacing w:val="-6"/>
                <w:sz w:val="16"/>
                <w:szCs w:val="16"/>
              </w:rPr>
              <w:t xml:space="preserve">Las penas </w:t>
            </w:r>
            <w:r w:rsidRPr="009B0FB6">
              <w:rPr>
                <w:spacing w:val="-6"/>
                <w:sz w:val="16"/>
                <w:szCs w:val="16"/>
              </w:rPr>
              <w:t>establecidas</w:t>
            </w:r>
            <w:r>
              <w:rPr>
                <w:sz w:val="16"/>
                <w:szCs w:val="16"/>
              </w:rPr>
              <w:t xml:space="preserve"> para </w:t>
            </w:r>
            <w:r w:rsidRPr="00D43704">
              <w:rPr>
                <w:sz w:val="16"/>
                <w:szCs w:val="16"/>
              </w:rPr>
              <w:t xml:space="preserve">este </w:t>
            </w:r>
            <w:r w:rsidRPr="00D43704">
              <w:rPr>
                <w:spacing w:val="-3"/>
                <w:sz w:val="16"/>
                <w:szCs w:val="16"/>
              </w:rPr>
              <w:t xml:space="preserve">tipo </w:t>
            </w:r>
            <w:r>
              <w:rPr>
                <w:sz w:val="16"/>
                <w:szCs w:val="16"/>
              </w:rPr>
              <w:t xml:space="preserve">de delito </w:t>
            </w:r>
            <w:r w:rsidRPr="00D43704">
              <w:rPr>
                <w:spacing w:val="-4"/>
                <w:sz w:val="16"/>
                <w:szCs w:val="16"/>
              </w:rPr>
              <w:t xml:space="preserve">son: </w:t>
            </w:r>
            <w:r>
              <w:rPr>
                <w:sz w:val="16"/>
                <w:szCs w:val="16"/>
              </w:rPr>
              <w:t xml:space="preserve">prisión, arresto o </w:t>
            </w:r>
            <w:r w:rsidRPr="00D43704">
              <w:rPr>
                <w:spacing w:val="-3"/>
                <w:sz w:val="16"/>
                <w:szCs w:val="16"/>
              </w:rPr>
              <w:t>multa,</w:t>
            </w:r>
            <w:r>
              <w:rPr>
                <w:spacing w:val="-3"/>
                <w:sz w:val="16"/>
                <w:szCs w:val="16"/>
              </w:rPr>
              <w:t xml:space="preserve"> </w:t>
            </w:r>
            <w:r>
              <w:rPr>
                <w:sz w:val="16"/>
                <w:szCs w:val="16"/>
              </w:rPr>
              <w:t xml:space="preserve">retención </w:t>
            </w:r>
            <w:r w:rsidRPr="00D43704">
              <w:rPr>
                <w:sz w:val="16"/>
                <w:szCs w:val="16"/>
              </w:rPr>
              <w:t>domiciliaria, pérdida</w:t>
            </w:r>
            <w:r>
              <w:rPr>
                <w:sz w:val="16"/>
                <w:szCs w:val="16"/>
              </w:rPr>
              <w:t xml:space="preserve"> </w:t>
            </w:r>
            <w:r w:rsidRPr="00D43704">
              <w:rPr>
                <w:spacing w:val="-5"/>
                <w:sz w:val="16"/>
                <w:szCs w:val="16"/>
              </w:rPr>
              <w:t xml:space="preserve">del </w:t>
            </w:r>
            <w:r w:rsidRPr="00D43704">
              <w:rPr>
                <w:sz w:val="16"/>
                <w:szCs w:val="16"/>
              </w:rPr>
              <w:t xml:space="preserve">empleo público, interdicción </w:t>
            </w:r>
            <w:r>
              <w:rPr>
                <w:spacing w:val="-6"/>
                <w:sz w:val="16"/>
                <w:szCs w:val="16"/>
              </w:rPr>
              <w:t xml:space="preserve">de </w:t>
            </w:r>
            <w:r w:rsidRPr="00D43704">
              <w:rPr>
                <w:sz w:val="16"/>
                <w:szCs w:val="16"/>
              </w:rPr>
              <w:t>derecho,</w:t>
            </w:r>
            <w:r w:rsidRPr="00D43704">
              <w:rPr>
                <w:spacing w:val="51"/>
                <w:sz w:val="16"/>
                <w:szCs w:val="16"/>
              </w:rPr>
              <w:t xml:space="preserve"> </w:t>
            </w:r>
            <w:r w:rsidRPr="00D43704">
              <w:rPr>
                <w:spacing w:val="-3"/>
                <w:sz w:val="16"/>
                <w:szCs w:val="16"/>
              </w:rPr>
              <w:t>entre</w:t>
            </w:r>
            <w:r>
              <w:rPr>
                <w:spacing w:val="-3"/>
                <w:sz w:val="16"/>
                <w:szCs w:val="16"/>
              </w:rPr>
              <w:t xml:space="preserve"> </w:t>
            </w:r>
            <w:r w:rsidRPr="00D43704">
              <w:rPr>
                <w:sz w:val="16"/>
                <w:szCs w:val="16"/>
              </w:rPr>
              <w:t>otros.</w:t>
            </w:r>
          </w:p>
        </w:tc>
        <w:tc>
          <w:tcPr>
            <w:tcW w:w="1718" w:type="dxa"/>
          </w:tcPr>
          <w:p w14:paraId="448C932C" w14:textId="77777777" w:rsidR="008303C0" w:rsidRDefault="008303C0" w:rsidP="008F3A83">
            <w:pPr>
              <w:pStyle w:val="TableParagraph"/>
              <w:ind w:right="98"/>
              <w:jc w:val="both"/>
              <w:rPr>
                <w:sz w:val="16"/>
                <w:szCs w:val="16"/>
              </w:rPr>
            </w:pPr>
            <w:r w:rsidRPr="00D43704">
              <w:rPr>
                <w:sz w:val="16"/>
                <w:szCs w:val="16"/>
              </w:rPr>
              <w:t xml:space="preserve">La multa es </w:t>
            </w:r>
            <w:r w:rsidRPr="00D43704">
              <w:rPr>
                <w:spacing w:val="-13"/>
                <w:sz w:val="16"/>
                <w:szCs w:val="16"/>
              </w:rPr>
              <w:t xml:space="preserve">a </w:t>
            </w:r>
            <w:r w:rsidRPr="00D43704">
              <w:rPr>
                <w:sz w:val="16"/>
                <w:szCs w:val="16"/>
              </w:rPr>
              <w:t>favor</w:t>
            </w:r>
            <w:r w:rsidRPr="00D43704">
              <w:rPr>
                <w:spacing w:val="-16"/>
                <w:sz w:val="16"/>
                <w:szCs w:val="16"/>
              </w:rPr>
              <w:t xml:space="preserve"> </w:t>
            </w:r>
            <w:r w:rsidRPr="00D43704">
              <w:rPr>
                <w:sz w:val="16"/>
                <w:szCs w:val="16"/>
              </w:rPr>
              <w:t>del</w:t>
            </w:r>
            <w:r w:rsidRPr="00D43704">
              <w:rPr>
                <w:spacing w:val="-17"/>
                <w:sz w:val="16"/>
                <w:szCs w:val="16"/>
              </w:rPr>
              <w:t xml:space="preserve"> </w:t>
            </w:r>
            <w:r w:rsidRPr="00D43704">
              <w:rPr>
                <w:sz w:val="16"/>
                <w:szCs w:val="16"/>
              </w:rPr>
              <w:t>Fondo</w:t>
            </w:r>
            <w:r w:rsidRPr="00D43704">
              <w:rPr>
                <w:spacing w:val="-14"/>
                <w:sz w:val="16"/>
                <w:szCs w:val="16"/>
              </w:rPr>
              <w:t xml:space="preserve"> </w:t>
            </w:r>
            <w:r w:rsidRPr="00D43704">
              <w:rPr>
                <w:spacing w:val="-6"/>
                <w:sz w:val="16"/>
                <w:szCs w:val="16"/>
              </w:rPr>
              <w:t xml:space="preserve">de </w:t>
            </w:r>
            <w:r w:rsidRPr="00D43704">
              <w:rPr>
                <w:sz w:val="16"/>
                <w:szCs w:val="16"/>
              </w:rPr>
              <w:t xml:space="preserve">Riesgos Laboral </w:t>
            </w:r>
            <w:r w:rsidRPr="00D43704">
              <w:rPr>
                <w:spacing w:val="-14"/>
                <w:sz w:val="16"/>
                <w:szCs w:val="16"/>
              </w:rPr>
              <w:t xml:space="preserve">y </w:t>
            </w:r>
            <w:r w:rsidRPr="00D43704">
              <w:rPr>
                <w:sz w:val="16"/>
                <w:szCs w:val="16"/>
              </w:rPr>
              <w:t xml:space="preserve">es establecida </w:t>
            </w:r>
            <w:r w:rsidRPr="00D43704">
              <w:rPr>
                <w:spacing w:val="-7"/>
                <w:sz w:val="16"/>
                <w:szCs w:val="16"/>
              </w:rPr>
              <w:t xml:space="preserve">en </w:t>
            </w:r>
            <w:r w:rsidRPr="00D43704">
              <w:rPr>
                <w:sz w:val="16"/>
                <w:szCs w:val="16"/>
              </w:rPr>
              <w:t xml:space="preserve">el artículo 91 </w:t>
            </w:r>
            <w:r w:rsidRPr="00D43704">
              <w:rPr>
                <w:spacing w:val="-5"/>
                <w:sz w:val="16"/>
                <w:szCs w:val="16"/>
              </w:rPr>
              <w:t xml:space="preserve">del </w:t>
            </w:r>
            <w:r w:rsidRPr="00D43704">
              <w:rPr>
                <w:sz w:val="16"/>
                <w:szCs w:val="16"/>
              </w:rPr>
              <w:t xml:space="preserve">Decreto 1295 </w:t>
            </w:r>
            <w:r w:rsidRPr="00D43704">
              <w:rPr>
                <w:spacing w:val="-7"/>
                <w:sz w:val="16"/>
                <w:szCs w:val="16"/>
              </w:rPr>
              <w:t xml:space="preserve">de </w:t>
            </w:r>
            <w:r w:rsidRPr="00D43704">
              <w:rPr>
                <w:sz w:val="16"/>
                <w:szCs w:val="16"/>
              </w:rPr>
              <w:t xml:space="preserve">1994 y en </w:t>
            </w:r>
            <w:r w:rsidRPr="00D43704">
              <w:rPr>
                <w:spacing w:val="-7"/>
                <w:sz w:val="16"/>
                <w:szCs w:val="16"/>
              </w:rPr>
              <w:t xml:space="preserve">el </w:t>
            </w:r>
            <w:r w:rsidRPr="00D43704">
              <w:rPr>
                <w:sz w:val="16"/>
                <w:szCs w:val="16"/>
              </w:rPr>
              <w:t xml:space="preserve">artículo 115 </w:t>
            </w:r>
            <w:r>
              <w:rPr>
                <w:sz w:val="16"/>
                <w:szCs w:val="16"/>
              </w:rPr>
              <w:t xml:space="preserve">del </w:t>
            </w:r>
            <w:r w:rsidRPr="00D43704">
              <w:rPr>
                <w:sz w:val="16"/>
                <w:szCs w:val="16"/>
              </w:rPr>
              <w:t xml:space="preserve">Decreto 2150 </w:t>
            </w:r>
            <w:r>
              <w:rPr>
                <w:spacing w:val="31"/>
                <w:sz w:val="16"/>
                <w:szCs w:val="16"/>
              </w:rPr>
              <w:t>de</w:t>
            </w:r>
            <w:r w:rsidRPr="00D43704">
              <w:rPr>
                <w:sz w:val="16"/>
                <w:szCs w:val="16"/>
              </w:rPr>
              <w:t>1995.</w:t>
            </w:r>
          </w:p>
          <w:p w14:paraId="5FF6E449" w14:textId="77777777" w:rsidR="008303C0" w:rsidRDefault="008303C0" w:rsidP="008303C0">
            <w:pPr>
              <w:pStyle w:val="TableParagraph"/>
              <w:tabs>
                <w:tab w:val="left" w:pos="1073"/>
                <w:tab w:val="left" w:pos="1507"/>
                <w:tab w:val="left" w:pos="1617"/>
              </w:tabs>
              <w:ind w:right="99"/>
              <w:jc w:val="both"/>
              <w:rPr>
                <w:sz w:val="16"/>
                <w:szCs w:val="16"/>
              </w:rPr>
            </w:pPr>
          </w:p>
          <w:p w14:paraId="1DA0B48A" w14:textId="77777777" w:rsidR="008303C0" w:rsidRPr="00A12732" w:rsidRDefault="008303C0" w:rsidP="008F3A83">
            <w:pPr>
              <w:pStyle w:val="TableParagraph"/>
              <w:tabs>
                <w:tab w:val="left" w:pos="1073"/>
                <w:tab w:val="left" w:pos="1507"/>
                <w:tab w:val="left" w:pos="1617"/>
              </w:tabs>
              <w:ind w:right="99"/>
              <w:jc w:val="both"/>
              <w:rPr>
                <w:spacing w:val="-3"/>
                <w:sz w:val="16"/>
                <w:szCs w:val="16"/>
              </w:rPr>
            </w:pPr>
            <w:r w:rsidRPr="00D43704">
              <w:rPr>
                <w:sz w:val="16"/>
                <w:szCs w:val="16"/>
              </w:rPr>
              <w:t>La</w:t>
            </w:r>
            <w:r>
              <w:rPr>
                <w:sz w:val="16"/>
                <w:szCs w:val="16"/>
              </w:rPr>
              <w:t xml:space="preserve"> </w:t>
            </w:r>
            <w:r>
              <w:rPr>
                <w:spacing w:val="-3"/>
                <w:sz w:val="16"/>
                <w:szCs w:val="16"/>
              </w:rPr>
              <w:t xml:space="preserve">entidad </w:t>
            </w:r>
            <w:r>
              <w:rPr>
                <w:sz w:val="16"/>
                <w:szCs w:val="16"/>
              </w:rPr>
              <w:t>Contratante p</w:t>
            </w:r>
            <w:r w:rsidRPr="00D43704">
              <w:rPr>
                <w:sz w:val="16"/>
                <w:szCs w:val="16"/>
              </w:rPr>
              <w:t>rocederá</w:t>
            </w:r>
            <w:r>
              <w:rPr>
                <w:sz w:val="16"/>
                <w:szCs w:val="16"/>
              </w:rPr>
              <w:t xml:space="preserve"> </w:t>
            </w:r>
            <w:r w:rsidRPr="00D43704">
              <w:rPr>
                <w:spacing w:val="-16"/>
                <w:sz w:val="16"/>
                <w:szCs w:val="16"/>
              </w:rPr>
              <w:t xml:space="preserve">a </w:t>
            </w:r>
            <w:r>
              <w:rPr>
                <w:spacing w:val="-16"/>
                <w:sz w:val="16"/>
                <w:szCs w:val="16"/>
              </w:rPr>
              <w:t xml:space="preserve">decidir </w:t>
            </w:r>
            <w:r w:rsidRPr="00D43704">
              <w:rPr>
                <w:sz w:val="16"/>
                <w:szCs w:val="16"/>
              </w:rPr>
              <w:t xml:space="preserve">sobre </w:t>
            </w:r>
            <w:r>
              <w:rPr>
                <w:spacing w:val="-8"/>
                <w:sz w:val="16"/>
                <w:szCs w:val="16"/>
              </w:rPr>
              <w:t xml:space="preserve">la </w:t>
            </w:r>
            <w:r w:rsidRPr="00D43704">
              <w:rPr>
                <w:sz w:val="16"/>
                <w:szCs w:val="16"/>
              </w:rPr>
              <w:t>imposición</w:t>
            </w:r>
            <w:r w:rsidRPr="00D43704">
              <w:rPr>
                <w:spacing w:val="-15"/>
                <w:sz w:val="16"/>
                <w:szCs w:val="16"/>
              </w:rPr>
              <w:t xml:space="preserve"> </w:t>
            </w:r>
            <w:r w:rsidRPr="00D43704">
              <w:rPr>
                <w:sz w:val="16"/>
                <w:szCs w:val="16"/>
              </w:rPr>
              <w:t>o</w:t>
            </w:r>
            <w:r w:rsidRPr="00D43704">
              <w:rPr>
                <w:spacing w:val="-17"/>
                <w:sz w:val="16"/>
                <w:szCs w:val="16"/>
              </w:rPr>
              <w:t xml:space="preserve"> </w:t>
            </w:r>
            <w:r w:rsidRPr="00D43704">
              <w:rPr>
                <w:sz w:val="16"/>
                <w:szCs w:val="16"/>
              </w:rPr>
              <w:t>no</w:t>
            </w:r>
            <w:r w:rsidRPr="00D43704">
              <w:rPr>
                <w:spacing w:val="-14"/>
                <w:sz w:val="16"/>
                <w:szCs w:val="16"/>
              </w:rPr>
              <w:t xml:space="preserve"> </w:t>
            </w:r>
            <w:r w:rsidRPr="00D43704">
              <w:rPr>
                <w:spacing w:val="-7"/>
                <w:sz w:val="16"/>
                <w:szCs w:val="16"/>
              </w:rPr>
              <w:t xml:space="preserve">de </w:t>
            </w:r>
            <w:r w:rsidRPr="00D43704">
              <w:rPr>
                <w:sz w:val="16"/>
                <w:szCs w:val="16"/>
              </w:rPr>
              <w:t>la</w:t>
            </w:r>
            <w:r w:rsidRPr="00D43704">
              <w:rPr>
                <w:spacing w:val="-17"/>
                <w:sz w:val="16"/>
                <w:szCs w:val="16"/>
              </w:rPr>
              <w:t xml:space="preserve"> </w:t>
            </w:r>
            <w:r w:rsidRPr="00D43704">
              <w:rPr>
                <w:sz w:val="16"/>
                <w:szCs w:val="16"/>
              </w:rPr>
              <w:t>multa,</w:t>
            </w:r>
            <w:r w:rsidRPr="00D43704">
              <w:rPr>
                <w:spacing w:val="-15"/>
                <w:sz w:val="16"/>
                <w:szCs w:val="16"/>
              </w:rPr>
              <w:t xml:space="preserve"> </w:t>
            </w:r>
            <w:r w:rsidRPr="00D43704">
              <w:rPr>
                <w:sz w:val="16"/>
                <w:szCs w:val="16"/>
              </w:rPr>
              <w:t>sanción</w:t>
            </w:r>
            <w:r w:rsidRPr="00D43704">
              <w:rPr>
                <w:spacing w:val="-15"/>
                <w:sz w:val="16"/>
                <w:szCs w:val="16"/>
              </w:rPr>
              <w:t xml:space="preserve"> </w:t>
            </w:r>
            <w:r>
              <w:rPr>
                <w:spacing w:val="-13"/>
                <w:sz w:val="16"/>
                <w:szCs w:val="16"/>
              </w:rPr>
              <w:t xml:space="preserve">o </w:t>
            </w:r>
            <w:r w:rsidRPr="00D43704">
              <w:rPr>
                <w:sz w:val="16"/>
                <w:szCs w:val="16"/>
              </w:rPr>
              <w:t>declaratoria</w:t>
            </w:r>
            <w:r>
              <w:rPr>
                <w:sz w:val="16"/>
                <w:szCs w:val="16"/>
              </w:rPr>
              <w:t xml:space="preserve"> </w:t>
            </w:r>
            <w:r w:rsidRPr="00D43704">
              <w:rPr>
                <w:spacing w:val="-9"/>
                <w:sz w:val="16"/>
                <w:szCs w:val="16"/>
              </w:rPr>
              <w:t xml:space="preserve">de </w:t>
            </w:r>
            <w:r>
              <w:rPr>
                <w:spacing w:val="-9"/>
                <w:sz w:val="16"/>
                <w:szCs w:val="16"/>
              </w:rPr>
              <w:t>i</w:t>
            </w:r>
            <w:r w:rsidRPr="00D43704">
              <w:rPr>
                <w:sz w:val="16"/>
                <w:szCs w:val="16"/>
              </w:rPr>
              <w:t xml:space="preserve">ncumplimiento </w:t>
            </w:r>
            <w:r w:rsidRPr="00D43704">
              <w:rPr>
                <w:spacing w:val="-7"/>
                <w:sz w:val="16"/>
                <w:szCs w:val="16"/>
              </w:rPr>
              <w:t xml:space="preserve">en </w:t>
            </w:r>
            <w:r w:rsidRPr="00D43704">
              <w:rPr>
                <w:sz w:val="16"/>
                <w:szCs w:val="16"/>
              </w:rPr>
              <w:t>la</w:t>
            </w:r>
            <w:r w:rsidRPr="00D43704">
              <w:rPr>
                <w:spacing w:val="-2"/>
                <w:sz w:val="16"/>
                <w:szCs w:val="16"/>
              </w:rPr>
              <w:t xml:space="preserve"> </w:t>
            </w:r>
            <w:r w:rsidRPr="00D43704">
              <w:rPr>
                <w:sz w:val="16"/>
                <w:szCs w:val="16"/>
              </w:rPr>
              <w:t>audiencia.</w:t>
            </w:r>
            <w:r>
              <w:rPr>
                <w:sz w:val="16"/>
                <w:szCs w:val="16"/>
              </w:rPr>
              <w:t xml:space="preserve"> </w:t>
            </w:r>
            <w:r w:rsidRPr="00D43704">
              <w:rPr>
                <w:sz w:val="16"/>
                <w:szCs w:val="16"/>
              </w:rPr>
              <w:t>Ley 1474 de 2011</w:t>
            </w:r>
            <w:r>
              <w:rPr>
                <w:sz w:val="16"/>
                <w:szCs w:val="16"/>
              </w:rPr>
              <w:t xml:space="preserve"> </w:t>
            </w:r>
            <w:r w:rsidRPr="00D43704">
              <w:rPr>
                <w:sz w:val="16"/>
                <w:szCs w:val="16"/>
              </w:rPr>
              <w:t>Art 86.</w:t>
            </w:r>
          </w:p>
        </w:tc>
      </w:tr>
      <w:tr w:rsidR="008303C0" w14:paraId="0D1B8045" w14:textId="77777777" w:rsidTr="008F3A83">
        <w:tc>
          <w:tcPr>
            <w:tcW w:w="1913" w:type="dxa"/>
            <w:vAlign w:val="center"/>
          </w:tcPr>
          <w:p w14:paraId="21E93EBF" w14:textId="77777777" w:rsidR="008303C0" w:rsidRDefault="008303C0" w:rsidP="008F3A83">
            <w:pPr>
              <w:pStyle w:val="Textoindependiente"/>
              <w:spacing w:before="6"/>
              <w:jc w:val="center"/>
            </w:pPr>
            <w:r w:rsidRPr="007942C1">
              <w:rPr>
                <w:b/>
                <w:sz w:val="20"/>
                <w:szCs w:val="16"/>
              </w:rPr>
              <w:t>Prescripción</w:t>
            </w:r>
          </w:p>
        </w:tc>
        <w:tc>
          <w:tcPr>
            <w:tcW w:w="1691" w:type="dxa"/>
          </w:tcPr>
          <w:p w14:paraId="0C18EF6B" w14:textId="77777777" w:rsidR="008303C0" w:rsidRPr="00D43704" w:rsidRDefault="008303C0" w:rsidP="008F3A83">
            <w:pPr>
              <w:pStyle w:val="TableParagraph"/>
              <w:tabs>
                <w:tab w:val="left" w:pos="644"/>
                <w:tab w:val="left" w:pos="778"/>
                <w:tab w:val="left" w:pos="1334"/>
                <w:tab w:val="left" w:pos="1366"/>
              </w:tabs>
              <w:ind w:right="98"/>
              <w:jc w:val="both"/>
              <w:rPr>
                <w:sz w:val="16"/>
                <w:szCs w:val="16"/>
              </w:rPr>
            </w:pPr>
            <w:r>
              <w:rPr>
                <w:sz w:val="16"/>
                <w:szCs w:val="16"/>
              </w:rPr>
              <w:t xml:space="preserve">Las </w:t>
            </w:r>
            <w:r>
              <w:rPr>
                <w:spacing w:val="-3"/>
                <w:sz w:val="16"/>
                <w:szCs w:val="16"/>
              </w:rPr>
              <w:t xml:space="preserve">mesadas </w:t>
            </w:r>
            <w:r>
              <w:rPr>
                <w:sz w:val="16"/>
                <w:szCs w:val="16"/>
              </w:rPr>
              <w:t xml:space="preserve">pensionales prescriben </w:t>
            </w:r>
            <w:r w:rsidRPr="00D43704">
              <w:rPr>
                <w:spacing w:val="-8"/>
                <w:sz w:val="16"/>
                <w:szCs w:val="16"/>
              </w:rPr>
              <w:t xml:space="preserve">en </w:t>
            </w:r>
            <w:r>
              <w:rPr>
                <w:sz w:val="16"/>
                <w:szCs w:val="16"/>
              </w:rPr>
              <w:t xml:space="preserve">tres años, </w:t>
            </w:r>
            <w:r w:rsidRPr="00D43704">
              <w:rPr>
                <w:spacing w:val="-6"/>
                <w:sz w:val="16"/>
                <w:szCs w:val="16"/>
              </w:rPr>
              <w:t xml:space="preserve">las </w:t>
            </w:r>
            <w:r>
              <w:rPr>
                <w:sz w:val="16"/>
                <w:szCs w:val="16"/>
              </w:rPr>
              <w:t xml:space="preserve">demás </w:t>
            </w:r>
            <w:r w:rsidRPr="00D43704">
              <w:rPr>
                <w:sz w:val="16"/>
                <w:szCs w:val="16"/>
              </w:rPr>
              <w:t xml:space="preserve">prestaciones prescriben en </w:t>
            </w:r>
            <w:r w:rsidRPr="00D43704">
              <w:rPr>
                <w:spacing w:val="-7"/>
                <w:sz w:val="16"/>
                <w:szCs w:val="16"/>
              </w:rPr>
              <w:t xml:space="preserve">el </w:t>
            </w:r>
            <w:r w:rsidRPr="00D43704">
              <w:rPr>
                <w:sz w:val="16"/>
                <w:szCs w:val="16"/>
              </w:rPr>
              <w:t xml:space="preserve">término de </w:t>
            </w:r>
            <w:r w:rsidRPr="00D43704">
              <w:rPr>
                <w:spacing w:val="-8"/>
                <w:sz w:val="16"/>
                <w:szCs w:val="16"/>
              </w:rPr>
              <w:t xml:space="preserve">un </w:t>
            </w:r>
            <w:r w:rsidRPr="00D43704">
              <w:rPr>
                <w:sz w:val="16"/>
                <w:szCs w:val="16"/>
              </w:rPr>
              <w:t>año.</w:t>
            </w:r>
          </w:p>
        </w:tc>
        <w:tc>
          <w:tcPr>
            <w:tcW w:w="1691" w:type="dxa"/>
          </w:tcPr>
          <w:p w14:paraId="33A5A108" w14:textId="77777777" w:rsidR="008303C0" w:rsidRPr="00D43704" w:rsidRDefault="008303C0" w:rsidP="008F3A83">
            <w:pPr>
              <w:pStyle w:val="TableParagraph"/>
              <w:ind w:right="100"/>
              <w:jc w:val="both"/>
              <w:rPr>
                <w:sz w:val="16"/>
                <w:szCs w:val="16"/>
              </w:rPr>
            </w:pPr>
            <w:r w:rsidRPr="00D43704">
              <w:rPr>
                <w:sz w:val="16"/>
                <w:szCs w:val="16"/>
              </w:rPr>
              <w:t xml:space="preserve">La acción </w:t>
            </w:r>
            <w:r w:rsidRPr="00D43704">
              <w:rPr>
                <w:spacing w:val="-8"/>
                <w:sz w:val="16"/>
                <w:szCs w:val="16"/>
              </w:rPr>
              <w:t xml:space="preserve">de </w:t>
            </w:r>
            <w:r w:rsidRPr="00D43704">
              <w:rPr>
                <w:sz w:val="16"/>
                <w:szCs w:val="16"/>
              </w:rPr>
              <w:t xml:space="preserve">reparación </w:t>
            </w:r>
            <w:r w:rsidRPr="00D43704">
              <w:rPr>
                <w:spacing w:val="-3"/>
                <w:sz w:val="16"/>
                <w:szCs w:val="16"/>
              </w:rPr>
              <w:t xml:space="preserve">plena </w:t>
            </w:r>
            <w:r w:rsidRPr="00D43704">
              <w:rPr>
                <w:sz w:val="16"/>
                <w:szCs w:val="16"/>
              </w:rPr>
              <w:t xml:space="preserve">y ordinaria </w:t>
            </w:r>
            <w:r w:rsidRPr="00D43704">
              <w:rPr>
                <w:spacing w:val="-7"/>
                <w:sz w:val="16"/>
                <w:szCs w:val="16"/>
              </w:rPr>
              <w:t xml:space="preserve">de </w:t>
            </w:r>
            <w:r w:rsidRPr="00D43704">
              <w:rPr>
                <w:sz w:val="16"/>
                <w:szCs w:val="16"/>
              </w:rPr>
              <w:t xml:space="preserve">perjuicios es </w:t>
            </w:r>
            <w:r w:rsidRPr="00D43704">
              <w:rPr>
                <w:spacing w:val="-15"/>
                <w:sz w:val="16"/>
                <w:szCs w:val="16"/>
              </w:rPr>
              <w:t xml:space="preserve">a </w:t>
            </w:r>
            <w:r w:rsidRPr="00D43704">
              <w:rPr>
                <w:sz w:val="16"/>
                <w:szCs w:val="16"/>
              </w:rPr>
              <w:t xml:space="preserve">partir de la </w:t>
            </w:r>
            <w:r w:rsidRPr="00D43704">
              <w:rPr>
                <w:spacing w:val="-3"/>
                <w:sz w:val="16"/>
                <w:szCs w:val="16"/>
              </w:rPr>
              <w:t xml:space="preserve">fecha </w:t>
            </w:r>
            <w:r w:rsidRPr="00D43704">
              <w:rPr>
                <w:sz w:val="16"/>
                <w:szCs w:val="16"/>
              </w:rPr>
              <w:t>del fallecimiento del trabajador.</w:t>
            </w:r>
          </w:p>
        </w:tc>
        <w:tc>
          <w:tcPr>
            <w:tcW w:w="1962" w:type="dxa"/>
          </w:tcPr>
          <w:p w14:paraId="741F7C7B" w14:textId="77777777" w:rsidR="008303C0" w:rsidRPr="00D43704" w:rsidRDefault="008303C0" w:rsidP="008F3A83">
            <w:pPr>
              <w:pStyle w:val="TableParagraph"/>
              <w:spacing w:line="229" w:lineRule="exact"/>
              <w:ind w:left="107"/>
              <w:rPr>
                <w:sz w:val="16"/>
                <w:szCs w:val="16"/>
              </w:rPr>
            </w:pPr>
            <w:r w:rsidRPr="00D43704">
              <w:rPr>
                <w:sz w:val="16"/>
                <w:szCs w:val="16"/>
              </w:rPr>
              <w:t>No prescribe</w:t>
            </w:r>
          </w:p>
        </w:tc>
        <w:tc>
          <w:tcPr>
            <w:tcW w:w="1718" w:type="dxa"/>
          </w:tcPr>
          <w:p w14:paraId="76F76CF2" w14:textId="0C99B710" w:rsidR="008303C0" w:rsidRPr="00D43704" w:rsidRDefault="008303C0" w:rsidP="008303C0">
            <w:pPr>
              <w:pStyle w:val="TableParagraph"/>
              <w:ind w:right="99"/>
              <w:jc w:val="both"/>
              <w:rPr>
                <w:sz w:val="16"/>
                <w:szCs w:val="16"/>
              </w:rPr>
            </w:pPr>
            <w:r w:rsidRPr="00D43704">
              <w:rPr>
                <w:sz w:val="16"/>
                <w:szCs w:val="16"/>
              </w:rPr>
              <w:t>Luego de la</w:t>
            </w:r>
            <w:r w:rsidRPr="00D43704">
              <w:rPr>
                <w:spacing w:val="-20"/>
                <w:sz w:val="16"/>
                <w:szCs w:val="16"/>
              </w:rPr>
              <w:t xml:space="preserve"> </w:t>
            </w:r>
            <w:r w:rsidRPr="00D43704">
              <w:rPr>
                <w:spacing w:val="-3"/>
                <w:sz w:val="16"/>
                <w:szCs w:val="16"/>
              </w:rPr>
              <w:t xml:space="preserve">multa, </w:t>
            </w:r>
            <w:r w:rsidRPr="00D43704">
              <w:rPr>
                <w:sz w:val="16"/>
                <w:szCs w:val="16"/>
              </w:rPr>
              <w:t>si</w:t>
            </w:r>
            <w:r w:rsidRPr="00D43704">
              <w:rPr>
                <w:spacing w:val="-16"/>
                <w:sz w:val="16"/>
                <w:szCs w:val="16"/>
              </w:rPr>
              <w:t xml:space="preserve"> </w:t>
            </w:r>
            <w:r w:rsidRPr="00D43704">
              <w:rPr>
                <w:sz w:val="16"/>
                <w:szCs w:val="16"/>
              </w:rPr>
              <w:t>no</w:t>
            </w:r>
            <w:r w:rsidRPr="00D43704">
              <w:rPr>
                <w:spacing w:val="-16"/>
                <w:sz w:val="16"/>
                <w:szCs w:val="16"/>
              </w:rPr>
              <w:t xml:space="preserve"> </w:t>
            </w:r>
            <w:r w:rsidRPr="00D43704">
              <w:rPr>
                <w:sz w:val="16"/>
                <w:szCs w:val="16"/>
              </w:rPr>
              <w:t>es</w:t>
            </w:r>
            <w:r w:rsidRPr="00D43704">
              <w:rPr>
                <w:spacing w:val="-15"/>
                <w:sz w:val="16"/>
                <w:szCs w:val="16"/>
              </w:rPr>
              <w:t xml:space="preserve"> </w:t>
            </w:r>
            <w:r w:rsidRPr="00D43704">
              <w:rPr>
                <w:sz w:val="16"/>
                <w:szCs w:val="16"/>
              </w:rPr>
              <w:t xml:space="preserve">cancelada por el multado, existe un proceso de cobro coactivo adelantado por </w:t>
            </w:r>
            <w:r w:rsidRPr="00D43704">
              <w:rPr>
                <w:spacing w:val="-7"/>
                <w:sz w:val="16"/>
                <w:szCs w:val="16"/>
              </w:rPr>
              <w:t xml:space="preserve">el </w:t>
            </w:r>
            <w:r w:rsidRPr="00D43704">
              <w:rPr>
                <w:sz w:val="16"/>
                <w:szCs w:val="16"/>
              </w:rPr>
              <w:t>Ministerio</w:t>
            </w:r>
            <w:r>
              <w:rPr>
                <w:sz w:val="16"/>
                <w:szCs w:val="16"/>
              </w:rPr>
              <w:t xml:space="preserve"> </w:t>
            </w:r>
            <w:r w:rsidRPr="00D43704">
              <w:rPr>
                <w:spacing w:val="-8"/>
                <w:sz w:val="16"/>
                <w:szCs w:val="16"/>
              </w:rPr>
              <w:t>de</w:t>
            </w:r>
            <w:r>
              <w:rPr>
                <w:spacing w:val="-8"/>
                <w:sz w:val="16"/>
                <w:szCs w:val="16"/>
              </w:rPr>
              <w:t xml:space="preserve"> </w:t>
            </w:r>
            <w:r w:rsidRPr="00D43704">
              <w:rPr>
                <w:sz w:val="16"/>
                <w:szCs w:val="16"/>
              </w:rPr>
              <w:t>Trabajo,</w:t>
            </w:r>
            <w:r>
              <w:rPr>
                <w:sz w:val="16"/>
                <w:szCs w:val="16"/>
              </w:rPr>
              <w:t xml:space="preserve"> </w:t>
            </w:r>
            <w:r w:rsidRPr="00D43704">
              <w:rPr>
                <w:spacing w:val="-6"/>
                <w:sz w:val="16"/>
                <w:szCs w:val="16"/>
              </w:rPr>
              <w:t xml:space="preserve">que </w:t>
            </w:r>
            <w:r w:rsidRPr="00D43704">
              <w:rPr>
                <w:sz w:val="16"/>
                <w:szCs w:val="16"/>
              </w:rPr>
              <w:t>puede</w:t>
            </w:r>
            <w:r>
              <w:rPr>
                <w:sz w:val="16"/>
                <w:szCs w:val="16"/>
              </w:rPr>
              <w:t xml:space="preserve"> </w:t>
            </w:r>
            <w:r w:rsidRPr="00D43704">
              <w:rPr>
                <w:sz w:val="16"/>
                <w:szCs w:val="16"/>
              </w:rPr>
              <w:lastRenderedPageBreak/>
              <w:t>llegar</w:t>
            </w:r>
            <w:r>
              <w:rPr>
                <w:sz w:val="16"/>
                <w:szCs w:val="16"/>
              </w:rPr>
              <w:t xml:space="preserve"> </w:t>
            </w:r>
            <w:r w:rsidRPr="00D43704">
              <w:rPr>
                <w:spacing w:val="-15"/>
                <w:sz w:val="16"/>
                <w:szCs w:val="16"/>
              </w:rPr>
              <w:t xml:space="preserve">a </w:t>
            </w:r>
            <w:r w:rsidRPr="00D43704">
              <w:rPr>
                <w:sz w:val="16"/>
                <w:szCs w:val="16"/>
              </w:rPr>
              <w:t>generar</w:t>
            </w:r>
            <w:r>
              <w:rPr>
                <w:sz w:val="16"/>
                <w:szCs w:val="16"/>
              </w:rPr>
              <w:t xml:space="preserve"> </w:t>
            </w:r>
            <w:r w:rsidRPr="00D43704">
              <w:rPr>
                <w:spacing w:val="-8"/>
                <w:sz w:val="16"/>
                <w:szCs w:val="16"/>
              </w:rPr>
              <w:t xml:space="preserve">un </w:t>
            </w:r>
            <w:r w:rsidRPr="00D43704">
              <w:rPr>
                <w:sz w:val="16"/>
                <w:szCs w:val="16"/>
              </w:rPr>
              <w:t>embargo conforme</w:t>
            </w:r>
            <w:r>
              <w:rPr>
                <w:sz w:val="16"/>
                <w:szCs w:val="16"/>
              </w:rPr>
              <w:t xml:space="preserve"> </w:t>
            </w:r>
            <w:r w:rsidRPr="00D43704">
              <w:rPr>
                <w:sz w:val="16"/>
                <w:szCs w:val="16"/>
              </w:rPr>
              <w:t>a</w:t>
            </w:r>
            <w:r>
              <w:rPr>
                <w:sz w:val="16"/>
                <w:szCs w:val="16"/>
              </w:rPr>
              <w:t xml:space="preserve"> </w:t>
            </w:r>
            <w:r w:rsidRPr="00D43704">
              <w:rPr>
                <w:spacing w:val="-10"/>
                <w:sz w:val="16"/>
                <w:szCs w:val="16"/>
              </w:rPr>
              <w:t xml:space="preserve">la </w:t>
            </w:r>
            <w:r w:rsidRPr="00D43704">
              <w:rPr>
                <w:sz w:val="16"/>
                <w:szCs w:val="16"/>
              </w:rPr>
              <w:t>Resolución</w:t>
            </w:r>
            <w:r w:rsidRPr="00D43704">
              <w:rPr>
                <w:spacing w:val="19"/>
                <w:sz w:val="16"/>
                <w:szCs w:val="16"/>
              </w:rPr>
              <w:t xml:space="preserve"> </w:t>
            </w:r>
            <w:r w:rsidRPr="00D43704">
              <w:rPr>
                <w:spacing w:val="-3"/>
                <w:sz w:val="16"/>
                <w:szCs w:val="16"/>
              </w:rPr>
              <w:t>2551</w:t>
            </w:r>
            <w:r>
              <w:rPr>
                <w:spacing w:val="-3"/>
                <w:sz w:val="16"/>
                <w:szCs w:val="16"/>
              </w:rPr>
              <w:t xml:space="preserve"> d</w:t>
            </w:r>
            <w:r w:rsidRPr="00D43704">
              <w:rPr>
                <w:sz w:val="16"/>
                <w:szCs w:val="16"/>
              </w:rPr>
              <w:t>el</w:t>
            </w:r>
            <w:r>
              <w:rPr>
                <w:sz w:val="16"/>
                <w:szCs w:val="16"/>
              </w:rPr>
              <w:t xml:space="preserve"> 2000 (embargo </w:t>
            </w:r>
            <w:r w:rsidRPr="00D43704">
              <w:rPr>
                <w:sz w:val="16"/>
                <w:szCs w:val="16"/>
              </w:rPr>
              <w:t>y</w:t>
            </w:r>
            <w:r>
              <w:rPr>
                <w:sz w:val="16"/>
                <w:szCs w:val="16"/>
              </w:rPr>
              <w:t xml:space="preserve"> r</w:t>
            </w:r>
            <w:r w:rsidRPr="00D43704">
              <w:rPr>
                <w:sz w:val="16"/>
                <w:szCs w:val="16"/>
              </w:rPr>
              <w:t>emate</w:t>
            </w:r>
            <w:r>
              <w:rPr>
                <w:sz w:val="16"/>
                <w:szCs w:val="16"/>
              </w:rPr>
              <w:t xml:space="preserve"> </w:t>
            </w:r>
            <w:r w:rsidRPr="00D43704">
              <w:rPr>
                <w:spacing w:val="-9"/>
                <w:sz w:val="16"/>
                <w:szCs w:val="16"/>
              </w:rPr>
              <w:t xml:space="preserve">de </w:t>
            </w:r>
            <w:r w:rsidRPr="00D43704">
              <w:rPr>
                <w:sz w:val="16"/>
                <w:szCs w:val="16"/>
              </w:rPr>
              <w:t>bienes).</w:t>
            </w:r>
          </w:p>
        </w:tc>
      </w:tr>
      <w:tr w:rsidR="008303C0" w14:paraId="70071847" w14:textId="77777777" w:rsidTr="008F3A83">
        <w:tc>
          <w:tcPr>
            <w:tcW w:w="1913" w:type="dxa"/>
            <w:vAlign w:val="center"/>
          </w:tcPr>
          <w:p w14:paraId="73149062" w14:textId="77777777" w:rsidR="008303C0" w:rsidRDefault="008303C0" w:rsidP="008F3A83">
            <w:pPr>
              <w:pStyle w:val="Textoindependiente"/>
              <w:spacing w:before="6"/>
              <w:jc w:val="center"/>
            </w:pPr>
            <w:r w:rsidRPr="00A12732">
              <w:rPr>
                <w:b/>
                <w:sz w:val="20"/>
                <w:szCs w:val="16"/>
              </w:rPr>
              <w:lastRenderedPageBreak/>
              <w:t>Demanda</w:t>
            </w:r>
          </w:p>
        </w:tc>
        <w:tc>
          <w:tcPr>
            <w:tcW w:w="1691" w:type="dxa"/>
          </w:tcPr>
          <w:p w14:paraId="76F3FE14" w14:textId="77777777" w:rsidR="008303C0" w:rsidRPr="00D43704" w:rsidRDefault="008303C0" w:rsidP="008F3A83">
            <w:pPr>
              <w:pStyle w:val="TableParagraph"/>
              <w:tabs>
                <w:tab w:val="left" w:pos="1301"/>
                <w:tab w:val="left" w:pos="1435"/>
              </w:tabs>
              <w:ind w:right="99"/>
              <w:jc w:val="both"/>
              <w:rPr>
                <w:sz w:val="16"/>
                <w:szCs w:val="16"/>
              </w:rPr>
            </w:pPr>
            <w:r w:rsidRPr="00D43704">
              <w:rPr>
                <w:sz w:val="16"/>
                <w:szCs w:val="16"/>
              </w:rPr>
              <w:t xml:space="preserve">La </w:t>
            </w:r>
            <w:r>
              <w:rPr>
                <w:sz w:val="16"/>
                <w:szCs w:val="16"/>
              </w:rPr>
              <w:t>ARL</w:t>
            </w:r>
            <w:r w:rsidRPr="00A12732">
              <w:rPr>
                <w:sz w:val="16"/>
                <w:szCs w:val="16"/>
                <w:vertAlign w:val="superscript"/>
              </w:rPr>
              <w:fldChar w:fldCharType="begin"/>
            </w:r>
            <w:r w:rsidRPr="00A12732">
              <w:rPr>
                <w:sz w:val="16"/>
                <w:szCs w:val="16"/>
                <w:vertAlign w:val="superscript"/>
              </w:rPr>
              <w:instrText xml:space="preserve"> NOTEREF _Ref20305385 \h </w:instrText>
            </w:r>
            <w:r>
              <w:rPr>
                <w:sz w:val="16"/>
                <w:szCs w:val="16"/>
                <w:vertAlign w:val="superscript"/>
              </w:rPr>
              <w:instrText xml:space="preserve"> \* MERGEFORMAT </w:instrText>
            </w:r>
            <w:r w:rsidRPr="00A12732">
              <w:rPr>
                <w:sz w:val="16"/>
                <w:szCs w:val="16"/>
                <w:vertAlign w:val="superscript"/>
              </w:rPr>
            </w:r>
            <w:r w:rsidRPr="00A12732">
              <w:rPr>
                <w:sz w:val="16"/>
                <w:szCs w:val="16"/>
                <w:vertAlign w:val="superscript"/>
              </w:rPr>
              <w:fldChar w:fldCharType="separate"/>
            </w:r>
            <w:r>
              <w:rPr>
                <w:sz w:val="16"/>
                <w:szCs w:val="16"/>
                <w:vertAlign w:val="superscript"/>
              </w:rPr>
              <w:t>5</w:t>
            </w:r>
            <w:r w:rsidRPr="00A12732">
              <w:rPr>
                <w:sz w:val="16"/>
                <w:szCs w:val="16"/>
                <w:vertAlign w:val="superscript"/>
              </w:rPr>
              <w:fldChar w:fldCharType="end"/>
            </w:r>
            <w:r w:rsidRPr="00D43704">
              <w:rPr>
                <w:sz w:val="16"/>
                <w:szCs w:val="16"/>
              </w:rPr>
              <w:t xml:space="preserve"> </w:t>
            </w:r>
            <w:r>
              <w:rPr>
                <w:spacing w:val="-3"/>
                <w:sz w:val="16"/>
                <w:szCs w:val="16"/>
              </w:rPr>
              <w:t xml:space="preserve">puede </w:t>
            </w:r>
            <w:r w:rsidRPr="00D43704">
              <w:rPr>
                <w:sz w:val="16"/>
                <w:szCs w:val="16"/>
              </w:rPr>
              <w:t>demandar</w:t>
            </w:r>
            <w:r>
              <w:rPr>
                <w:sz w:val="16"/>
                <w:szCs w:val="16"/>
              </w:rPr>
              <w:t xml:space="preserve"> </w:t>
            </w:r>
            <w:r w:rsidRPr="00D43704">
              <w:rPr>
                <w:spacing w:val="-6"/>
                <w:sz w:val="16"/>
                <w:szCs w:val="16"/>
              </w:rPr>
              <w:t xml:space="preserve">por </w:t>
            </w:r>
            <w:r w:rsidRPr="00D43704">
              <w:rPr>
                <w:sz w:val="16"/>
                <w:szCs w:val="16"/>
              </w:rPr>
              <w:t xml:space="preserve">las </w:t>
            </w:r>
            <w:r w:rsidRPr="00D43704">
              <w:rPr>
                <w:spacing w:val="-2"/>
                <w:sz w:val="16"/>
                <w:szCs w:val="16"/>
              </w:rPr>
              <w:t>prestaciones económicas</w:t>
            </w:r>
            <w:r>
              <w:rPr>
                <w:sz w:val="16"/>
                <w:szCs w:val="16"/>
              </w:rPr>
              <w:t xml:space="preserve"> </w:t>
            </w:r>
            <w:r>
              <w:rPr>
                <w:spacing w:val="-9"/>
                <w:sz w:val="16"/>
                <w:szCs w:val="16"/>
              </w:rPr>
              <w:t xml:space="preserve">al </w:t>
            </w:r>
            <w:r w:rsidRPr="00D43704">
              <w:rPr>
                <w:sz w:val="16"/>
                <w:szCs w:val="16"/>
              </w:rPr>
              <w:t xml:space="preserve">empleador si </w:t>
            </w:r>
            <w:r>
              <w:rPr>
                <w:spacing w:val="-7"/>
                <w:sz w:val="16"/>
                <w:szCs w:val="16"/>
              </w:rPr>
              <w:t xml:space="preserve">se </w:t>
            </w:r>
            <w:r>
              <w:rPr>
                <w:sz w:val="16"/>
                <w:szCs w:val="16"/>
              </w:rPr>
              <w:t xml:space="preserve">demuestra </w:t>
            </w:r>
            <w:r w:rsidRPr="00D43704">
              <w:rPr>
                <w:sz w:val="16"/>
                <w:szCs w:val="16"/>
              </w:rPr>
              <w:t>negligencia.</w:t>
            </w:r>
          </w:p>
        </w:tc>
        <w:tc>
          <w:tcPr>
            <w:tcW w:w="1691" w:type="dxa"/>
          </w:tcPr>
          <w:p w14:paraId="0967367C" w14:textId="77777777" w:rsidR="008303C0" w:rsidRPr="00D43704" w:rsidRDefault="008303C0" w:rsidP="008F3A83">
            <w:pPr>
              <w:pStyle w:val="TableParagraph"/>
              <w:ind w:right="99"/>
              <w:jc w:val="both"/>
              <w:rPr>
                <w:sz w:val="16"/>
                <w:szCs w:val="16"/>
              </w:rPr>
            </w:pPr>
            <w:r w:rsidRPr="00D43704">
              <w:rPr>
                <w:sz w:val="16"/>
                <w:szCs w:val="16"/>
              </w:rPr>
              <w:t>El proceso de demanda se realiza ante la Justicia Laboral Ordinaria</w:t>
            </w:r>
          </w:p>
        </w:tc>
        <w:tc>
          <w:tcPr>
            <w:tcW w:w="1962" w:type="dxa"/>
          </w:tcPr>
          <w:p w14:paraId="57A1F834" w14:textId="77777777" w:rsidR="008303C0" w:rsidRPr="00D43704" w:rsidRDefault="008303C0" w:rsidP="008F3A83">
            <w:pPr>
              <w:pStyle w:val="TableParagraph"/>
              <w:tabs>
                <w:tab w:val="left" w:pos="1236"/>
              </w:tabs>
              <w:ind w:right="100"/>
              <w:jc w:val="both"/>
              <w:rPr>
                <w:sz w:val="16"/>
                <w:szCs w:val="16"/>
              </w:rPr>
            </w:pPr>
            <w:r w:rsidRPr="00D43704">
              <w:rPr>
                <w:sz w:val="16"/>
                <w:szCs w:val="16"/>
              </w:rPr>
              <w:t xml:space="preserve">El </w:t>
            </w:r>
            <w:r w:rsidRPr="00D43704">
              <w:rPr>
                <w:spacing w:val="-3"/>
                <w:sz w:val="16"/>
                <w:szCs w:val="16"/>
              </w:rPr>
              <w:t xml:space="preserve">proceso </w:t>
            </w:r>
            <w:r>
              <w:rPr>
                <w:sz w:val="16"/>
                <w:szCs w:val="16"/>
              </w:rPr>
              <w:t xml:space="preserve">penal </w:t>
            </w:r>
            <w:r w:rsidRPr="00D43704">
              <w:rPr>
                <w:spacing w:val="-9"/>
                <w:sz w:val="16"/>
                <w:szCs w:val="16"/>
              </w:rPr>
              <w:t xml:space="preserve">se </w:t>
            </w:r>
            <w:r w:rsidRPr="00D43704">
              <w:rPr>
                <w:sz w:val="16"/>
                <w:szCs w:val="16"/>
              </w:rPr>
              <w:t xml:space="preserve">desarrolla </w:t>
            </w:r>
            <w:r w:rsidRPr="00D43704">
              <w:rPr>
                <w:spacing w:val="-4"/>
                <w:sz w:val="16"/>
                <w:szCs w:val="16"/>
              </w:rPr>
              <w:t xml:space="preserve">ante </w:t>
            </w:r>
            <w:r w:rsidRPr="00D43704">
              <w:rPr>
                <w:sz w:val="16"/>
                <w:szCs w:val="16"/>
              </w:rPr>
              <w:t xml:space="preserve">la Fiscalía y </w:t>
            </w:r>
            <w:r w:rsidRPr="00D43704">
              <w:rPr>
                <w:spacing w:val="-8"/>
                <w:sz w:val="16"/>
                <w:szCs w:val="16"/>
              </w:rPr>
              <w:t xml:space="preserve">el </w:t>
            </w:r>
            <w:r w:rsidRPr="00D43704">
              <w:rPr>
                <w:sz w:val="16"/>
                <w:szCs w:val="16"/>
              </w:rPr>
              <w:t xml:space="preserve">Juez </w:t>
            </w:r>
            <w:r w:rsidRPr="00D43704">
              <w:rPr>
                <w:spacing w:val="-3"/>
                <w:sz w:val="16"/>
                <w:szCs w:val="16"/>
              </w:rPr>
              <w:t xml:space="preserve">Penal </w:t>
            </w:r>
            <w:r>
              <w:rPr>
                <w:spacing w:val="-3"/>
                <w:sz w:val="16"/>
                <w:szCs w:val="16"/>
              </w:rPr>
              <w:t>co</w:t>
            </w:r>
            <w:r>
              <w:rPr>
                <w:sz w:val="16"/>
                <w:szCs w:val="16"/>
              </w:rPr>
              <w:t>rrespondient</w:t>
            </w:r>
            <w:r w:rsidRPr="00D43704">
              <w:rPr>
                <w:sz w:val="16"/>
                <w:szCs w:val="16"/>
              </w:rPr>
              <w:t>e.</w:t>
            </w:r>
          </w:p>
        </w:tc>
        <w:tc>
          <w:tcPr>
            <w:tcW w:w="1718" w:type="dxa"/>
          </w:tcPr>
          <w:p w14:paraId="7BBBD5D4" w14:textId="05CB634A" w:rsidR="008303C0" w:rsidRPr="00D43704" w:rsidRDefault="008303C0" w:rsidP="008303C0">
            <w:pPr>
              <w:pStyle w:val="TableParagraph"/>
              <w:ind w:right="98"/>
              <w:jc w:val="both"/>
              <w:rPr>
                <w:sz w:val="16"/>
                <w:szCs w:val="16"/>
              </w:rPr>
            </w:pPr>
            <w:r w:rsidRPr="00D43704">
              <w:rPr>
                <w:sz w:val="16"/>
                <w:szCs w:val="16"/>
              </w:rPr>
              <w:t xml:space="preserve">El Ministerio </w:t>
            </w:r>
            <w:r w:rsidRPr="00D43704">
              <w:rPr>
                <w:spacing w:val="-7"/>
                <w:sz w:val="16"/>
                <w:szCs w:val="16"/>
              </w:rPr>
              <w:t xml:space="preserve">de </w:t>
            </w:r>
            <w:r w:rsidRPr="00D43704">
              <w:rPr>
                <w:sz w:val="16"/>
                <w:szCs w:val="16"/>
              </w:rPr>
              <w:t xml:space="preserve">Trabajo ejerce </w:t>
            </w:r>
            <w:r w:rsidRPr="00D43704">
              <w:rPr>
                <w:spacing w:val="-8"/>
                <w:sz w:val="16"/>
                <w:szCs w:val="16"/>
              </w:rPr>
              <w:t xml:space="preserve">la </w:t>
            </w:r>
            <w:r w:rsidRPr="00D43704">
              <w:rPr>
                <w:sz w:val="16"/>
                <w:szCs w:val="16"/>
              </w:rPr>
              <w:t xml:space="preserve">vigilancia y </w:t>
            </w:r>
            <w:r w:rsidRPr="00D43704">
              <w:rPr>
                <w:spacing w:val="-6"/>
                <w:sz w:val="16"/>
                <w:szCs w:val="16"/>
              </w:rPr>
              <w:t xml:space="preserve">el </w:t>
            </w:r>
            <w:r w:rsidRPr="00D43704">
              <w:rPr>
                <w:sz w:val="16"/>
                <w:szCs w:val="16"/>
              </w:rPr>
              <w:t xml:space="preserve">control de </w:t>
            </w:r>
            <w:r w:rsidRPr="00D43704">
              <w:rPr>
                <w:spacing w:val="-6"/>
                <w:sz w:val="16"/>
                <w:szCs w:val="16"/>
              </w:rPr>
              <w:t xml:space="preserve">las </w:t>
            </w:r>
            <w:r w:rsidRPr="00D43704">
              <w:rPr>
                <w:sz w:val="16"/>
                <w:szCs w:val="16"/>
              </w:rPr>
              <w:t>actividades</w:t>
            </w:r>
            <w:r w:rsidRPr="00D43704">
              <w:rPr>
                <w:spacing w:val="10"/>
                <w:sz w:val="16"/>
                <w:szCs w:val="16"/>
              </w:rPr>
              <w:t xml:space="preserve"> </w:t>
            </w:r>
            <w:r w:rsidRPr="00D43704">
              <w:rPr>
                <w:spacing w:val="-7"/>
                <w:sz w:val="16"/>
                <w:szCs w:val="16"/>
              </w:rPr>
              <w:t>de</w:t>
            </w:r>
            <w:r>
              <w:rPr>
                <w:spacing w:val="-7"/>
                <w:sz w:val="16"/>
                <w:szCs w:val="16"/>
              </w:rPr>
              <w:t xml:space="preserve"> </w:t>
            </w:r>
            <w:r w:rsidRPr="00D43704">
              <w:rPr>
                <w:sz w:val="16"/>
                <w:szCs w:val="16"/>
              </w:rPr>
              <w:t>prevención</w:t>
            </w:r>
            <w:r>
              <w:rPr>
                <w:sz w:val="16"/>
                <w:szCs w:val="16"/>
              </w:rPr>
              <w:t xml:space="preserve"> </w:t>
            </w:r>
            <w:r w:rsidRPr="00D43704">
              <w:rPr>
                <w:sz w:val="16"/>
                <w:szCs w:val="16"/>
              </w:rPr>
              <w:t>y</w:t>
            </w:r>
            <w:r>
              <w:rPr>
                <w:sz w:val="16"/>
                <w:szCs w:val="16"/>
              </w:rPr>
              <w:t xml:space="preserve"> promoción </w:t>
            </w:r>
            <w:r w:rsidRPr="00D43704">
              <w:rPr>
                <w:sz w:val="16"/>
                <w:szCs w:val="16"/>
              </w:rPr>
              <w:t>que</w:t>
            </w:r>
            <w:r>
              <w:rPr>
                <w:sz w:val="16"/>
                <w:szCs w:val="16"/>
              </w:rPr>
              <w:t xml:space="preserve"> d</w:t>
            </w:r>
            <w:r w:rsidRPr="00D43704">
              <w:rPr>
                <w:sz w:val="16"/>
                <w:szCs w:val="16"/>
              </w:rPr>
              <w:t>esarrollan</w:t>
            </w:r>
            <w:r>
              <w:rPr>
                <w:sz w:val="16"/>
                <w:szCs w:val="16"/>
              </w:rPr>
              <w:t xml:space="preserve"> </w:t>
            </w:r>
            <w:r w:rsidRPr="00D43704">
              <w:rPr>
                <w:sz w:val="16"/>
                <w:szCs w:val="16"/>
              </w:rPr>
              <w:t xml:space="preserve">las </w:t>
            </w:r>
            <w:r>
              <w:rPr>
                <w:sz w:val="16"/>
                <w:szCs w:val="16"/>
              </w:rPr>
              <w:t>ARL</w:t>
            </w:r>
            <w:r w:rsidRPr="00A12732">
              <w:rPr>
                <w:sz w:val="16"/>
                <w:szCs w:val="16"/>
                <w:vertAlign w:val="superscript"/>
              </w:rPr>
              <w:fldChar w:fldCharType="begin"/>
            </w:r>
            <w:r w:rsidRPr="00A12732">
              <w:rPr>
                <w:sz w:val="16"/>
                <w:szCs w:val="16"/>
                <w:vertAlign w:val="superscript"/>
              </w:rPr>
              <w:instrText xml:space="preserve"> NOTEREF _Ref20305385 \h </w:instrText>
            </w:r>
            <w:r>
              <w:rPr>
                <w:sz w:val="16"/>
                <w:szCs w:val="16"/>
                <w:vertAlign w:val="superscript"/>
              </w:rPr>
              <w:instrText xml:space="preserve"> \* MERGEFORMAT </w:instrText>
            </w:r>
            <w:r w:rsidRPr="00A12732">
              <w:rPr>
                <w:sz w:val="16"/>
                <w:szCs w:val="16"/>
                <w:vertAlign w:val="superscript"/>
              </w:rPr>
            </w:r>
            <w:r w:rsidRPr="00A12732">
              <w:rPr>
                <w:sz w:val="16"/>
                <w:szCs w:val="16"/>
                <w:vertAlign w:val="superscript"/>
              </w:rPr>
              <w:fldChar w:fldCharType="separate"/>
            </w:r>
            <w:r>
              <w:rPr>
                <w:sz w:val="16"/>
                <w:szCs w:val="16"/>
                <w:vertAlign w:val="superscript"/>
              </w:rPr>
              <w:t>5</w:t>
            </w:r>
            <w:r w:rsidRPr="00A12732">
              <w:rPr>
                <w:sz w:val="16"/>
                <w:szCs w:val="16"/>
                <w:vertAlign w:val="superscript"/>
              </w:rPr>
              <w:fldChar w:fldCharType="end"/>
            </w:r>
          </w:p>
        </w:tc>
      </w:tr>
      <w:tr w:rsidR="008303C0" w14:paraId="489EC143" w14:textId="77777777" w:rsidTr="008F3A83">
        <w:trPr>
          <w:trHeight w:val="539"/>
        </w:trPr>
        <w:tc>
          <w:tcPr>
            <w:tcW w:w="1913" w:type="dxa"/>
            <w:vMerge w:val="restart"/>
            <w:vAlign w:val="center"/>
          </w:tcPr>
          <w:p w14:paraId="5B3B5C25" w14:textId="0970103B" w:rsidR="008303C0" w:rsidRPr="00A12732" w:rsidRDefault="008303C0" w:rsidP="008303C0">
            <w:pPr>
              <w:pStyle w:val="TableParagraph"/>
              <w:spacing w:line="199" w:lineRule="exact"/>
              <w:ind w:left="151" w:right="143"/>
              <w:jc w:val="center"/>
              <w:rPr>
                <w:rFonts w:eastAsia="Times New Roman" w:cs="Times New Roman"/>
                <w:b/>
                <w:sz w:val="20"/>
                <w:szCs w:val="16"/>
                <w:lang w:bidi="ar-SA"/>
              </w:rPr>
            </w:pPr>
            <w:r w:rsidRPr="00A12732">
              <w:rPr>
                <w:rFonts w:eastAsia="Times New Roman" w:cs="Times New Roman"/>
                <w:b/>
                <w:sz w:val="20"/>
                <w:szCs w:val="16"/>
                <w:lang w:bidi="ar-SA"/>
              </w:rPr>
              <w:t>Otras</w:t>
            </w:r>
            <w:r>
              <w:rPr>
                <w:rFonts w:eastAsia="Times New Roman" w:cs="Times New Roman"/>
                <w:b/>
                <w:sz w:val="20"/>
                <w:szCs w:val="16"/>
                <w:lang w:bidi="ar-SA"/>
              </w:rPr>
              <w:t xml:space="preserve"> características</w:t>
            </w:r>
          </w:p>
        </w:tc>
        <w:tc>
          <w:tcPr>
            <w:tcW w:w="1691" w:type="dxa"/>
            <w:vMerge w:val="restart"/>
          </w:tcPr>
          <w:p w14:paraId="0F4AD721" w14:textId="77777777" w:rsidR="008303C0" w:rsidRDefault="008303C0" w:rsidP="008F3A83">
            <w:pPr>
              <w:pStyle w:val="Textoindependiente"/>
              <w:spacing w:before="6"/>
            </w:pPr>
            <w:r w:rsidRPr="3E1C08F2">
              <w:rPr>
                <w:rFonts w:eastAsia="Arial" w:cs="Arial"/>
                <w:sz w:val="16"/>
                <w:szCs w:val="16"/>
                <w:lang w:bidi="es-ES"/>
              </w:rPr>
              <w:t>Los derechos o beneficios al trabajador como consecuencia del accidente de trabajo se concretan en prestaciones económicas y asistenciales.</w:t>
            </w:r>
          </w:p>
        </w:tc>
        <w:tc>
          <w:tcPr>
            <w:tcW w:w="1691" w:type="dxa"/>
            <w:vMerge w:val="restart"/>
          </w:tcPr>
          <w:p w14:paraId="452BBEBE" w14:textId="77777777" w:rsidR="008303C0" w:rsidRDefault="008303C0" w:rsidP="008F3A83">
            <w:r w:rsidRPr="00690176">
              <w:rPr>
                <w:rFonts w:eastAsia="Arial" w:cs="Arial"/>
                <w:sz w:val="16"/>
                <w:szCs w:val="16"/>
                <w:lang w:bidi="es-ES"/>
              </w:rPr>
              <w:t>El empleador es responsable con su patrimonio y no puede descontar lo que paga a la ARL por responsabilidad laboral, al ser responsabilidades y obligaciones independientes.</w:t>
            </w:r>
          </w:p>
        </w:tc>
        <w:tc>
          <w:tcPr>
            <w:tcW w:w="1962" w:type="dxa"/>
          </w:tcPr>
          <w:p w14:paraId="3A4149E1" w14:textId="77777777" w:rsidR="008303C0" w:rsidRPr="00415D69" w:rsidRDefault="008303C0" w:rsidP="008F3A83">
            <w:pPr>
              <w:pStyle w:val="Textoindependiente"/>
              <w:spacing w:before="6"/>
              <w:rPr>
                <w:rFonts w:eastAsia="Arial" w:cs="Arial"/>
                <w:sz w:val="16"/>
                <w:szCs w:val="16"/>
                <w:lang w:bidi="es-ES"/>
              </w:rPr>
            </w:pPr>
            <w:r w:rsidRPr="3E1C08F2">
              <w:rPr>
                <w:rFonts w:eastAsia="Arial" w:cs="Arial"/>
                <w:sz w:val="16"/>
                <w:szCs w:val="16"/>
                <w:lang w:bidi="es-ES"/>
              </w:rPr>
              <w:t>El hecho punible puede ser realizado por acción u omisión.</w:t>
            </w:r>
          </w:p>
        </w:tc>
        <w:tc>
          <w:tcPr>
            <w:tcW w:w="1718" w:type="dxa"/>
            <w:vMerge w:val="restart"/>
          </w:tcPr>
          <w:p w14:paraId="75BC01D2" w14:textId="77777777" w:rsidR="008303C0" w:rsidRDefault="008303C0" w:rsidP="008F3A83">
            <w:pPr>
              <w:pStyle w:val="Textoindependiente"/>
              <w:spacing w:before="6"/>
            </w:pPr>
          </w:p>
        </w:tc>
      </w:tr>
      <w:tr w:rsidR="008303C0" w14:paraId="1BC5DAC1" w14:textId="77777777" w:rsidTr="008F3A83">
        <w:trPr>
          <w:trHeight w:val="539"/>
        </w:trPr>
        <w:tc>
          <w:tcPr>
            <w:tcW w:w="1913" w:type="dxa"/>
            <w:vMerge/>
          </w:tcPr>
          <w:p w14:paraId="0D68F771" w14:textId="77777777" w:rsidR="008303C0" w:rsidRPr="00A12732" w:rsidRDefault="008303C0" w:rsidP="008F3A83">
            <w:pPr>
              <w:pStyle w:val="TableParagraph"/>
              <w:spacing w:line="199" w:lineRule="exact"/>
              <w:ind w:left="151" w:right="143"/>
              <w:jc w:val="center"/>
              <w:rPr>
                <w:rFonts w:eastAsia="Times New Roman" w:cs="Times New Roman"/>
                <w:b/>
                <w:sz w:val="20"/>
                <w:szCs w:val="16"/>
                <w:lang w:bidi="ar-SA"/>
              </w:rPr>
            </w:pPr>
          </w:p>
        </w:tc>
        <w:tc>
          <w:tcPr>
            <w:tcW w:w="1691" w:type="dxa"/>
            <w:vMerge/>
          </w:tcPr>
          <w:p w14:paraId="0EE96433" w14:textId="77777777" w:rsidR="008303C0" w:rsidRPr="001E341D" w:rsidRDefault="008303C0" w:rsidP="008F3A83">
            <w:pPr>
              <w:pStyle w:val="Textoindependiente"/>
              <w:spacing w:before="6"/>
              <w:rPr>
                <w:rFonts w:eastAsia="Arial" w:cs="Arial"/>
                <w:sz w:val="16"/>
                <w:szCs w:val="16"/>
                <w:lang w:bidi="es-ES"/>
              </w:rPr>
            </w:pPr>
          </w:p>
        </w:tc>
        <w:tc>
          <w:tcPr>
            <w:tcW w:w="1691" w:type="dxa"/>
            <w:vMerge/>
          </w:tcPr>
          <w:p w14:paraId="2AB5AA35" w14:textId="77777777" w:rsidR="008303C0" w:rsidRDefault="008303C0" w:rsidP="008F3A83">
            <w:pPr>
              <w:pStyle w:val="Textoindependiente"/>
              <w:spacing w:before="6"/>
            </w:pPr>
          </w:p>
        </w:tc>
        <w:tc>
          <w:tcPr>
            <w:tcW w:w="1962" w:type="dxa"/>
          </w:tcPr>
          <w:p w14:paraId="164F7724" w14:textId="77777777" w:rsidR="008303C0" w:rsidRPr="00415D69" w:rsidRDefault="008303C0" w:rsidP="008F3A83">
            <w:pPr>
              <w:pStyle w:val="Textoindependiente"/>
              <w:spacing w:before="6"/>
              <w:rPr>
                <w:rFonts w:eastAsia="Arial" w:cs="Arial"/>
                <w:sz w:val="16"/>
                <w:szCs w:val="16"/>
                <w:lang w:bidi="es-ES"/>
              </w:rPr>
            </w:pPr>
            <w:r w:rsidRPr="00415D69">
              <w:rPr>
                <w:rFonts w:eastAsia="Arial" w:cs="Arial"/>
                <w:sz w:val="16"/>
                <w:szCs w:val="16"/>
                <w:lang w:bidi="es-ES"/>
              </w:rPr>
              <w:t>El hecho punible puede ser realizado con dolo, culpa o preterintencional.</w:t>
            </w:r>
          </w:p>
        </w:tc>
        <w:tc>
          <w:tcPr>
            <w:tcW w:w="1718" w:type="dxa"/>
            <w:vMerge/>
          </w:tcPr>
          <w:p w14:paraId="019A694A" w14:textId="77777777" w:rsidR="008303C0" w:rsidRDefault="008303C0" w:rsidP="008F3A83">
            <w:pPr>
              <w:pStyle w:val="Textoindependiente"/>
              <w:spacing w:before="6"/>
            </w:pPr>
          </w:p>
        </w:tc>
      </w:tr>
      <w:tr w:rsidR="008303C0" w14:paraId="2194E0E6" w14:textId="77777777" w:rsidTr="008F3A83">
        <w:trPr>
          <w:trHeight w:val="539"/>
        </w:trPr>
        <w:tc>
          <w:tcPr>
            <w:tcW w:w="1913" w:type="dxa"/>
            <w:vMerge/>
          </w:tcPr>
          <w:p w14:paraId="1065F1AA" w14:textId="77777777" w:rsidR="008303C0" w:rsidRPr="00A12732" w:rsidRDefault="008303C0" w:rsidP="008F3A83">
            <w:pPr>
              <w:pStyle w:val="TableParagraph"/>
              <w:spacing w:line="199" w:lineRule="exact"/>
              <w:ind w:left="151" w:right="143"/>
              <w:jc w:val="center"/>
              <w:rPr>
                <w:rFonts w:eastAsia="Times New Roman" w:cs="Times New Roman"/>
                <w:b/>
                <w:sz w:val="20"/>
                <w:szCs w:val="16"/>
                <w:lang w:bidi="ar-SA"/>
              </w:rPr>
            </w:pPr>
          </w:p>
        </w:tc>
        <w:tc>
          <w:tcPr>
            <w:tcW w:w="1691" w:type="dxa"/>
            <w:vMerge/>
          </w:tcPr>
          <w:p w14:paraId="31F4B3AE" w14:textId="77777777" w:rsidR="008303C0" w:rsidRPr="001E341D" w:rsidRDefault="008303C0" w:rsidP="008F3A83">
            <w:pPr>
              <w:pStyle w:val="Textoindependiente"/>
              <w:spacing w:before="6"/>
              <w:rPr>
                <w:rFonts w:eastAsia="Arial" w:cs="Arial"/>
                <w:sz w:val="16"/>
                <w:szCs w:val="16"/>
                <w:lang w:bidi="es-ES"/>
              </w:rPr>
            </w:pPr>
          </w:p>
        </w:tc>
        <w:tc>
          <w:tcPr>
            <w:tcW w:w="1691" w:type="dxa"/>
            <w:vMerge/>
          </w:tcPr>
          <w:p w14:paraId="139DDCCA" w14:textId="77777777" w:rsidR="008303C0" w:rsidRDefault="008303C0" w:rsidP="008F3A83">
            <w:pPr>
              <w:pStyle w:val="Textoindependiente"/>
              <w:spacing w:before="6"/>
            </w:pPr>
          </w:p>
        </w:tc>
        <w:tc>
          <w:tcPr>
            <w:tcW w:w="1962" w:type="dxa"/>
          </w:tcPr>
          <w:p w14:paraId="2A2BE08D" w14:textId="77777777" w:rsidR="008303C0" w:rsidRPr="00415D69" w:rsidRDefault="008303C0" w:rsidP="008F3A83">
            <w:pPr>
              <w:pStyle w:val="Textoindependiente"/>
              <w:spacing w:before="6"/>
              <w:rPr>
                <w:rFonts w:eastAsia="Arial" w:cs="Arial"/>
                <w:sz w:val="16"/>
                <w:szCs w:val="16"/>
                <w:lang w:bidi="es-ES"/>
              </w:rPr>
            </w:pPr>
            <w:r w:rsidRPr="00415D69">
              <w:rPr>
                <w:rFonts w:eastAsia="Arial" w:cs="Arial"/>
                <w:sz w:val="16"/>
                <w:szCs w:val="16"/>
                <w:lang w:bidi="es-ES"/>
              </w:rPr>
              <w:t>Clase de delitos homicidio culposo, doloso, preterintencional</w:t>
            </w:r>
          </w:p>
        </w:tc>
        <w:tc>
          <w:tcPr>
            <w:tcW w:w="1718" w:type="dxa"/>
            <w:vMerge/>
          </w:tcPr>
          <w:p w14:paraId="70525507" w14:textId="77777777" w:rsidR="008303C0" w:rsidRDefault="008303C0" w:rsidP="008F3A83">
            <w:pPr>
              <w:pStyle w:val="Textoindependiente"/>
              <w:spacing w:before="6"/>
            </w:pPr>
          </w:p>
        </w:tc>
      </w:tr>
    </w:tbl>
    <w:p w14:paraId="67849046" w14:textId="77777777" w:rsidR="008303C0" w:rsidRPr="00C67CE6" w:rsidRDefault="008303C0" w:rsidP="008303C0">
      <w:pPr>
        <w:pStyle w:val="Textoindependiente"/>
        <w:spacing w:after="240"/>
        <w:ind w:right="51"/>
        <w:rPr>
          <w:sz w:val="16"/>
          <w:szCs w:val="16"/>
        </w:rPr>
      </w:pPr>
      <w:r w:rsidRPr="00C67CE6">
        <w:rPr>
          <w:sz w:val="16"/>
          <w:szCs w:val="16"/>
        </w:rPr>
        <w:t>Fuente: elaboración propia</w:t>
      </w:r>
      <w:r>
        <w:rPr>
          <w:sz w:val="16"/>
          <w:szCs w:val="16"/>
        </w:rPr>
        <w:t xml:space="preserve"> con </w:t>
      </w:r>
      <w:r w:rsidRPr="0075706A">
        <w:rPr>
          <w:sz w:val="16"/>
          <w:szCs w:val="16"/>
        </w:rPr>
        <w:t xml:space="preserve">apoyo </w:t>
      </w:r>
      <w:r>
        <w:rPr>
          <w:sz w:val="16"/>
          <w:szCs w:val="16"/>
        </w:rPr>
        <w:t>de</w:t>
      </w:r>
      <w:r w:rsidRPr="0075706A">
        <w:rPr>
          <w:sz w:val="16"/>
          <w:szCs w:val="16"/>
        </w:rPr>
        <w:t xml:space="preserve"> la ARL</w:t>
      </w:r>
      <w:r w:rsidRPr="0075706A">
        <w:rPr>
          <w:sz w:val="16"/>
          <w:szCs w:val="16"/>
          <w:vertAlign w:val="superscript"/>
        </w:rPr>
        <w:t>5</w:t>
      </w:r>
      <w:r w:rsidRPr="0075706A">
        <w:rPr>
          <w:sz w:val="16"/>
          <w:szCs w:val="16"/>
        </w:rPr>
        <w:t xml:space="preserve"> Colmena</w:t>
      </w:r>
    </w:p>
    <w:p w14:paraId="2F9F7FA6" w14:textId="77777777" w:rsidR="005F6B6E" w:rsidRPr="00F94A34" w:rsidRDefault="005F6B6E" w:rsidP="005F6B6E">
      <w:pPr>
        <w:pStyle w:val="Ttulo2"/>
      </w:pPr>
      <w:bookmarkStart w:id="42" w:name="_Toc105487256"/>
      <w:r w:rsidRPr="00F94A34">
        <w:t>Requisitos para la liquidación del contrato</w:t>
      </w:r>
      <w:bookmarkEnd w:id="42"/>
    </w:p>
    <w:p w14:paraId="14F0E10B" w14:textId="71B878BF" w:rsidR="005F6B6E" w:rsidRPr="00F94A34" w:rsidRDefault="005F6B6E" w:rsidP="005F6B6E">
      <w:r w:rsidRPr="00F94A34">
        <w:t xml:space="preserve">Para la liquidación del contrato </w:t>
      </w:r>
      <w:r>
        <w:t>Corantioquia</w:t>
      </w:r>
      <w:r w:rsidRPr="00F94A34">
        <w:rPr>
          <w:vertAlign w:val="superscript"/>
        </w:rPr>
        <w:fldChar w:fldCharType="begin"/>
      </w:r>
      <w:r w:rsidRPr="00F94A34">
        <w:rPr>
          <w:vertAlign w:val="superscript"/>
        </w:rPr>
        <w:instrText xml:space="preserve"> NOTEREF _Ref20305004 \h  \* MERGEFORMAT </w:instrText>
      </w:r>
      <w:r w:rsidRPr="00F94A34">
        <w:rPr>
          <w:vertAlign w:val="superscript"/>
        </w:rPr>
      </w:r>
      <w:r w:rsidRPr="00F94A34">
        <w:rPr>
          <w:vertAlign w:val="superscript"/>
        </w:rPr>
        <w:fldChar w:fldCharType="separate"/>
      </w:r>
      <w:r>
        <w:rPr>
          <w:vertAlign w:val="superscript"/>
        </w:rPr>
        <w:t>1</w:t>
      </w:r>
      <w:r w:rsidRPr="00F94A34">
        <w:rPr>
          <w:vertAlign w:val="superscript"/>
        </w:rPr>
        <w:fldChar w:fldCharType="end"/>
      </w:r>
      <w:r w:rsidRPr="00F94A34">
        <w:t xml:space="preserve"> </w:t>
      </w:r>
      <w:r w:rsidR="00910CC3">
        <w:t>verificará el cumplimiento de</w:t>
      </w:r>
      <w:r w:rsidRPr="00F94A34">
        <w:t xml:space="preserve"> las obligaciones</w:t>
      </w:r>
      <w:r w:rsidRPr="00F94A34">
        <w:rPr>
          <w:spacing w:val="-9"/>
        </w:rPr>
        <w:t xml:space="preserve"> </w:t>
      </w:r>
      <w:r w:rsidRPr="00F94A34">
        <w:t>contractuales</w:t>
      </w:r>
      <w:r w:rsidRPr="00F94A34">
        <w:rPr>
          <w:spacing w:val="-9"/>
        </w:rPr>
        <w:t xml:space="preserve"> </w:t>
      </w:r>
      <w:r w:rsidR="00910CC3">
        <w:t xml:space="preserve">y de los requisitos definidos en el </w:t>
      </w:r>
      <w:r w:rsidRPr="00F94A34">
        <w:t xml:space="preserve">presente documento, </w:t>
      </w:r>
      <w:r w:rsidR="00910CC3">
        <w:t xml:space="preserve">quedando como soporte las </w:t>
      </w:r>
      <w:r w:rsidRPr="00F94A34">
        <w:t>acta</w:t>
      </w:r>
      <w:r w:rsidR="00910CC3">
        <w:t>s</w:t>
      </w:r>
      <w:r w:rsidRPr="00F94A34">
        <w:t xml:space="preserve"> de </w:t>
      </w:r>
      <w:r w:rsidR="00910CC3">
        <w:t>terminación y de</w:t>
      </w:r>
      <w:r w:rsidRPr="00F94A34">
        <w:rPr>
          <w:spacing w:val="-11"/>
        </w:rPr>
        <w:t xml:space="preserve"> </w:t>
      </w:r>
      <w:r w:rsidRPr="00F94A34">
        <w:t>liquidación</w:t>
      </w:r>
      <w:r w:rsidR="00910CC3">
        <w:t xml:space="preserve"> de los contratos</w:t>
      </w:r>
      <w:r>
        <w:t xml:space="preserve">, según lo establecido en el Manual de interventoría o </w:t>
      </w:r>
      <w:r w:rsidRPr="00F94A34">
        <w:t>supervisión</w:t>
      </w:r>
      <w:r w:rsidRPr="008303C0">
        <w:t xml:space="preserve"> </w:t>
      </w:r>
      <w:sdt>
        <w:sdtPr>
          <w:id w:val="-1916462785"/>
          <w:citation/>
        </w:sdtPr>
        <w:sdtEndPr/>
        <w:sdtContent>
          <w:r w:rsidRPr="00F94A34">
            <w:fldChar w:fldCharType="begin"/>
          </w:r>
          <w:r w:rsidR="00E67091">
            <w:rPr>
              <w:lang w:val="es-CO"/>
            </w:rPr>
            <w:instrText xml:space="preserve">CITATION MNF1 \l 9226 </w:instrText>
          </w:r>
          <w:r w:rsidRPr="00F94A34">
            <w:fldChar w:fldCharType="separate"/>
          </w:r>
          <w:r w:rsidR="00182767" w:rsidRPr="00182767">
            <w:rPr>
              <w:noProof/>
              <w:lang w:val="es-CO"/>
            </w:rPr>
            <w:t>(M-PGC-01)</w:t>
          </w:r>
          <w:r w:rsidRPr="00F94A34">
            <w:fldChar w:fldCharType="end"/>
          </w:r>
        </w:sdtContent>
      </w:sdt>
      <w:r>
        <w:t>.</w:t>
      </w:r>
    </w:p>
    <w:bookmarkStart w:id="43" w:name="_Toc105487257" w:displacedByCustomXml="next"/>
    <w:sdt>
      <w:sdtPr>
        <w:rPr>
          <w:b w:val="0"/>
          <w:szCs w:val="24"/>
          <w:lang w:eastAsia="es-ES"/>
        </w:rPr>
        <w:id w:val="-657769846"/>
        <w:docPartObj>
          <w:docPartGallery w:val="Bibliographies"/>
          <w:docPartUnique/>
        </w:docPartObj>
      </w:sdtPr>
      <w:sdtEndPr/>
      <w:sdtContent>
        <w:p w14:paraId="57BC2D30" w14:textId="77777777" w:rsidR="00EC513C" w:rsidRDefault="00EC513C" w:rsidP="005F6B6E">
          <w:pPr>
            <w:pStyle w:val="Ttulo1"/>
          </w:pPr>
          <w:r w:rsidRPr="00A302E4">
            <w:t xml:space="preserve">Documentos </w:t>
          </w:r>
          <w:r>
            <w:t>de referencia</w:t>
          </w:r>
          <w:bookmarkEnd w:id="43"/>
        </w:p>
        <w:sdt>
          <w:sdtPr>
            <w:id w:val="111145805"/>
            <w:bibliography/>
          </w:sdtPr>
          <w:sdtEndPr/>
          <w:sdtContent>
            <w:p w14:paraId="58707B68" w14:textId="77777777" w:rsidR="00182767" w:rsidRDefault="00EC513C" w:rsidP="00182767">
              <w:pPr>
                <w:pStyle w:val="Bibliografa"/>
                <w:ind w:left="720" w:hanging="720"/>
                <w:rPr>
                  <w:noProof/>
                </w:rPr>
              </w:pPr>
              <w:r>
                <w:fldChar w:fldCharType="begin"/>
              </w:r>
              <w:r>
                <w:instrText>BIBLIOGRAPHY</w:instrText>
              </w:r>
              <w:r>
                <w:fldChar w:fldCharType="separate"/>
              </w:r>
              <w:r w:rsidR="00182767">
                <w:rPr>
                  <w:noProof/>
                </w:rPr>
                <w:t>C-486-09. (22 de julio de 2009). Sentencia frente a demanda del artículo 8 de la Ley 1124 de 2007. Bogotá, D.C., Colombia: Corte Constitucional.</w:t>
              </w:r>
            </w:p>
            <w:p w14:paraId="6E3B298F" w14:textId="77777777" w:rsidR="00182767" w:rsidRDefault="00182767" w:rsidP="00182767">
              <w:pPr>
                <w:pStyle w:val="Bibliografa"/>
                <w:ind w:left="720" w:hanging="720"/>
                <w:rPr>
                  <w:noProof/>
                </w:rPr>
              </w:pPr>
              <w:r>
                <w:rPr>
                  <w:noProof/>
                </w:rPr>
                <w:t>Corantioquia. (2012). Lineamiento propuesta pedagógica para el desarrollo de procesos de educación ambiental y participación social en la jurisdicción de Corantioquia . Medellín, Antioquia, Colombia: Corantioquia.</w:t>
              </w:r>
            </w:p>
            <w:p w14:paraId="6EB6388D" w14:textId="77777777" w:rsidR="00182767" w:rsidRDefault="00182767" w:rsidP="00182767">
              <w:pPr>
                <w:pStyle w:val="Bibliografa"/>
                <w:ind w:left="720" w:hanging="720"/>
                <w:rPr>
                  <w:noProof/>
                </w:rPr>
              </w:pPr>
              <w:r>
                <w:rPr>
                  <w:noProof/>
                </w:rPr>
                <w:t>Decreto 1072. (26 de Mayo de 2015). Por medio del cual se expide el Decreto Único Reglamentario del Sector Trabajo. Bogotá, Cundinamarca, Colombia: Presidencia de la República.</w:t>
              </w:r>
            </w:p>
            <w:p w14:paraId="5FA45EC0" w14:textId="77777777" w:rsidR="00182767" w:rsidRDefault="00182767" w:rsidP="00182767">
              <w:pPr>
                <w:pStyle w:val="Bibliografa"/>
                <w:ind w:left="720" w:hanging="720"/>
                <w:rPr>
                  <w:noProof/>
                </w:rPr>
              </w:pPr>
              <w:r>
                <w:rPr>
                  <w:noProof/>
                </w:rPr>
                <w:t>Decreto 1295 . (22 de Junio de 1994). Por el cual se determina la organización y administración del Sistema General de Riesgos Profesionales. Bogotá , Cundinamarca, Colombia: Ministerio de Trabajo y Seguridad Social.</w:t>
              </w:r>
            </w:p>
            <w:p w14:paraId="3FD3CA63" w14:textId="77777777" w:rsidR="00182767" w:rsidRDefault="00182767" w:rsidP="00182767">
              <w:pPr>
                <w:pStyle w:val="Bibliografa"/>
                <w:ind w:left="720" w:hanging="720"/>
                <w:rPr>
                  <w:noProof/>
                </w:rPr>
              </w:pPr>
              <w:r>
                <w:rPr>
                  <w:noProof/>
                </w:rPr>
                <w:lastRenderedPageBreak/>
                <w:t>Decreto 1299. (22 de abril de 2008). Por el cual se reglamenta el departamento de gestión ambiental de las empresas a nivel industrial y se dictan otras disposiciones. Bogotá, D.C., Colombia: Ministerio de Ambiente, Vivienda y Desarrollo Territorial.</w:t>
              </w:r>
            </w:p>
            <w:p w14:paraId="3B07FB40" w14:textId="77777777" w:rsidR="00182767" w:rsidRDefault="00182767" w:rsidP="00182767">
              <w:pPr>
                <w:pStyle w:val="Bibliografa"/>
                <w:ind w:left="720" w:hanging="720"/>
                <w:rPr>
                  <w:noProof/>
                </w:rPr>
              </w:pPr>
              <w:r>
                <w:rPr>
                  <w:noProof/>
                </w:rPr>
                <w:t>Decreto 2800 . (2 de Octubre de 2003). Por el cual se reglamenta parcialmente el literal b) del artículo 13 del Decreto-ley 1295 de 1994. Bogotá, Cundinamarca, Colombia: Presidencia de la República.</w:t>
              </w:r>
            </w:p>
            <w:p w14:paraId="3C3EA46F" w14:textId="77777777" w:rsidR="00182767" w:rsidRDefault="00182767" w:rsidP="00182767">
              <w:pPr>
                <w:pStyle w:val="Bibliografa"/>
                <w:ind w:left="720" w:hanging="720"/>
                <w:rPr>
                  <w:noProof/>
                </w:rPr>
              </w:pPr>
              <w:r>
                <w:rPr>
                  <w:noProof/>
                </w:rPr>
                <w:t>Decreto 410. (27 de marzo de 1971). Código de Comercio de Colombia. Bogatá, D.C, Colombia: Gobierno Nacional.</w:t>
              </w:r>
            </w:p>
            <w:p w14:paraId="4A371C87" w14:textId="77777777" w:rsidR="00182767" w:rsidRDefault="00182767" w:rsidP="00182767">
              <w:pPr>
                <w:pStyle w:val="Bibliografa"/>
                <w:ind w:left="720" w:hanging="720"/>
                <w:rPr>
                  <w:noProof/>
                </w:rPr>
              </w:pPr>
              <w:r>
                <w:rPr>
                  <w:noProof/>
                </w:rPr>
                <w:t xml:space="preserve">Decreto 472. (17 de Marzo de 2015). Por el cual se reglamentan los criterios de graduación de las multas por infracción a las Normas de Seguridad y Salud en el Trabajo y Riesgos Laborales, se señalan normas para la aplicación de la orden de clausura del lugar de trabajo o cierre definitivo . </w:t>
              </w:r>
              <w:r>
                <w:rPr>
                  <w:i/>
                  <w:iCs/>
                  <w:noProof/>
                </w:rPr>
                <w:t>de la empresa y paralización o prohibición inmediata de trabajos o tareas y se dictan otras disposiciones.</w:t>
              </w:r>
              <w:r>
                <w:rPr>
                  <w:noProof/>
                </w:rPr>
                <w:t xml:space="preserve"> Bogotá, Cundinamarca, Colombia: Ministerio del Trabajo.</w:t>
              </w:r>
            </w:p>
            <w:p w14:paraId="3F4E3797" w14:textId="77777777" w:rsidR="00182767" w:rsidRDefault="00182767" w:rsidP="00182767">
              <w:pPr>
                <w:pStyle w:val="Bibliografa"/>
                <w:ind w:left="720" w:hanging="720"/>
                <w:rPr>
                  <w:noProof/>
                </w:rPr>
              </w:pPr>
              <w:r>
                <w:rPr>
                  <w:noProof/>
                </w:rPr>
                <w:t>Decreto 4741. (30 de diciembre de 2005). Por el cual se reglamenta parcialmente la prevención y manejó de los residuos o desechos peligrosos generados en el marco de la gestión integral. Bogotá, D.C., Colombia: Ministerio de Ambiente, Vivienda y Desarrollo Territorial.</w:t>
              </w:r>
            </w:p>
            <w:p w14:paraId="36B77FD0" w14:textId="77777777" w:rsidR="00182767" w:rsidRDefault="00182767" w:rsidP="00182767">
              <w:pPr>
                <w:pStyle w:val="Bibliografa"/>
                <w:ind w:left="720" w:hanging="720"/>
                <w:rPr>
                  <w:noProof/>
                </w:rPr>
              </w:pPr>
              <w:r>
                <w:rPr>
                  <w:noProof/>
                </w:rPr>
                <w:t>D-PGC-02. (s.f.). Lineamientos del SGI Para Contratistas y Proveedores. Medellín, Antioquia, Colombia: Corantioquia.</w:t>
              </w:r>
            </w:p>
            <w:p w14:paraId="38AF0DE1" w14:textId="77777777" w:rsidR="00182767" w:rsidRDefault="00182767" w:rsidP="00182767">
              <w:pPr>
                <w:pStyle w:val="Bibliografa"/>
                <w:ind w:left="720" w:hanging="720"/>
                <w:rPr>
                  <w:noProof/>
                </w:rPr>
              </w:pPr>
              <w:r>
                <w:rPr>
                  <w:noProof/>
                </w:rPr>
                <w:t>F-GTH-01. (s.f.). Lista de chequeo inspección SST en terreno. Medellín, Antioquia, Colombia: Corantiquia.</w:t>
              </w:r>
            </w:p>
            <w:p w14:paraId="2EB436DF" w14:textId="77777777" w:rsidR="00182767" w:rsidRDefault="00182767" w:rsidP="00182767">
              <w:pPr>
                <w:pStyle w:val="Bibliografa"/>
                <w:ind w:left="720" w:hanging="720"/>
                <w:rPr>
                  <w:noProof/>
                </w:rPr>
              </w:pPr>
              <w:r>
                <w:rPr>
                  <w:noProof/>
                </w:rPr>
                <w:t>F-PGC-38. (s.f.). Formato manejo aspectos e impactos ambientales peligros y riesgos de contratos/convenios. Medellín, Antioquia, Colombia: Corantioquia.</w:t>
              </w:r>
            </w:p>
            <w:p w14:paraId="52A9E373" w14:textId="77777777" w:rsidR="00182767" w:rsidRDefault="00182767" w:rsidP="00182767">
              <w:pPr>
                <w:pStyle w:val="Bibliografa"/>
                <w:ind w:left="720" w:hanging="720"/>
                <w:rPr>
                  <w:noProof/>
                </w:rPr>
              </w:pPr>
              <w:r>
                <w:rPr>
                  <w:noProof/>
                </w:rPr>
                <w:t>F-PGC-48. (s.f.). Lista de chequeo acta de liquidación. Medellín, Antioquia, Colombia: Corantioquia.</w:t>
              </w:r>
            </w:p>
            <w:p w14:paraId="5A8795D5" w14:textId="77777777" w:rsidR="00182767" w:rsidRDefault="00182767" w:rsidP="00182767">
              <w:pPr>
                <w:pStyle w:val="Bibliografa"/>
                <w:ind w:left="720" w:hanging="720"/>
                <w:rPr>
                  <w:noProof/>
                </w:rPr>
              </w:pPr>
              <w:r>
                <w:rPr>
                  <w:noProof/>
                </w:rPr>
                <w:t>F-PGC-53. (s.f.). Evaluación estándares mínimos SG-SST persona jurídica. Medellín, Antioquia, Colombia: Corantioquia.</w:t>
              </w:r>
            </w:p>
            <w:p w14:paraId="1E8BEB2A" w14:textId="77777777" w:rsidR="00182767" w:rsidRDefault="00182767" w:rsidP="00182767">
              <w:pPr>
                <w:pStyle w:val="Bibliografa"/>
                <w:ind w:left="720" w:hanging="720"/>
                <w:rPr>
                  <w:noProof/>
                </w:rPr>
              </w:pPr>
              <w:r>
                <w:rPr>
                  <w:noProof/>
                </w:rPr>
                <w:t>F-PGC-54. (s.f.). Evaluación estándares mínimos SG-SST persona natural. Medellín, Antioquia, Colombia: Corantioquia.</w:t>
              </w:r>
            </w:p>
            <w:p w14:paraId="78C97B7A" w14:textId="77777777" w:rsidR="00182767" w:rsidRDefault="00182767" w:rsidP="00182767">
              <w:pPr>
                <w:pStyle w:val="Bibliografa"/>
                <w:ind w:left="720" w:hanging="720"/>
                <w:rPr>
                  <w:noProof/>
                </w:rPr>
              </w:pPr>
              <w:r>
                <w:rPr>
                  <w:noProof/>
                </w:rPr>
                <w:t>F-PGC-98. (s.f.). Evaluación de contratistas y proveedores. Medellín, Antioquia, Colombia: Corantioquia.</w:t>
              </w:r>
            </w:p>
            <w:p w14:paraId="6492F3A0" w14:textId="77777777" w:rsidR="00182767" w:rsidRDefault="00182767" w:rsidP="00182767">
              <w:pPr>
                <w:pStyle w:val="Bibliografa"/>
                <w:ind w:left="720" w:hanging="720"/>
                <w:rPr>
                  <w:noProof/>
                </w:rPr>
              </w:pPr>
              <w:r>
                <w:rPr>
                  <w:noProof/>
                </w:rPr>
                <w:lastRenderedPageBreak/>
                <w:t>F-PPO-21. (s.f.). Matriz de Aspectos e Impactos Ambientales. Medellín, Antioquia, Colombia: Corantioquia.</w:t>
              </w:r>
            </w:p>
            <w:p w14:paraId="74992826" w14:textId="77777777" w:rsidR="00182767" w:rsidRDefault="00182767" w:rsidP="00182767">
              <w:pPr>
                <w:pStyle w:val="Bibliografa"/>
                <w:ind w:left="720" w:hanging="720"/>
                <w:rPr>
                  <w:noProof/>
                </w:rPr>
              </w:pPr>
              <w:r>
                <w:rPr>
                  <w:noProof/>
                </w:rPr>
                <w:t>G-PEC-08. (s.f.). Política de inclusión social. Medellín, Antioquia, Colombia: Corantioquia.</w:t>
              </w:r>
            </w:p>
            <w:p w14:paraId="32A630A4" w14:textId="77777777" w:rsidR="00182767" w:rsidRDefault="00182767" w:rsidP="00182767">
              <w:pPr>
                <w:pStyle w:val="Bibliografa"/>
                <w:ind w:left="720" w:hanging="720"/>
                <w:rPr>
                  <w:noProof/>
                </w:rPr>
              </w:pPr>
              <w:r>
                <w:rPr>
                  <w:noProof/>
                </w:rPr>
                <w:t>GTC 45. (20 de junio de 2012). Guía para la identificación de los peligros y la valoración de los riesgos en seguridad y salud ocupacional. Bogotá, D.C., Colombia: Icontec.</w:t>
              </w:r>
            </w:p>
            <w:p w14:paraId="2CA4E0B7" w14:textId="77777777" w:rsidR="00182767" w:rsidRDefault="00182767" w:rsidP="00182767">
              <w:pPr>
                <w:pStyle w:val="Bibliografa"/>
                <w:ind w:left="720" w:hanging="720"/>
                <w:rPr>
                  <w:noProof/>
                </w:rPr>
              </w:pPr>
              <w:r>
                <w:rPr>
                  <w:noProof/>
                </w:rPr>
                <w:t>Ley 1124. (22 de enero de 2007). Por medio de la cual se reglamenta el ejercicio de la profesión de Administrador Ambiental. Bogotá, D.C., Colombia: Congreso de Colombia.</w:t>
              </w:r>
            </w:p>
            <w:p w14:paraId="4C4D9DDA" w14:textId="77777777" w:rsidR="00182767" w:rsidRDefault="00182767" w:rsidP="00182767">
              <w:pPr>
                <w:pStyle w:val="Bibliografa"/>
                <w:ind w:left="720" w:hanging="720"/>
                <w:rPr>
                  <w:noProof/>
                </w:rPr>
              </w:pPr>
              <w:r>
                <w:rPr>
                  <w:noProof/>
                </w:rPr>
                <w:t>Ley 1437. (18 de enero de 2011). Por la cual se expide el Código de Procedimiento Administrativo y de lo Contencioso Administrativo. Bogotá, D.C., Colombia: Congreso de la República.</w:t>
              </w:r>
            </w:p>
            <w:p w14:paraId="58AD9813" w14:textId="77777777" w:rsidR="00182767" w:rsidRDefault="00182767" w:rsidP="00182767">
              <w:pPr>
                <w:pStyle w:val="Bibliografa"/>
                <w:ind w:left="720" w:hanging="720"/>
                <w:rPr>
                  <w:noProof/>
                </w:rPr>
              </w:pPr>
              <w:r>
                <w:rPr>
                  <w:noProof/>
                </w:rPr>
                <w:t>Ley 1474. (12 de Julio de 2011). Por la cual se dictan normas orientadas a fortalecer los mecanismos de prevención, investigación y sanción de actos de corrupción y la efectividad del control de la gestión pública. Bogotá, Cundinamarca, Colombia: El Congreso de la República.</w:t>
              </w:r>
            </w:p>
            <w:p w14:paraId="16AFEF9D" w14:textId="77777777" w:rsidR="00182767" w:rsidRDefault="00182767" w:rsidP="00182767">
              <w:pPr>
                <w:pStyle w:val="Bibliografa"/>
                <w:ind w:left="720" w:hanging="720"/>
                <w:rPr>
                  <w:noProof/>
                </w:rPr>
              </w:pPr>
              <w:r>
                <w:rPr>
                  <w:noProof/>
                </w:rPr>
                <w:t>Ley 1562. (11 de Julio de 2012). Por la cual se modifica el Sistema de Riesgos Laborales y se dictan otras disposiciones en materia de Salud Ocupacional. Bogotá, Cundinamarca, Colombia: El Congreso de la República.</w:t>
              </w:r>
            </w:p>
            <w:p w14:paraId="76882449" w14:textId="77777777" w:rsidR="00182767" w:rsidRDefault="00182767" w:rsidP="00182767">
              <w:pPr>
                <w:pStyle w:val="Bibliografa"/>
                <w:ind w:left="720" w:hanging="720"/>
                <w:rPr>
                  <w:noProof/>
                </w:rPr>
              </w:pPr>
              <w:r>
                <w:rPr>
                  <w:noProof/>
                </w:rPr>
                <w:t>Ley 599. (24 de julio de 2000). Por la cual se expide el Código Penal. Bogotá, D.C., Colombia: El Congreso de Colombia.</w:t>
              </w:r>
            </w:p>
            <w:p w14:paraId="5FE504F2" w14:textId="77777777" w:rsidR="00182767" w:rsidRDefault="00182767" w:rsidP="00182767">
              <w:pPr>
                <w:pStyle w:val="Bibliografa"/>
                <w:ind w:left="720" w:hanging="720"/>
                <w:rPr>
                  <w:noProof/>
                </w:rPr>
              </w:pPr>
              <w:r>
                <w:rPr>
                  <w:noProof/>
                </w:rPr>
                <w:t>Ley 80. (28 de Octubre de 1993). Por la cual se expide el Estatuto General de Contratación de la Administración Pública. Bogotá, Cundinamarca, Colombia: El Congreso de la República.</w:t>
              </w:r>
            </w:p>
            <w:p w14:paraId="6FFB9EA3" w14:textId="77777777" w:rsidR="00182767" w:rsidRDefault="00182767" w:rsidP="00182767">
              <w:pPr>
                <w:pStyle w:val="Bibliografa"/>
                <w:ind w:left="720" w:hanging="720"/>
                <w:rPr>
                  <w:noProof/>
                </w:rPr>
              </w:pPr>
              <w:r>
                <w:rPr>
                  <w:noProof/>
                </w:rPr>
                <w:t>Ley 84. (26 de mayo de 1873). Código Civil de los Estados Unidos de Colombia. Bogotá, D.C., Colombia: El Congreso de los Estados Unidos de Colombia.</w:t>
              </w:r>
            </w:p>
            <w:p w14:paraId="2301D48B" w14:textId="77777777" w:rsidR="00182767" w:rsidRDefault="00182767" w:rsidP="00182767">
              <w:pPr>
                <w:pStyle w:val="Bibliografa"/>
                <w:ind w:left="720" w:hanging="720"/>
                <w:rPr>
                  <w:noProof/>
                </w:rPr>
              </w:pPr>
              <w:r>
                <w:rPr>
                  <w:noProof/>
                </w:rPr>
                <w:t>M-PGC-01. (s.f.). Manual de Interventoría o Supervisión. Medellín, Antioquia, Colombia: Corantioquia.</w:t>
              </w:r>
            </w:p>
            <w:p w14:paraId="18439FC1" w14:textId="77777777" w:rsidR="00182767" w:rsidRDefault="00182767" w:rsidP="00182767">
              <w:pPr>
                <w:pStyle w:val="Bibliografa"/>
                <w:ind w:left="720" w:hanging="720"/>
                <w:rPr>
                  <w:noProof/>
                </w:rPr>
              </w:pPr>
              <w:r>
                <w:rPr>
                  <w:noProof/>
                </w:rPr>
                <w:t>M-PGC-02. (s.f.). Manual de Contratación. Medellín, Antioquia, Colombia: Corantioquia.</w:t>
              </w:r>
            </w:p>
            <w:p w14:paraId="75547EFC" w14:textId="77777777" w:rsidR="00182767" w:rsidRDefault="00182767" w:rsidP="00182767">
              <w:pPr>
                <w:pStyle w:val="Bibliografa"/>
                <w:ind w:left="720" w:hanging="720"/>
                <w:rPr>
                  <w:noProof/>
                </w:rPr>
              </w:pPr>
              <w:r>
                <w:rPr>
                  <w:noProof/>
                </w:rPr>
                <w:lastRenderedPageBreak/>
                <w:t>NTC-ISO 14001. (s.f.). Sistemas de gestión ambiental. Requisitos con orientación para su uso. Bogotá, Cundinamarca, Colombia: Icontec.</w:t>
              </w:r>
            </w:p>
            <w:p w14:paraId="45987B83" w14:textId="77777777" w:rsidR="00182767" w:rsidRDefault="00182767" w:rsidP="00182767">
              <w:pPr>
                <w:pStyle w:val="Bibliografa"/>
                <w:ind w:left="720" w:hanging="720"/>
                <w:rPr>
                  <w:noProof/>
                </w:rPr>
              </w:pPr>
              <w:r>
                <w:rPr>
                  <w:noProof/>
                </w:rPr>
                <w:t>NTC-ISO 45001. (s.f.). Sistemas de gestión de la seguridad y salud en el trabajo - Requisitos con orientación para su uso. Bogotá, Cundinamarca, Colombia: Icontec.</w:t>
              </w:r>
            </w:p>
            <w:p w14:paraId="05C73513" w14:textId="77777777" w:rsidR="00182767" w:rsidRDefault="00182767" w:rsidP="00182767">
              <w:pPr>
                <w:pStyle w:val="Bibliografa"/>
                <w:ind w:left="720" w:hanging="720"/>
                <w:rPr>
                  <w:noProof/>
                </w:rPr>
              </w:pPr>
              <w:r>
                <w:rPr>
                  <w:noProof/>
                </w:rPr>
                <w:t>NTC-ISO 9001. (2015). Sistemas de Gestión de la Calidad. Requisitos. Bogotá, D.C., Colombia: Icontec.</w:t>
              </w:r>
            </w:p>
            <w:p w14:paraId="464BBD45" w14:textId="77777777" w:rsidR="00182767" w:rsidRDefault="00182767" w:rsidP="00182767">
              <w:pPr>
                <w:pStyle w:val="Bibliografa"/>
                <w:ind w:left="720" w:hanging="720"/>
                <w:rPr>
                  <w:noProof/>
                </w:rPr>
              </w:pPr>
              <w:r>
                <w:rPr>
                  <w:noProof/>
                </w:rPr>
                <w:t>Resolución 1401. (24 de Mayo de 2007). Por la cual se reglamenta la investigación de incidentes y accidentes de. Bogotá, Cundinamarca, Colombia: Ministerio de la Protección Social.</w:t>
              </w:r>
            </w:p>
            <w:p w14:paraId="62A8CFB7" w14:textId="77777777" w:rsidR="00182767" w:rsidRDefault="00182767" w:rsidP="00182767">
              <w:pPr>
                <w:pStyle w:val="Bibliografa"/>
                <w:ind w:left="720" w:hanging="720"/>
                <w:rPr>
                  <w:noProof/>
                </w:rPr>
              </w:pPr>
              <w:r>
                <w:rPr>
                  <w:noProof/>
                </w:rPr>
                <w:t>Resolución 1409. (23 de julio de 2012). Por la cual se establece el Reglamento de Seguridad para protección contra caídas en trabajo en alturas. Bogotá, D.C., Colombia: Ministerio de Trabajo.</w:t>
              </w:r>
            </w:p>
            <w:p w14:paraId="01357C8C" w14:textId="77777777" w:rsidR="00182767" w:rsidRDefault="00182767" w:rsidP="00182767">
              <w:pPr>
                <w:pStyle w:val="Bibliografa"/>
                <w:ind w:left="720" w:hanging="720"/>
                <w:rPr>
                  <w:noProof/>
                </w:rPr>
              </w:pPr>
              <w:r>
                <w:rPr>
                  <w:noProof/>
                </w:rPr>
                <w:t>Secretaría Distrital de Ambiente. (30 de junio de 2013). Instructivo diligenciamiento de la matriz de identificación de aspectos y valoración de impactos ambientales. Bogotá D.C., Cundinamarca, Colombía: Alcaldía Mayor de Bogotá D.C.</w:t>
              </w:r>
            </w:p>
            <w:p w14:paraId="7BF7AAE6" w14:textId="77777777" w:rsidR="00182767" w:rsidRDefault="00182767" w:rsidP="00182767">
              <w:pPr>
                <w:pStyle w:val="Bibliografa"/>
                <w:ind w:left="720" w:hanging="720"/>
                <w:rPr>
                  <w:noProof/>
                </w:rPr>
              </w:pPr>
              <w:r>
                <w:rPr>
                  <w:noProof/>
                </w:rPr>
                <w:t xml:space="preserve">Sura. (s.f.). </w:t>
              </w:r>
              <w:r>
                <w:rPr>
                  <w:i/>
                  <w:iCs/>
                  <w:noProof/>
                </w:rPr>
                <w:t>ARL</w:t>
              </w:r>
              <w:r>
                <w:rPr>
                  <w:noProof/>
                </w:rPr>
                <w:t>. Obtenido de Tareas de alto riesgo en empresas Pymes: https://www.arlsura.com/index.php/component/content/article/66-centro-de-documentacion-anterior/prevencion-de-riesgos-/484--sp-28338#:~:text=Las%20tareas%20de%20alto%20riesgo,y%20en%20muchas%20ocasiones%2C%20mortales.</w:t>
              </w:r>
            </w:p>
            <w:bookmarkStart w:id="44" w:name="_GoBack"/>
            <w:bookmarkEnd w:id="44"/>
            <w:p w14:paraId="3147216C" w14:textId="63210C96" w:rsidR="00EC513C" w:rsidRDefault="00EC513C" w:rsidP="00182767">
              <w:pPr>
                <w:pStyle w:val="Bibliografa"/>
                <w:ind w:left="720" w:hanging="720"/>
              </w:pPr>
              <w:r>
                <w:rPr>
                  <w:b/>
                  <w:bCs/>
                </w:rPr>
                <w:fldChar w:fldCharType="end"/>
              </w:r>
            </w:p>
          </w:sdtContent>
        </w:sdt>
      </w:sdtContent>
    </w:sdt>
    <w:p w14:paraId="10DA0AF2" w14:textId="77777777" w:rsidR="00573487" w:rsidRDefault="00573487" w:rsidP="00573487">
      <w:pPr>
        <w:pStyle w:val="Ttulo1"/>
      </w:pPr>
      <w:bookmarkStart w:id="45" w:name="_Toc105487258"/>
      <w:r w:rsidRPr="00A302E4">
        <w:t>Control de cambios</w:t>
      </w:r>
      <w:bookmarkEnd w:id="45"/>
    </w:p>
    <w:tbl>
      <w:tblPr>
        <w:tblStyle w:val="Tabladecuadrcula4-nfasis3"/>
        <w:tblW w:w="0" w:type="auto"/>
        <w:jc w:val="center"/>
        <w:shd w:val="clear" w:color="auto" w:fill="FFFFFF" w:themeFill="background1"/>
        <w:tblLook w:val="04A0" w:firstRow="1" w:lastRow="0" w:firstColumn="1" w:lastColumn="0" w:noHBand="0" w:noVBand="1"/>
      </w:tblPr>
      <w:tblGrid>
        <w:gridCol w:w="1128"/>
        <w:gridCol w:w="5671"/>
        <w:gridCol w:w="2029"/>
      </w:tblGrid>
      <w:tr w:rsidR="00573487" w:rsidRPr="00A302E4" w14:paraId="5D7B9845" w14:textId="77777777" w:rsidTr="00A10E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8" w:type="dxa"/>
            <w:tcBorders>
              <w:right w:val="single" w:sz="4" w:space="0" w:color="A5A5A5" w:themeColor="accent3"/>
            </w:tcBorders>
            <w:shd w:val="clear" w:color="auto" w:fill="F2F2F2" w:themeFill="background1" w:themeFillShade="F2"/>
          </w:tcPr>
          <w:p w14:paraId="17E2B02C" w14:textId="77777777" w:rsidR="00573487" w:rsidRPr="004E09AA" w:rsidRDefault="00573487" w:rsidP="00A10E94">
            <w:pPr>
              <w:spacing w:after="0"/>
              <w:jc w:val="center"/>
              <w:rPr>
                <w:rFonts w:cs="Arial"/>
                <w:color w:val="auto"/>
                <w:sz w:val="20"/>
                <w:szCs w:val="20"/>
              </w:rPr>
            </w:pPr>
            <w:r w:rsidRPr="004E09AA">
              <w:rPr>
                <w:rFonts w:cs="Arial"/>
                <w:color w:val="auto"/>
                <w:sz w:val="20"/>
                <w:szCs w:val="20"/>
              </w:rPr>
              <w:t>Versión</w:t>
            </w:r>
          </w:p>
        </w:tc>
        <w:tc>
          <w:tcPr>
            <w:tcW w:w="5671" w:type="dxa"/>
            <w:tcBorders>
              <w:left w:val="single" w:sz="4" w:space="0" w:color="A5A5A5" w:themeColor="accent3"/>
              <w:right w:val="single" w:sz="4" w:space="0" w:color="A5A5A5" w:themeColor="accent3"/>
            </w:tcBorders>
            <w:shd w:val="clear" w:color="auto" w:fill="F2F2F2" w:themeFill="background1" w:themeFillShade="F2"/>
          </w:tcPr>
          <w:p w14:paraId="6E8D3BAF" w14:textId="77777777" w:rsidR="00573487" w:rsidRPr="004E09AA" w:rsidRDefault="00573487" w:rsidP="00A10E94">
            <w:pPr>
              <w:spacing w:after="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4E09AA">
              <w:rPr>
                <w:rFonts w:cs="Arial"/>
                <w:color w:val="auto"/>
                <w:sz w:val="20"/>
                <w:szCs w:val="20"/>
              </w:rPr>
              <w:t>Descripción del cambio</w:t>
            </w:r>
          </w:p>
        </w:tc>
        <w:tc>
          <w:tcPr>
            <w:tcW w:w="2029" w:type="dxa"/>
            <w:tcBorders>
              <w:left w:val="single" w:sz="4" w:space="0" w:color="A5A5A5" w:themeColor="accent3"/>
            </w:tcBorders>
            <w:shd w:val="clear" w:color="auto" w:fill="F2F2F2" w:themeFill="background1" w:themeFillShade="F2"/>
          </w:tcPr>
          <w:p w14:paraId="3B378F27" w14:textId="77777777" w:rsidR="00573487" w:rsidRPr="004E09AA" w:rsidRDefault="00573487" w:rsidP="00A10E94">
            <w:pPr>
              <w:spacing w:after="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4E09AA">
              <w:rPr>
                <w:rFonts w:cs="Arial"/>
                <w:color w:val="auto"/>
                <w:sz w:val="20"/>
                <w:szCs w:val="20"/>
              </w:rPr>
              <w:t>Fecha de aprobación</w:t>
            </w:r>
          </w:p>
        </w:tc>
      </w:tr>
      <w:tr w:rsidR="00573487" w:rsidRPr="00A302E4" w14:paraId="1C1ACEC1" w14:textId="77777777" w:rsidTr="00EC51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8" w:type="dxa"/>
            <w:tcBorders>
              <w:top w:val="single" w:sz="4" w:space="0" w:color="A5A5A5" w:themeColor="accent3"/>
              <w:bottom w:val="single" w:sz="4" w:space="0" w:color="A5A5A5" w:themeColor="accent3"/>
            </w:tcBorders>
            <w:shd w:val="clear" w:color="auto" w:fill="FFFFFF" w:themeFill="background1"/>
          </w:tcPr>
          <w:p w14:paraId="698D6562" w14:textId="77777777" w:rsidR="00573487" w:rsidRPr="004E09AA" w:rsidRDefault="00573487" w:rsidP="00A10E94">
            <w:pPr>
              <w:spacing w:after="0"/>
              <w:jc w:val="center"/>
              <w:rPr>
                <w:rFonts w:cs="Arial"/>
                <w:b w:val="0"/>
                <w:sz w:val="20"/>
                <w:szCs w:val="20"/>
              </w:rPr>
            </w:pPr>
            <w:r w:rsidRPr="004E09AA">
              <w:rPr>
                <w:rFonts w:cs="Arial"/>
                <w:b w:val="0"/>
                <w:sz w:val="20"/>
                <w:szCs w:val="20"/>
              </w:rPr>
              <w:t>01</w:t>
            </w:r>
          </w:p>
        </w:tc>
        <w:tc>
          <w:tcPr>
            <w:tcW w:w="5671" w:type="dxa"/>
            <w:tcBorders>
              <w:top w:val="single" w:sz="4" w:space="0" w:color="A5A5A5" w:themeColor="accent3"/>
              <w:bottom w:val="single" w:sz="4" w:space="0" w:color="A5A5A5" w:themeColor="accent3"/>
            </w:tcBorders>
            <w:shd w:val="clear" w:color="auto" w:fill="FFFFFF" w:themeFill="background1"/>
          </w:tcPr>
          <w:p w14:paraId="70774407" w14:textId="77777777" w:rsidR="00573487" w:rsidRPr="004E09AA" w:rsidRDefault="00573487" w:rsidP="00A10E94">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4E09AA">
              <w:rPr>
                <w:rFonts w:cs="Arial"/>
                <w:sz w:val="20"/>
                <w:szCs w:val="20"/>
              </w:rPr>
              <w:t>No aplica para la primera versión del documento.</w:t>
            </w:r>
          </w:p>
        </w:tc>
        <w:tc>
          <w:tcPr>
            <w:tcW w:w="2029" w:type="dxa"/>
            <w:tcBorders>
              <w:top w:val="single" w:sz="4" w:space="0" w:color="A5A5A5" w:themeColor="accent3"/>
              <w:bottom w:val="single" w:sz="4" w:space="0" w:color="A5A5A5" w:themeColor="accent3"/>
            </w:tcBorders>
            <w:shd w:val="clear" w:color="auto" w:fill="FFFFFF" w:themeFill="background1"/>
          </w:tcPr>
          <w:sdt>
            <w:sdtPr>
              <w:rPr>
                <w:rFonts w:cs="Arial"/>
                <w:sz w:val="20"/>
                <w:szCs w:val="20"/>
              </w:rPr>
              <w:id w:val="-416935705"/>
              <w:placeholder>
                <w:docPart w:val="625C426D70214E089C25AB9998297F4A"/>
              </w:placeholder>
              <w:date w:fullDate="2018-04-12T00:00:00Z">
                <w:dateFormat w:val="yyyy-MM-dd"/>
                <w:lid w:val="es-CO"/>
                <w:storeMappedDataAs w:val="dateTime"/>
                <w:calendar w:val="gregorian"/>
              </w:date>
            </w:sdtPr>
            <w:sdtEndPr/>
            <w:sdtContent>
              <w:p w14:paraId="2A79C22C" w14:textId="77777777" w:rsidR="00573487" w:rsidRPr="004E09AA" w:rsidRDefault="00EC513C" w:rsidP="00EC513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lang w:val="es-CO"/>
                  </w:rPr>
                  <w:t>2018-04-12</w:t>
                </w:r>
              </w:p>
            </w:sdtContent>
          </w:sdt>
        </w:tc>
      </w:tr>
      <w:tr w:rsidR="00EC513C" w:rsidRPr="00A302E4" w14:paraId="074A4FCB" w14:textId="77777777" w:rsidTr="00A10E94">
        <w:trPr>
          <w:jc w:val="center"/>
        </w:trPr>
        <w:tc>
          <w:tcPr>
            <w:cnfStyle w:val="001000000000" w:firstRow="0" w:lastRow="0" w:firstColumn="1" w:lastColumn="0" w:oddVBand="0" w:evenVBand="0" w:oddHBand="0" w:evenHBand="0" w:firstRowFirstColumn="0" w:firstRowLastColumn="0" w:lastRowFirstColumn="0" w:lastRowLastColumn="0"/>
            <w:tcW w:w="1128" w:type="dxa"/>
            <w:tcBorders>
              <w:top w:val="single" w:sz="4" w:space="0" w:color="A5A5A5" w:themeColor="accent3"/>
            </w:tcBorders>
            <w:shd w:val="clear" w:color="auto" w:fill="FFFFFF" w:themeFill="background1"/>
          </w:tcPr>
          <w:p w14:paraId="4B7A8181" w14:textId="77777777" w:rsidR="00EC513C" w:rsidRPr="004E09AA" w:rsidRDefault="00EC513C" w:rsidP="00A10E94">
            <w:pPr>
              <w:spacing w:after="0"/>
              <w:jc w:val="center"/>
              <w:rPr>
                <w:rFonts w:cs="Arial"/>
                <w:b w:val="0"/>
                <w:sz w:val="20"/>
                <w:szCs w:val="20"/>
              </w:rPr>
            </w:pPr>
            <w:r>
              <w:rPr>
                <w:rFonts w:cs="Arial"/>
                <w:b w:val="0"/>
                <w:sz w:val="20"/>
                <w:szCs w:val="20"/>
              </w:rPr>
              <w:t>02</w:t>
            </w:r>
          </w:p>
        </w:tc>
        <w:tc>
          <w:tcPr>
            <w:tcW w:w="5671" w:type="dxa"/>
            <w:tcBorders>
              <w:top w:val="single" w:sz="4" w:space="0" w:color="A5A5A5" w:themeColor="accent3"/>
            </w:tcBorders>
            <w:shd w:val="clear" w:color="auto" w:fill="FFFFFF" w:themeFill="background1"/>
          </w:tcPr>
          <w:p w14:paraId="35C6FEF7" w14:textId="77777777" w:rsidR="00EC513C" w:rsidRPr="004E09AA" w:rsidRDefault="00EC513C" w:rsidP="00216E19">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Se incorpora la carta de certificación del estado de cumplimiento del SG-SST expedida por la ARL, como un requi</w:t>
            </w:r>
            <w:r w:rsidR="00216E19">
              <w:rPr>
                <w:rFonts w:cs="Arial"/>
                <w:sz w:val="20"/>
                <w:szCs w:val="20"/>
              </w:rPr>
              <w:t>sito de la etapa precontractual</w:t>
            </w:r>
            <w:r>
              <w:rPr>
                <w:rFonts w:cs="Arial"/>
                <w:sz w:val="20"/>
                <w:szCs w:val="20"/>
              </w:rPr>
              <w:t xml:space="preserve">; </w:t>
            </w:r>
            <w:r w:rsidR="001812FE">
              <w:rPr>
                <w:rFonts w:cs="Arial"/>
                <w:sz w:val="20"/>
                <w:szCs w:val="20"/>
              </w:rPr>
              <w:t>se retira el ítem relacionado sanción por p</w:t>
            </w:r>
            <w:r w:rsidR="001812FE" w:rsidRPr="001812FE">
              <w:rPr>
                <w:rFonts w:cs="Arial"/>
                <w:sz w:val="20"/>
                <w:szCs w:val="20"/>
              </w:rPr>
              <w:t xml:space="preserve">oner a disposición de la entidad personal que sufra enfermedades infecto </w:t>
            </w:r>
            <w:r w:rsidR="001812FE">
              <w:rPr>
                <w:rFonts w:cs="Arial"/>
                <w:sz w:val="20"/>
                <w:szCs w:val="20"/>
              </w:rPr>
              <w:t>–</w:t>
            </w:r>
            <w:r w:rsidR="001812FE" w:rsidRPr="001812FE">
              <w:rPr>
                <w:rFonts w:cs="Arial"/>
                <w:sz w:val="20"/>
                <w:szCs w:val="20"/>
              </w:rPr>
              <w:t xml:space="preserve"> contagiosas</w:t>
            </w:r>
            <w:r w:rsidR="001812FE">
              <w:rPr>
                <w:rFonts w:cs="Arial"/>
                <w:sz w:val="20"/>
                <w:szCs w:val="20"/>
              </w:rPr>
              <w:t>. Adicionalmente, se modifica lo relacionado con la evaluación a contratistas, conveniantes y proveedores por nueva metodología a implementar.</w:t>
            </w:r>
          </w:p>
        </w:tc>
        <w:tc>
          <w:tcPr>
            <w:tcW w:w="2029" w:type="dxa"/>
            <w:tcBorders>
              <w:top w:val="single" w:sz="4" w:space="0" w:color="A5A5A5" w:themeColor="accent3"/>
            </w:tcBorders>
            <w:shd w:val="clear" w:color="auto" w:fill="FFFFFF" w:themeFill="background1"/>
          </w:tcPr>
          <w:p w14:paraId="2E30200D" w14:textId="7E904B98" w:rsidR="00EC513C" w:rsidRDefault="00E55D19" w:rsidP="00EC513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w:t>
            </w:r>
            <w:r w:rsidR="00866E98">
              <w:rPr>
                <w:rFonts w:cs="Arial"/>
                <w:sz w:val="20"/>
                <w:szCs w:val="20"/>
              </w:rPr>
              <w:t>21-08-31</w:t>
            </w:r>
          </w:p>
        </w:tc>
      </w:tr>
    </w:tbl>
    <w:p w14:paraId="48E3D3A5" w14:textId="77777777" w:rsidR="00573487" w:rsidRDefault="00573487" w:rsidP="00573487"/>
    <w:p w14:paraId="673B43EB" w14:textId="77777777" w:rsidR="00573487" w:rsidRPr="00A302E4" w:rsidRDefault="00573487" w:rsidP="00573487">
      <w:pPr>
        <w:pStyle w:val="Ttulo1"/>
      </w:pPr>
      <w:bookmarkStart w:id="46" w:name="_Ref70492521"/>
      <w:bookmarkStart w:id="47" w:name="_Toc105487259"/>
      <w:r w:rsidRPr="00A302E4">
        <w:lastRenderedPageBreak/>
        <w:t>Anexos</w:t>
      </w:r>
      <w:bookmarkEnd w:id="46"/>
      <w:bookmarkEnd w:id="47"/>
    </w:p>
    <w:p w14:paraId="67A98C8C" w14:textId="57F25C52" w:rsidR="00B756FA" w:rsidRDefault="00E1688E" w:rsidP="00053C4B">
      <w:pPr>
        <w:pStyle w:val="Prrafodelista"/>
        <w:numPr>
          <w:ilvl w:val="0"/>
          <w:numId w:val="40"/>
        </w:numPr>
        <w:tabs>
          <w:tab w:val="left" w:pos="993"/>
        </w:tabs>
        <w:rPr>
          <w:rFonts w:cs="Arial"/>
        </w:rPr>
      </w:pPr>
      <w:r w:rsidRPr="00053C4B">
        <w:rPr>
          <w:rFonts w:cs="Arial"/>
        </w:rPr>
        <w:t xml:space="preserve">Programa de </w:t>
      </w:r>
      <w:r w:rsidR="00053C4B" w:rsidRPr="00053C4B">
        <w:rPr>
          <w:rFonts w:cs="Arial"/>
        </w:rPr>
        <w:t>prevención y protección contra caídas en trabajo en alturas</w:t>
      </w:r>
    </w:p>
    <w:p w14:paraId="07CC9D7E" w14:textId="695F59D2" w:rsidR="004E4B9E" w:rsidRPr="004E4B9E" w:rsidRDefault="004E4B9E" w:rsidP="004E4B9E">
      <w:pPr>
        <w:tabs>
          <w:tab w:val="left" w:pos="993"/>
        </w:tabs>
        <w:rPr>
          <w:rFonts w:cs="Arial"/>
        </w:rPr>
      </w:pPr>
      <w:r>
        <w:object w:dxaOrig="1540" w:dyaOrig="996" w14:anchorId="41294760">
          <v:shape id="_x0000_i1026" type="#_x0000_t75" style="width:79.1pt;height:50.25pt" o:ole="">
            <v:imagedata r:id="rId20" o:title=""/>
          </v:shape>
          <o:OLEObject Type="Embed" ProgID="AcroExch.Document.DC" ShapeID="_x0000_i1026" DrawAspect="Icon" ObjectID="_1719124443" r:id="rId21"/>
        </w:object>
      </w:r>
    </w:p>
    <w:p w14:paraId="63BC0083" w14:textId="6A2B61FF" w:rsidR="002C298A" w:rsidRDefault="002C298A" w:rsidP="00053C4B">
      <w:pPr>
        <w:pStyle w:val="Prrafodelista"/>
        <w:numPr>
          <w:ilvl w:val="0"/>
          <w:numId w:val="40"/>
        </w:numPr>
        <w:tabs>
          <w:tab w:val="left" w:pos="993"/>
        </w:tabs>
      </w:pPr>
      <w:r w:rsidRPr="00BA6137">
        <w:t xml:space="preserve">Documentos de </w:t>
      </w:r>
      <w:r w:rsidR="00053C4B" w:rsidRPr="00BA6137">
        <w:t>control actividades de alto riesgo</w:t>
      </w:r>
    </w:p>
    <w:p w14:paraId="1D5B72DE" w14:textId="49D816DF" w:rsidR="004E4B9E" w:rsidRPr="00BA6137" w:rsidRDefault="004E4B9E" w:rsidP="004E4B9E">
      <w:pPr>
        <w:tabs>
          <w:tab w:val="left" w:pos="993"/>
        </w:tabs>
      </w:pPr>
      <w:r>
        <w:object w:dxaOrig="1540" w:dyaOrig="996" w14:anchorId="01F23FB5">
          <v:shape id="_x0000_i1027" type="#_x0000_t75" style="width:79.1pt;height:50.25pt" o:ole="">
            <v:imagedata r:id="rId22" o:title=""/>
          </v:shape>
          <o:OLEObject Type="Embed" ProgID="Excel.Sheet.8" ShapeID="_x0000_i1027" DrawAspect="Icon" ObjectID="_1719124444" r:id="rId23"/>
        </w:object>
      </w:r>
    </w:p>
    <w:p w14:paraId="61FC6725" w14:textId="64B359C7" w:rsidR="00E5204E" w:rsidRDefault="004D4070" w:rsidP="00053C4B">
      <w:pPr>
        <w:pStyle w:val="Prrafodelista"/>
        <w:numPr>
          <w:ilvl w:val="0"/>
          <w:numId w:val="40"/>
        </w:numPr>
        <w:tabs>
          <w:tab w:val="left" w:pos="993"/>
        </w:tabs>
      </w:pPr>
      <w:r>
        <w:t>Lista de c</w:t>
      </w:r>
      <w:r w:rsidR="002C298A" w:rsidRPr="00BA6137">
        <w:t xml:space="preserve">hequeo </w:t>
      </w:r>
      <w:r>
        <w:t>inspección SST en t</w:t>
      </w:r>
      <w:r w:rsidR="002C298A" w:rsidRPr="00BA6137">
        <w:t>erreno</w:t>
      </w:r>
      <w:r w:rsidR="00D056D8" w:rsidRPr="00BA6137">
        <w:t>.</w:t>
      </w:r>
    </w:p>
    <w:p w14:paraId="4F88136A" w14:textId="3CC84A2B" w:rsidR="004E4B9E" w:rsidRPr="005A7E1C" w:rsidRDefault="00E46C48" w:rsidP="004E4B9E">
      <w:pPr>
        <w:tabs>
          <w:tab w:val="left" w:pos="993"/>
        </w:tabs>
      </w:pPr>
      <w:r>
        <w:object w:dxaOrig="1540" w:dyaOrig="996" w14:anchorId="6AD228AA">
          <v:shape id="_x0000_i1028" type="#_x0000_t75" style="width:79.1pt;height:50.25pt" o:ole="">
            <v:imagedata r:id="rId24" o:title=""/>
          </v:shape>
          <o:OLEObject Type="Embed" ProgID="Excel.Sheet.12" ShapeID="_x0000_i1028" DrawAspect="Icon" ObjectID="_1719124445" r:id="rId25"/>
        </w:object>
      </w:r>
    </w:p>
    <w:sectPr w:rsidR="004E4B9E" w:rsidRPr="005A7E1C" w:rsidSect="00187391">
      <w:headerReference w:type="default" r:id="rId26"/>
      <w:footerReference w:type="default" r:id="rId27"/>
      <w:pgSz w:w="12240" w:h="15840"/>
      <w:pgMar w:top="1985" w:right="1701" w:bottom="170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049FF8" w14:textId="77777777" w:rsidR="00A77BF4" w:rsidRDefault="00A77BF4" w:rsidP="001F736B">
      <w:pPr>
        <w:spacing w:after="0"/>
      </w:pPr>
      <w:r>
        <w:separator/>
      </w:r>
    </w:p>
  </w:endnote>
  <w:endnote w:type="continuationSeparator" w:id="0">
    <w:p w14:paraId="2511D2B6" w14:textId="77777777" w:rsidR="00A77BF4" w:rsidRDefault="00A77BF4" w:rsidP="001F736B">
      <w:pPr>
        <w:spacing w:after="0"/>
      </w:pPr>
      <w:r>
        <w:continuationSeparator/>
      </w:r>
    </w:p>
  </w:endnote>
  <w:endnote w:type="continuationNotice" w:id="1">
    <w:p w14:paraId="5E556E73" w14:textId="77777777" w:rsidR="00A77BF4" w:rsidRDefault="00A77BF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FC525" w14:textId="5AD5191E" w:rsidR="00A77BF4" w:rsidRDefault="00B15854">
    <w:pPr>
      <w:pStyle w:val="Piedepgina"/>
    </w:pPr>
    <w:r>
      <w:rPr>
        <w:noProof/>
        <w:lang w:eastAsia="es-CO"/>
      </w:rPr>
      <w:drawing>
        <wp:anchor distT="0" distB="0" distL="114300" distR="114300" simplePos="0" relativeHeight="251658240" behindDoc="0" locked="0" layoutInCell="1" allowOverlap="1" wp14:anchorId="077AC912" wp14:editId="6F2622E5">
          <wp:simplePos x="0" y="0"/>
          <wp:positionH relativeFrom="page">
            <wp:posOffset>0</wp:posOffset>
          </wp:positionH>
          <wp:positionV relativeFrom="paragraph">
            <wp:posOffset>-34290</wp:posOffset>
          </wp:positionV>
          <wp:extent cx="8117840" cy="64897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ta_Mesa de trabajo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17840" cy="648970"/>
                  </a:xfrm>
                  <a:prstGeom prst="rect">
                    <a:avLst/>
                  </a:prstGeom>
                </pic:spPr>
              </pic:pic>
            </a:graphicData>
          </a:graphic>
          <wp14:sizeRelH relativeFrom="margin">
            <wp14:pctWidth>0</wp14:pctWidth>
          </wp14:sizeRelH>
          <wp14:sizeRelV relativeFrom="margin">
            <wp14:pctHeight>0</wp14:pctHeight>
          </wp14:sizeRelV>
        </wp:anchor>
      </w:drawing>
    </w:r>
    <w:r w:rsidR="00A77BF4">
      <w:rPr>
        <w:noProof/>
        <w:lang w:eastAsia="es-CO"/>
      </w:rPr>
      <mc:AlternateContent>
        <mc:Choice Requires="wps">
          <w:drawing>
            <wp:anchor distT="0" distB="0" distL="114300" distR="114300" simplePos="0" relativeHeight="251658244" behindDoc="0" locked="0" layoutInCell="1" allowOverlap="1" wp14:anchorId="348C5B2C" wp14:editId="079269AD">
              <wp:simplePos x="0" y="0"/>
              <wp:positionH relativeFrom="margin">
                <wp:align>center</wp:align>
              </wp:positionH>
              <wp:positionV relativeFrom="paragraph">
                <wp:posOffset>-370205</wp:posOffset>
              </wp:positionV>
              <wp:extent cx="914400" cy="314325"/>
              <wp:effectExtent l="0" t="0" r="0" b="9525"/>
              <wp:wrapNone/>
              <wp:docPr id="2" name="Cuadro de texto 2"/>
              <wp:cNvGraphicFramePr/>
              <a:graphic xmlns:a="http://schemas.openxmlformats.org/drawingml/2006/main">
                <a:graphicData uri="http://schemas.microsoft.com/office/word/2010/wordprocessingShape">
                  <wps:wsp>
                    <wps:cNvSpPr txBox="1"/>
                    <wps:spPr>
                      <a:xfrm>
                        <a:off x="0" y="0"/>
                        <a:ext cx="914400" cy="314325"/>
                      </a:xfrm>
                      <a:prstGeom prst="rect">
                        <a:avLst/>
                      </a:prstGeom>
                      <a:solidFill>
                        <a:schemeClr val="lt1"/>
                      </a:solidFill>
                      <a:ln w="6350">
                        <a:noFill/>
                      </a:ln>
                    </wps:spPr>
                    <wps:txbx>
                      <w:txbxContent>
                        <w:p w14:paraId="1AA0ADF3" w14:textId="6EE12FAE" w:rsidR="00A77BF4" w:rsidRPr="008B1677" w:rsidRDefault="00A77BF4" w:rsidP="00DA27BB">
                          <w:pPr>
                            <w:rPr>
                              <w:color w:val="A6A6A6" w:themeColor="background1" w:themeShade="A6"/>
                              <w:sz w:val="16"/>
                              <w:szCs w:val="16"/>
                            </w:rPr>
                          </w:pPr>
                          <w:r w:rsidRPr="008B1677">
                            <w:rPr>
                              <w:color w:val="A6A6A6" w:themeColor="background1" w:themeShade="A6"/>
                              <w:sz w:val="16"/>
                              <w:szCs w:val="16"/>
                            </w:rPr>
                            <w:t xml:space="preserve">Página </w:t>
                          </w:r>
                          <w:r w:rsidRPr="008B1677">
                            <w:rPr>
                              <w:b/>
                              <w:bCs/>
                              <w:color w:val="A6A6A6" w:themeColor="background1" w:themeShade="A6"/>
                              <w:sz w:val="16"/>
                              <w:szCs w:val="16"/>
                            </w:rPr>
                            <w:fldChar w:fldCharType="begin"/>
                          </w:r>
                          <w:r w:rsidRPr="008B1677">
                            <w:rPr>
                              <w:b/>
                              <w:bCs/>
                              <w:color w:val="A6A6A6" w:themeColor="background1" w:themeShade="A6"/>
                              <w:sz w:val="16"/>
                              <w:szCs w:val="16"/>
                            </w:rPr>
                            <w:instrText>PAGE  \* Arabic  \* MERGEFORMAT</w:instrText>
                          </w:r>
                          <w:r w:rsidRPr="008B1677">
                            <w:rPr>
                              <w:b/>
                              <w:bCs/>
                              <w:color w:val="A6A6A6" w:themeColor="background1" w:themeShade="A6"/>
                              <w:sz w:val="16"/>
                              <w:szCs w:val="16"/>
                            </w:rPr>
                            <w:fldChar w:fldCharType="separate"/>
                          </w:r>
                          <w:r w:rsidR="00D71C52">
                            <w:rPr>
                              <w:b/>
                              <w:bCs/>
                              <w:noProof/>
                              <w:color w:val="A6A6A6" w:themeColor="background1" w:themeShade="A6"/>
                              <w:sz w:val="16"/>
                              <w:szCs w:val="16"/>
                            </w:rPr>
                            <w:t>17</w:t>
                          </w:r>
                          <w:r w:rsidRPr="008B1677">
                            <w:rPr>
                              <w:b/>
                              <w:bCs/>
                              <w:color w:val="A6A6A6" w:themeColor="background1" w:themeShade="A6"/>
                              <w:sz w:val="16"/>
                              <w:szCs w:val="16"/>
                            </w:rPr>
                            <w:fldChar w:fldCharType="end"/>
                          </w:r>
                          <w:r w:rsidRPr="008B1677">
                            <w:rPr>
                              <w:color w:val="A6A6A6" w:themeColor="background1" w:themeShade="A6"/>
                              <w:sz w:val="16"/>
                              <w:szCs w:val="16"/>
                            </w:rPr>
                            <w:t xml:space="preserve"> de </w:t>
                          </w:r>
                          <w:r w:rsidRPr="008B1677">
                            <w:rPr>
                              <w:b/>
                              <w:bCs/>
                              <w:color w:val="A6A6A6" w:themeColor="background1" w:themeShade="A6"/>
                              <w:sz w:val="16"/>
                              <w:szCs w:val="16"/>
                            </w:rPr>
                            <w:fldChar w:fldCharType="begin"/>
                          </w:r>
                          <w:r w:rsidRPr="008B1677">
                            <w:rPr>
                              <w:b/>
                              <w:bCs/>
                              <w:color w:val="A6A6A6" w:themeColor="background1" w:themeShade="A6"/>
                              <w:sz w:val="16"/>
                              <w:szCs w:val="16"/>
                            </w:rPr>
                            <w:instrText>NUMPAGES  \* Arabic  \* MERGEFORMAT</w:instrText>
                          </w:r>
                          <w:r w:rsidRPr="008B1677">
                            <w:rPr>
                              <w:b/>
                              <w:bCs/>
                              <w:color w:val="A6A6A6" w:themeColor="background1" w:themeShade="A6"/>
                              <w:sz w:val="16"/>
                              <w:szCs w:val="16"/>
                            </w:rPr>
                            <w:fldChar w:fldCharType="separate"/>
                          </w:r>
                          <w:r w:rsidR="00D71C52">
                            <w:rPr>
                              <w:b/>
                              <w:bCs/>
                              <w:noProof/>
                              <w:color w:val="A6A6A6" w:themeColor="background1" w:themeShade="A6"/>
                              <w:sz w:val="16"/>
                              <w:szCs w:val="16"/>
                            </w:rPr>
                            <w:t>34</w:t>
                          </w:r>
                          <w:r w:rsidRPr="008B1677">
                            <w:rPr>
                              <w:b/>
                              <w:bCs/>
                              <w:color w:val="A6A6A6" w:themeColor="background1" w:themeShade="A6"/>
                              <w:sz w:val="16"/>
                              <w:szCs w:val="16"/>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8C5B2C" id="_x0000_t202" coordsize="21600,21600" o:spt="202" path="m,l,21600r21600,l21600,xe">
              <v:stroke joinstyle="miter"/>
              <v:path gradientshapeok="t" o:connecttype="rect"/>
            </v:shapetype>
            <v:shape id="Cuadro de texto 2" o:spid="_x0000_s1032" type="#_x0000_t202" style="position:absolute;margin-left:0;margin-top:-29.15pt;width:1in;height:24.75pt;z-index:25165824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" fillcolor="white [3201]" stroked="f" strokeweight=".5pt">
              <v:textbox>
                <w:txbxContent>
                  <w:p w14:paraId="1AA0ADF3" w14:textId="6EE12FAE" w:rsidR="00A77BF4" w:rsidRPr="008B1677" w:rsidRDefault="00A77BF4" w:rsidP="00DA27BB">
                    <w:pPr>
                      <w:rPr>
                        <w:color w:val="A6A6A6" w:themeColor="background1" w:themeShade="A6"/>
                        <w:sz w:val="16"/>
                        <w:szCs w:val="16"/>
                      </w:rPr>
                    </w:pPr>
                    <w:r w:rsidRPr="008B1677">
                      <w:rPr>
                        <w:color w:val="A6A6A6" w:themeColor="background1" w:themeShade="A6"/>
                        <w:sz w:val="16"/>
                        <w:szCs w:val="16"/>
                      </w:rPr>
                      <w:t xml:space="preserve">Página </w:t>
                    </w:r>
                    <w:r w:rsidRPr="008B1677">
                      <w:rPr>
                        <w:b/>
                        <w:bCs/>
                        <w:color w:val="A6A6A6" w:themeColor="background1" w:themeShade="A6"/>
                        <w:sz w:val="16"/>
                        <w:szCs w:val="16"/>
                      </w:rPr>
                      <w:fldChar w:fldCharType="begin"/>
                    </w:r>
                    <w:r w:rsidRPr="008B1677">
                      <w:rPr>
                        <w:b/>
                        <w:bCs/>
                        <w:color w:val="A6A6A6" w:themeColor="background1" w:themeShade="A6"/>
                        <w:sz w:val="16"/>
                        <w:szCs w:val="16"/>
                      </w:rPr>
                      <w:instrText>PAGE  \* Arabic  \* MERGEFORMAT</w:instrText>
                    </w:r>
                    <w:r w:rsidRPr="008B1677">
                      <w:rPr>
                        <w:b/>
                        <w:bCs/>
                        <w:color w:val="A6A6A6" w:themeColor="background1" w:themeShade="A6"/>
                        <w:sz w:val="16"/>
                        <w:szCs w:val="16"/>
                      </w:rPr>
                      <w:fldChar w:fldCharType="separate"/>
                    </w:r>
                    <w:r w:rsidR="00D71C52">
                      <w:rPr>
                        <w:b/>
                        <w:bCs/>
                        <w:noProof/>
                        <w:color w:val="A6A6A6" w:themeColor="background1" w:themeShade="A6"/>
                        <w:sz w:val="16"/>
                        <w:szCs w:val="16"/>
                      </w:rPr>
                      <w:t>17</w:t>
                    </w:r>
                    <w:r w:rsidRPr="008B1677">
                      <w:rPr>
                        <w:b/>
                        <w:bCs/>
                        <w:color w:val="A6A6A6" w:themeColor="background1" w:themeShade="A6"/>
                        <w:sz w:val="16"/>
                        <w:szCs w:val="16"/>
                      </w:rPr>
                      <w:fldChar w:fldCharType="end"/>
                    </w:r>
                    <w:r w:rsidRPr="008B1677">
                      <w:rPr>
                        <w:color w:val="A6A6A6" w:themeColor="background1" w:themeShade="A6"/>
                        <w:sz w:val="16"/>
                        <w:szCs w:val="16"/>
                      </w:rPr>
                      <w:t xml:space="preserve"> de </w:t>
                    </w:r>
                    <w:r w:rsidRPr="008B1677">
                      <w:rPr>
                        <w:b/>
                        <w:bCs/>
                        <w:color w:val="A6A6A6" w:themeColor="background1" w:themeShade="A6"/>
                        <w:sz w:val="16"/>
                        <w:szCs w:val="16"/>
                      </w:rPr>
                      <w:fldChar w:fldCharType="begin"/>
                    </w:r>
                    <w:r w:rsidRPr="008B1677">
                      <w:rPr>
                        <w:b/>
                        <w:bCs/>
                        <w:color w:val="A6A6A6" w:themeColor="background1" w:themeShade="A6"/>
                        <w:sz w:val="16"/>
                        <w:szCs w:val="16"/>
                      </w:rPr>
                      <w:instrText>NUMPAGES  \* Arabic  \* MERGEFORMAT</w:instrText>
                    </w:r>
                    <w:r w:rsidRPr="008B1677">
                      <w:rPr>
                        <w:b/>
                        <w:bCs/>
                        <w:color w:val="A6A6A6" w:themeColor="background1" w:themeShade="A6"/>
                        <w:sz w:val="16"/>
                        <w:szCs w:val="16"/>
                      </w:rPr>
                      <w:fldChar w:fldCharType="separate"/>
                    </w:r>
                    <w:r w:rsidR="00D71C52">
                      <w:rPr>
                        <w:b/>
                        <w:bCs/>
                        <w:noProof/>
                        <w:color w:val="A6A6A6" w:themeColor="background1" w:themeShade="A6"/>
                        <w:sz w:val="16"/>
                        <w:szCs w:val="16"/>
                      </w:rPr>
                      <w:t>34</w:t>
                    </w:r>
                    <w:r w:rsidRPr="008B1677">
                      <w:rPr>
                        <w:b/>
                        <w:bCs/>
                        <w:color w:val="A6A6A6" w:themeColor="background1" w:themeShade="A6"/>
                        <w:sz w:val="16"/>
                        <w:szCs w:val="16"/>
                      </w:rPr>
                      <w:fldChar w:fldCharType="end"/>
                    </w:r>
                  </w:p>
                </w:txbxContent>
              </v:textbox>
              <w10:wrap anchorx="margin"/>
            </v:shape>
          </w:pict>
        </mc:Fallback>
      </mc:AlternateContent>
    </w:r>
    <w:r w:rsidR="00A77BF4">
      <w:rPr>
        <w:noProof/>
        <w:lang w:eastAsia="es-CO"/>
      </w:rPr>
      <mc:AlternateContent>
        <mc:Choice Requires="wps">
          <w:drawing>
            <wp:anchor distT="0" distB="0" distL="114300" distR="114300" simplePos="0" relativeHeight="251658245" behindDoc="0" locked="0" layoutInCell="1" allowOverlap="1" wp14:anchorId="16ECB84A" wp14:editId="3C3185B7">
              <wp:simplePos x="0" y="0"/>
              <wp:positionH relativeFrom="column">
                <wp:posOffset>2659062</wp:posOffset>
              </wp:positionH>
              <wp:positionV relativeFrom="paragraph">
                <wp:posOffset>-4266247</wp:posOffset>
              </wp:positionV>
              <wp:extent cx="7792085" cy="222251"/>
              <wp:effectExtent l="0" t="6032" r="0" b="0"/>
              <wp:wrapNone/>
              <wp:docPr id="4" name="Cuadro de texto 4"/>
              <wp:cNvGraphicFramePr/>
              <a:graphic xmlns:a="http://schemas.openxmlformats.org/drawingml/2006/main">
                <a:graphicData uri="http://schemas.microsoft.com/office/word/2010/wordprocessingShape">
                  <wps:wsp>
                    <wps:cNvSpPr txBox="1"/>
                    <wps:spPr>
                      <a:xfrm rot="16200000">
                        <a:off x="0" y="0"/>
                        <a:ext cx="7792085" cy="222251"/>
                      </a:xfrm>
                      <a:prstGeom prst="rect">
                        <a:avLst/>
                      </a:prstGeom>
                      <a:solidFill>
                        <a:schemeClr val="lt1"/>
                      </a:solidFill>
                      <a:ln w="6350">
                        <a:noFill/>
                      </a:ln>
                    </wps:spPr>
                    <wps:txbx>
                      <w:txbxContent>
                        <w:p w14:paraId="603BC6C7" w14:textId="77777777" w:rsidR="00A77BF4" w:rsidRPr="005A7E1C" w:rsidRDefault="00A77BF4" w:rsidP="00573487">
                          <w:pPr>
                            <w:jc w:val="center"/>
                            <w:rPr>
                              <w:rFonts w:cs="Arial"/>
                              <w:color w:val="BFBFBF" w:themeColor="background1" w:themeShade="BF"/>
                              <w:sz w:val="16"/>
                              <w:szCs w:val="16"/>
                            </w:rPr>
                          </w:pPr>
                          <w:r w:rsidRPr="005A7E1C">
                            <w:rPr>
                              <w:rFonts w:cs="Arial"/>
                              <w:color w:val="BFBFBF" w:themeColor="background1" w:themeShade="BF"/>
                              <w:sz w:val="16"/>
                              <w:szCs w:val="16"/>
                            </w:rPr>
                            <w:t>Los documentos corporativos están sujetos a actualización de sus versiones, no imprima ni realice copias magnéticas. Consulte la versión actualizada a través del SGI.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CB84A" id="Cuadro de texto 4" o:spid="_x0000_s1033" type="#_x0000_t202" style="position:absolute;margin-left:209.35pt;margin-top:-335.9pt;width:613.55pt;height:17.5pt;rotation:-9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" fillcolor="white [3201]" stroked="f" strokeweight=".5pt">
              <v:textbox>
                <w:txbxContent>
                  <w:p w14:paraId="603BC6C7" w14:textId="77777777" w:rsidR="00A77BF4" w:rsidRPr="005A7E1C" w:rsidRDefault="00A77BF4" w:rsidP="00573487">
                    <w:pPr>
                      <w:jc w:val="center"/>
                      <w:rPr>
                        <w:rFonts w:cs="Arial"/>
                        <w:color w:val="BFBFBF" w:themeColor="background1" w:themeShade="BF"/>
                        <w:sz w:val="16"/>
                        <w:szCs w:val="16"/>
                      </w:rPr>
                    </w:pPr>
                    <w:r w:rsidRPr="005A7E1C">
                      <w:rPr>
                        <w:rFonts w:cs="Arial"/>
                        <w:color w:val="BFBFBF" w:themeColor="background1" w:themeShade="BF"/>
                        <w:sz w:val="16"/>
                        <w:szCs w:val="16"/>
                      </w:rPr>
                      <w:t>Los documentos corporativos están sujetos a actualización de sus versiones, no imprima ni realice copias magnéticas. Consulte la versión actualizada a través del SGI.</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45DE7" w14:textId="77777777" w:rsidR="00A77BF4" w:rsidRDefault="00A77BF4" w:rsidP="001F736B">
      <w:pPr>
        <w:spacing w:after="0"/>
      </w:pPr>
      <w:r>
        <w:separator/>
      </w:r>
    </w:p>
  </w:footnote>
  <w:footnote w:type="continuationSeparator" w:id="0">
    <w:p w14:paraId="0F1FC4DB" w14:textId="77777777" w:rsidR="00A77BF4" w:rsidRDefault="00A77BF4" w:rsidP="001F736B">
      <w:pPr>
        <w:spacing w:after="0"/>
      </w:pPr>
      <w:r>
        <w:continuationSeparator/>
      </w:r>
    </w:p>
  </w:footnote>
  <w:footnote w:type="continuationNotice" w:id="1">
    <w:p w14:paraId="4BEEE075" w14:textId="77777777" w:rsidR="00A77BF4" w:rsidRDefault="00A77BF4">
      <w:pPr>
        <w:spacing w:after="0"/>
      </w:pPr>
    </w:p>
  </w:footnote>
  <w:footnote w:id="2">
    <w:p w14:paraId="35936A41" w14:textId="77777777" w:rsidR="00A77BF4" w:rsidRDefault="00A77BF4">
      <w:pPr>
        <w:pStyle w:val="Textonotapie"/>
      </w:pPr>
      <w:r>
        <w:rPr>
          <w:rStyle w:val="Refdenotaalpie"/>
        </w:rPr>
        <w:footnoteRef/>
      </w:r>
      <w:r>
        <w:t xml:space="preserve"> Corporación Autónoma Regional del Centro de Antioquia</w:t>
      </w:r>
    </w:p>
  </w:footnote>
  <w:footnote w:id="3">
    <w:p w14:paraId="73601D1F" w14:textId="77777777" w:rsidR="00A77BF4" w:rsidRDefault="00A77BF4">
      <w:pPr>
        <w:pStyle w:val="Textonotapie"/>
      </w:pPr>
      <w:r>
        <w:rPr>
          <w:rStyle w:val="Refdenotaalpie"/>
        </w:rPr>
        <w:footnoteRef/>
      </w:r>
      <w:r>
        <w:t xml:space="preserve"> </w:t>
      </w:r>
      <w:r w:rsidRPr="00163BB4">
        <w:t>Sistema de Gestión Integral</w:t>
      </w:r>
    </w:p>
  </w:footnote>
  <w:footnote w:id="4">
    <w:p w14:paraId="494A227A" w14:textId="77777777" w:rsidR="00A77BF4" w:rsidRDefault="00A77BF4">
      <w:pPr>
        <w:pStyle w:val="Textonotapie"/>
      </w:pPr>
      <w:r>
        <w:rPr>
          <w:rStyle w:val="Refdenotaalpie"/>
        </w:rPr>
        <w:footnoteRef/>
      </w:r>
      <w:r>
        <w:t xml:space="preserve"> </w:t>
      </w:r>
      <w:r w:rsidRPr="00187391">
        <w:t>Oficinas territoriales</w:t>
      </w:r>
    </w:p>
  </w:footnote>
  <w:footnote w:id="5">
    <w:p w14:paraId="3C1971AC" w14:textId="77777777" w:rsidR="00A77BF4" w:rsidRDefault="00A77BF4">
      <w:pPr>
        <w:pStyle w:val="Textonotapie"/>
      </w:pPr>
      <w:r>
        <w:rPr>
          <w:rStyle w:val="Refdenotaalpie"/>
        </w:rPr>
        <w:footnoteRef/>
      </w:r>
      <w:r>
        <w:t xml:space="preserve"> Grupo interno de trabajo</w:t>
      </w:r>
    </w:p>
  </w:footnote>
  <w:footnote w:id="6">
    <w:p w14:paraId="20EB3C73" w14:textId="77777777" w:rsidR="00A77BF4" w:rsidRDefault="00A77BF4">
      <w:pPr>
        <w:pStyle w:val="Textonotapie"/>
      </w:pPr>
      <w:r>
        <w:rPr>
          <w:rStyle w:val="Refdenotaalpie"/>
        </w:rPr>
        <w:footnoteRef/>
      </w:r>
      <w:r>
        <w:t xml:space="preserve"> Administradora de riesgos laborales</w:t>
      </w:r>
    </w:p>
  </w:footnote>
  <w:footnote w:id="7">
    <w:p w14:paraId="7796655F" w14:textId="77777777" w:rsidR="00A77BF4" w:rsidRDefault="00A77BF4">
      <w:pPr>
        <w:pStyle w:val="Textonotapie"/>
      </w:pPr>
      <w:r>
        <w:rPr>
          <w:rStyle w:val="Refdenotaalpie"/>
        </w:rPr>
        <w:footnoteRef/>
      </w:r>
      <w:r>
        <w:t xml:space="preserve"> Sistema de gestión de seguridad y salud en el trabajo</w:t>
      </w:r>
    </w:p>
  </w:footnote>
  <w:footnote w:id="8">
    <w:p w14:paraId="3485CC64" w14:textId="77777777" w:rsidR="00297A3A" w:rsidRDefault="00297A3A" w:rsidP="00EC704A">
      <w:pPr>
        <w:pStyle w:val="Textonotapie"/>
        <w:rPr>
          <w:lang w:val="es-419"/>
        </w:rPr>
      </w:pPr>
      <w:r>
        <w:rPr>
          <w:rStyle w:val="Refdenotaalpie"/>
        </w:rPr>
        <w:footnoteRef/>
      </w:r>
      <w:r>
        <w:t xml:space="preserve"> Se denomina catering, al servicio que provee de comida y bebida a fiestas, eventos y presentaciones en general.</w:t>
      </w:r>
    </w:p>
  </w:footnote>
  <w:footnote w:id="9">
    <w:p w14:paraId="792587C7" w14:textId="77777777" w:rsidR="00A77BF4" w:rsidRDefault="00A77BF4" w:rsidP="00A51F90">
      <w:pPr>
        <w:pStyle w:val="Textonotapie"/>
      </w:pPr>
      <w:r>
        <w:rPr>
          <w:rStyle w:val="Refdenotaalpie"/>
        </w:rPr>
        <w:footnoteRef/>
      </w:r>
      <w:r>
        <w:t xml:space="preserve"> Entidad Promotora de Salud</w:t>
      </w:r>
    </w:p>
  </w:footnote>
  <w:footnote w:id="10">
    <w:p w14:paraId="2FD6E49D" w14:textId="77777777" w:rsidR="00A77BF4" w:rsidRDefault="00A77BF4" w:rsidP="00A51F90">
      <w:pPr>
        <w:pStyle w:val="Textonotapie"/>
      </w:pPr>
      <w:r>
        <w:rPr>
          <w:rStyle w:val="Refdenotaalpie"/>
        </w:rPr>
        <w:footnoteRef/>
      </w:r>
      <w:r>
        <w:t xml:space="preserve"> </w:t>
      </w:r>
      <w:r w:rsidRPr="001E084A">
        <w:t>Administradoras de Fondos de Pensiones</w:t>
      </w:r>
      <w:r>
        <w:rPr>
          <w:rFonts w:cs="Arial"/>
          <w:color w:val="545454"/>
          <w:sz w:val="21"/>
          <w:szCs w:val="21"/>
          <w:shd w:val="clear" w:color="auto" w:fill="FFFFFF"/>
        </w:rPr>
        <w:t> </w:t>
      </w:r>
    </w:p>
  </w:footnote>
  <w:footnote w:id="11">
    <w:p w14:paraId="04197782" w14:textId="77777777" w:rsidR="00A77BF4" w:rsidRDefault="00A77BF4" w:rsidP="00A51F90">
      <w:pPr>
        <w:pStyle w:val="Textonotapie"/>
      </w:pPr>
      <w:r>
        <w:rPr>
          <w:rStyle w:val="Refdenotaalpie"/>
        </w:rPr>
        <w:footnoteRef/>
      </w:r>
      <w:r>
        <w:t xml:space="preserve"> Entidad Promotora de Salud</w:t>
      </w:r>
    </w:p>
  </w:footnote>
  <w:footnote w:id="12">
    <w:p w14:paraId="600A72FE" w14:textId="77777777" w:rsidR="00A77BF4" w:rsidRDefault="00A77BF4" w:rsidP="00A51F90">
      <w:pPr>
        <w:pStyle w:val="Textonotapie"/>
      </w:pPr>
      <w:r>
        <w:rPr>
          <w:rStyle w:val="Refdenotaalpie"/>
        </w:rPr>
        <w:footnoteRef/>
      </w:r>
      <w:r>
        <w:t xml:space="preserve"> </w:t>
      </w:r>
      <w:r w:rsidRPr="001E084A">
        <w:t>Administradoras de Fondos de Pensiones</w:t>
      </w:r>
      <w:r>
        <w:rPr>
          <w:rFonts w:cs="Arial"/>
          <w:color w:val="545454"/>
          <w:sz w:val="21"/>
          <w:szCs w:val="21"/>
          <w:shd w:val="clear" w:color="auto" w:fill="FFFFFF"/>
        </w:rPr>
        <w:t> </w:t>
      </w:r>
    </w:p>
  </w:footnote>
  <w:footnote w:id="13">
    <w:p w14:paraId="6E4CFEF1" w14:textId="77777777" w:rsidR="00A77BF4" w:rsidRDefault="00A77BF4">
      <w:pPr>
        <w:pStyle w:val="Textonotapie"/>
      </w:pPr>
      <w:r>
        <w:rPr>
          <w:rStyle w:val="Refdenotaalpie"/>
        </w:rPr>
        <w:footnoteRef/>
      </w:r>
      <w:r>
        <w:t xml:space="preserve"> </w:t>
      </w:r>
      <w:r w:rsidRPr="00D617CA">
        <w:t>Elementos de protección personal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28B54" w14:textId="2CC28E3E" w:rsidR="00A77BF4" w:rsidRDefault="00A77BF4">
    <w:pPr>
      <w:pStyle w:val="Encabezado"/>
    </w:pPr>
    <w:r>
      <w:rPr>
        <w:noProof/>
        <w:lang w:val="es-CO" w:eastAsia="es-CO"/>
      </w:rPr>
      <w:drawing>
        <wp:inline distT="0" distB="0" distL="0" distR="0" wp14:anchorId="3ED7A17D" wp14:editId="715AFE64">
          <wp:extent cx="1085850" cy="80371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5850" cy="803715"/>
                  </a:xfrm>
                  <a:prstGeom prst="rect">
                    <a:avLst/>
                  </a:prstGeom>
                  <a:noFill/>
                  <a:ln>
                    <a:noFill/>
                  </a:ln>
                </pic:spPr>
              </pic:pic>
            </a:graphicData>
          </a:graphic>
        </wp:inline>
      </w:drawing>
    </w:r>
    <w:r>
      <w:rPr>
        <w:noProof/>
        <w:lang w:val="es-CO" w:eastAsia="es-CO"/>
      </w:rPr>
      <mc:AlternateContent>
        <mc:Choice Requires="wps">
          <w:drawing>
            <wp:anchor distT="0" distB="0" distL="114300" distR="114300" simplePos="0" relativeHeight="251658242" behindDoc="0" locked="0" layoutInCell="1" allowOverlap="1" wp14:anchorId="2CEABD9D" wp14:editId="561D59D2">
              <wp:simplePos x="0" y="0"/>
              <wp:positionH relativeFrom="page">
                <wp:posOffset>4520242</wp:posOffset>
              </wp:positionH>
              <wp:positionV relativeFrom="paragraph">
                <wp:posOffset>-52765</wp:posOffset>
              </wp:positionV>
              <wp:extent cx="3238500" cy="741872"/>
              <wp:effectExtent l="0" t="0" r="0" b="1270"/>
              <wp:wrapNone/>
              <wp:docPr id="38" name="Cuadro de texto 38"/>
              <wp:cNvGraphicFramePr/>
              <a:graphic xmlns:a="http://schemas.openxmlformats.org/drawingml/2006/main">
                <a:graphicData uri="http://schemas.microsoft.com/office/word/2010/wordprocessingShape">
                  <wps:wsp>
                    <wps:cNvSpPr txBox="1"/>
                    <wps:spPr>
                      <a:xfrm>
                        <a:off x="0" y="0"/>
                        <a:ext cx="3238500" cy="741872"/>
                      </a:xfrm>
                      <a:prstGeom prst="rect">
                        <a:avLst/>
                      </a:prstGeom>
                      <a:solidFill>
                        <a:schemeClr val="lt1"/>
                      </a:solidFill>
                      <a:ln w="6350">
                        <a:noFill/>
                      </a:ln>
                    </wps:spPr>
                    <wps:txbx>
                      <w:txbxContent>
                        <w:p w14:paraId="08E1B474" w14:textId="77777777" w:rsidR="00A77BF4" w:rsidRPr="00C264E3" w:rsidRDefault="00A77BF4" w:rsidP="00AB7724">
                          <w:pPr>
                            <w:spacing w:after="0"/>
                            <w:jc w:val="left"/>
                            <w:rPr>
                              <w:b/>
                              <w:color w:val="00B0F0"/>
                              <w:sz w:val="20"/>
                              <w:szCs w:val="20"/>
                              <w:lang w:val="es-CO"/>
                            </w:rPr>
                          </w:pPr>
                          <w:r w:rsidRPr="00C264E3">
                            <w:rPr>
                              <w:b/>
                              <w:color w:val="00B0F0"/>
                              <w:sz w:val="20"/>
                              <w:szCs w:val="20"/>
                              <w:lang w:val="es-CO"/>
                            </w:rPr>
                            <w:t>Sistema de Gestión Integral – SGI</w:t>
                          </w:r>
                        </w:p>
                        <w:p w14:paraId="55D48E25" w14:textId="35E01E95" w:rsidR="00A77BF4" w:rsidRPr="00E67091" w:rsidRDefault="00A77BF4" w:rsidP="00AB7724">
                          <w:pPr>
                            <w:spacing w:after="0"/>
                            <w:jc w:val="left"/>
                            <w:rPr>
                              <w:sz w:val="20"/>
                              <w:szCs w:val="20"/>
                              <w:lang w:val="es-CO"/>
                            </w:rPr>
                          </w:pPr>
                          <w:r w:rsidRPr="00E67091">
                            <w:rPr>
                              <w:sz w:val="20"/>
                              <w:szCs w:val="20"/>
                              <w:lang w:val="es-CO"/>
                            </w:rPr>
                            <w:t>Lineamientos del SGI para contratistas, conveniantes y proveedores</w:t>
                          </w:r>
                        </w:p>
                        <w:p w14:paraId="565E10A2" w14:textId="52B35D08" w:rsidR="00A77BF4" w:rsidRPr="00D6404C" w:rsidRDefault="00E67091" w:rsidP="00AB7724">
                          <w:pPr>
                            <w:spacing w:after="0"/>
                            <w:jc w:val="left"/>
                            <w:rPr>
                              <w:b/>
                              <w:sz w:val="20"/>
                              <w:szCs w:val="20"/>
                              <w:lang w:val="es-CO"/>
                            </w:rPr>
                          </w:pPr>
                          <w:r>
                            <w:rPr>
                              <w:b/>
                              <w:sz w:val="20"/>
                              <w:szCs w:val="20"/>
                              <w:lang w:val="es-CO"/>
                            </w:rPr>
                            <w:t xml:space="preserve">Código: </w:t>
                          </w:r>
                          <w:r>
                            <w:rPr>
                              <w:sz w:val="20"/>
                              <w:szCs w:val="20"/>
                              <w:lang w:val="es-CO"/>
                            </w:rPr>
                            <w:t>D-PGC-02</w:t>
                          </w:r>
                          <w:r w:rsidR="00A77BF4" w:rsidRPr="00D6404C">
                            <w:rPr>
                              <w:b/>
                              <w:sz w:val="20"/>
                              <w:szCs w:val="20"/>
                              <w:lang w:val="es-CO"/>
                            </w:rPr>
                            <w:t xml:space="preserve">, versión: </w:t>
                          </w:r>
                          <w:r w:rsidR="00A77BF4" w:rsidRPr="00E67091">
                            <w:rPr>
                              <w:sz w:val="20"/>
                              <w:szCs w:val="20"/>
                              <w:lang w:val="es-CO"/>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ABD9D" id="_x0000_t202" coordsize="21600,21600" o:spt="202" path="m,l,21600r21600,l21600,xe">
              <v:stroke joinstyle="miter"/>
              <v:path gradientshapeok="t" o:connecttype="rect"/>
            </v:shapetype>
            <v:shape id="Cuadro de texto 38" o:spid="_x0000_s1031" type="#_x0000_t202" style="position:absolute;left:0;text-align:left;margin-left:355.9pt;margin-top:-4.15pt;width:255pt;height:58.4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" fillcolor="white [3201]" stroked="f" strokeweight=".5pt">
              <v:textbox>
                <w:txbxContent>
                  <w:p w14:paraId="08E1B474" w14:textId="77777777" w:rsidR="00A77BF4" w:rsidRPr="00C264E3" w:rsidRDefault="00A77BF4" w:rsidP="00AB7724">
                    <w:pPr>
                      <w:spacing w:after="0"/>
                      <w:jc w:val="left"/>
                      <w:rPr>
                        <w:b/>
                        <w:color w:val="00B0F0"/>
                        <w:sz w:val="20"/>
                        <w:szCs w:val="20"/>
                        <w:lang w:val="es-CO"/>
                      </w:rPr>
                    </w:pPr>
                    <w:r w:rsidRPr="00C264E3">
                      <w:rPr>
                        <w:b/>
                        <w:color w:val="00B0F0"/>
                        <w:sz w:val="20"/>
                        <w:szCs w:val="20"/>
                        <w:lang w:val="es-CO"/>
                      </w:rPr>
                      <w:t>Sistema de Gestión Integral – SGI</w:t>
                    </w:r>
                  </w:p>
                  <w:p w14:paraId="55D48E25" w14:textId="35E01E95" w:rsidR="00A77BF4" w:rsidRPr="00E67091" w:rsidRDefault="00A77BF4" w:rsidP="00AB7724">
                    <w:pPr>
                      <w:spacing w:after="0"/>
                      <w:jc w:val="left"/>
                      <w:rPr>
                        <w:sz w:val="20"/>
                        <w:szCs w:val="20"/>
                        <w:lang w:val="es-CO"/>
                      </w:rPr>
                    </w:pPr>
                    <w:r w:rsidRPr="00E67091">
                      <w:rPr>
                        <w:sz w:val="20"/>
                        <w:szCs w:val="20"/>
                        <w:lang w:val="es-CO"/>
                      </w:rPr>
                      <w:t>Lineamientos del SGI para contratistas, conveniantes y proveedores</w:t>
                    </w:r>
                  </w:p>
                  <w:p w14:paraId="565E10A2" w14:textId="52B35D08" w:rsidR="00A77BF4" w:rsidRPr="00D6404C" w:rsidRDefault="00E67091" w:rsidP="00AB7724">
                    <w:pPr>
                      <w:spacing w:after="0"/>
                      <w:jc w:val="left"/>
                      <w:rPr>
                        <w:b/>
                        <w:sz w:val="20"/>
                        <w:szCs w:val="20"/>
                        <w:lang w:val="es-CO"/>
                      </w:rPr>
                    </w:pPr>
                    <w:r>
                      <w:rPr>
                        <w:b/>
                        <w:sz w:val="20"/>
                        <w:szCs w:val="20"/>
                        <w:lang w:val="es-CO"/>
                      </w:rPr>
                      <w:t xml:space="preserve">Código: </w:t>
                    </w:r>
                    <w:r>
                      <w:rPr>
                        <w:sz w:val="20"/>
                        <w:szCs w:val="20"/>
                        <w:lang w:val="es-CO"/>
                      </w:rPr>
                      <w:t>D-PGC-02</w:t>
                    </w:r>
                    <w:r w:rsidR="00A77BF4" w:rsidRPr="00D6404C">
                      <w:rPr>
                        <w:b/>
                        <w:sz w:val="20"/>
                        <w:szCs w:val="20"/>
                        <w:lang w:val="es-CO"/>
                      </w:rPr>
                      <w:t xml:space="preserve">, versión: </w:t>
                    </w:r>
                    <w:r w:rsidR="00A77BF4" w:rsidRPr="00E67091">
                      <w:rPr>
                        <w:sz w:val="20"/>
                        <w:szCs w:val="20"/>
                        <w:lang w:val="es-CO"/>
                      </w:rPr>
                      <w:t>02</w:t>
                    </w:r>
                  </w:p>
                </w:txbxContent>
              </v:textbox>
              <w10:wrap anchorx="page"/>
            </v:shape>
          </w:pict>
        </mc:Fallback>
      </mc:AlternateContent>
    </w:r>
    <w:r>
      <w:rPr>
        <w:noProof/>
        <w:lang w:val="es-CO" w:eastAsia="es-CO"/>
      </w:rPr>
      <mc:AlternateContent>
        <mc:Choice Requires="wps">
          <w:drawing>
            <wp:anchor distT="0" distB="0" distL="114300" distR="114300" simplePos="0" relativeHeight="251658243" behindDoc="0" locked="0" layoutInCell="1" allowOverlap="1" wp14:anchorId="6FB987DC" wp14:editId="3B9DECA5">
              <wp:simplePos x="0" y="0"/>
              <wp:positionH relativeFrom="column">
                <wp:posOffset>3453765</wp:posOffset>
              </wp:positionH>
              <wp:positionV relativeFrom="paragraph">
                <wp:posOffset>-97155</wp:posOffset>
              </wp:positionV>
              <wp:extent cx="0" cy="685800"/>
              <wp:effectExtent l="0" t="0" r="19050" b="19050"/>
              <wp:wrapNone/>
              <wp:docPr id="39" name="Conector recto 39"/>
              <wp:cNvGraphicFramePr/>
              <a:graphic xmlns:a="http://schemas.openxmlformats.org/drawingml/2006/main">
                <a:graphicData uri="http://schemas.microsoft.com/office/word/2010/wordprocessingShape">
                  <wps:wsp>
                    <wps:cNvCnPr/>
                    <wps:spPr>
                      <a:xfrm>
                        <a:off x="0" y="0"/>
                        <a:ext cx="0" cy="685800"/>
                      </a:xfrm>
                      <a:prstGeom prst="line">
                        <a:avLst/>
                      </a:prstGeom>
                      <a:ln w="6350">
                        <a:solidFill>
                          <a:srgbClr val="00B0F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EB00C7" id="Conector recto 39"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95pt,-7.65pt" to="271.9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" strokecolor="#00b0f0"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85FC3"/>
    <w:multiLevelType w:val="hybridMultilevel"/>
    <w:tmpl w:val="EB06CEAC"/>
    <w:lvl w:ilvl="0" w:tplc="4936062A">
      <w:start w:val="1"/>
      <w:numFmt w:val="decimal"/>
      <w:lvlText w:val="%1."/>
      <w:lvlJc w:val="left"/>
      <w:pPr>
        <w:ind w:left="720" w:hanging="360"/>
      </w:pPr>
      <w:rPr>
        <w:rFonts w:hint="default"/>
        <w:b w:val="0"/>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93689D"/>
    <w:multiLevelType w:val="hybridMultilevel"/>
    <w:tmpl w:val="A13ACEDE"/>
    <w:lvl w:ilvl="0" w:tplc="C72A4092">
      <w:start w:val="1"/>
      <w:numFmt w:val="decimal"/>
      <w:lvlText w:val="2.6.%1."/>
      <w:lvlJc w:val="left"/>
      <w:pPr>
        <w:ind w:left="4046" w:hanging="360"/>
      </w:pPr>
      <w:rPr>
        <w:rFonts w:cs="Times New Roman" w:hint="default"/>
      </w:rPr>
    </w:lvl>
    <w:lvl w:ilvl="1" w:tplc="580A0019" w:tentative="1">
      <w:start w:val="1"/>
      <w:numFmt w:val="lowerLetter"/>
      <w:lvlText w:val="%2."/>
      <w:lvlJc w:val="left"/>
      <w:pPr>
        <w:ind w:left="1080" w:hanging="360"/>
      </w:pPr>
      <w:rPr>
        <w:rFonts w:cs="Times New Roman"/>
      </w:rPr>
    </w:lvl>
    <w:lvl w:ilvl="2" w:tplc="580A001B" w:tentative="1">
      <w:start w:val="1"/>
      <w:numFmt w:val="lowerRoman"/>
      <w:lvlText w:val="%3."/>
      <w:lvlJc w:val="right"/>
      <w:pPr>
        <w:ind w:left="1800" w:hanging="180"/>
      </w:pPr>
      <w:rPr>
        <w:rFonts w:cs="Times New Roman"/>
      </w:rPr>
    </w:lvl>
    <w:lvl w:ilvl="3" w:tplc="580A000F" w:tentative="1">
      <w:start w:val="1"/>
      <w:numFmt w:val="decimal"/>
      <w:lvlText w:val="%4."/>
      <w:lvlJc w:val="left"/>
      <w:pPr>
        <w:ind w:left="2520" w:hanging="360"/>
      </w:pPr>
      <w:rPr>
        <w:rFonts w:cs="Times New Roman"/>
      </w:rPr>
    </w:lvl>
    <w:lvl w:ilvl="4" w:tplc="580A0019" w:tentative="1">
      <w:start w:val="1"/>
      <w:numFmt w:val="lowerLetter"/>
      <w:lvlText w:val="%5."/>
      <w:lvlJc w:val="left"/>
      <w:pPr>
        <w:ind w:left="3240" w:hanging="360"/>
      </w:pPr>
      <w:rPr>
        <w:rFonts w:cs="Times New Roman"/>
      </w:rPr>
    </w:lvl>
    <w:lvl w:ilvl="5" w:tplc="580A001B" w:tentative="1">
      <w:start w:val="1"/>
      <w:numFmt w:val="lowerRoman"/>
      <w:lvlText w:val="%6."/>
      <w:lvlJc w:val="right"/>
      <w:pPr>
        <w:ind w:left="3960" w:hanging="180"/>
      </w:pPr>
      <w:rPr>
        <w:rFonts w:cs="Times New Roman"/>
      </w:rPr>
    </w:lvl>
    <w:lvl w:ilvl="6" w:tplc="580A000F" w:tentative="1">
      <w:start w:val="1"/>
      <w:numFmt w:val="decimal"/>
      <w:lvlText w:val="%7."/>
      <w:lvlJc w:val="left"/>
      <w:pPr>
        <w:ind w:left="4680" w:hanging="360"/>
      </w:pPr>
      <w:rPr>
        <w:rFonts w:cs="Times New Roman"/>
      </w:rPr>
    </w:lvl>
    <w:lvl w:ilvl="7" w:tplc="580A0019" w:tentative="1">
      <w:start w:val="1"/>
      <w:numFmt w:val="lowerLetter"/>
      <w:lvlText w:val="%8."/>
      <w:lvlJc w:val="left"/>
      <w:pPr>
        <w:ind w:left="5400" w:hanging="360"/>
      </w:pPr>
      <w:rPr>
        <w:rFonts w:cs="Times New Roman"/>
      </w:rPr>
    </w:lvl>
    <w:lvl w:ilvl="8" w:tplc="580A001B" w:tentative="1">
      <w:start w:val="1"/>
      <w:numFmt w:val="lowerRoman"/>
      <w:lvlText w:val="%9."/>
      <w:lvlJc w:val="right"/>
      <w:pPr>
        <w:ind w:left="6120" w:hanging="180"/>
      </w:pPr>
      <w:rPr>
        <w:rFonts w:cs="Times New Roman"/>
      </w:rPr>
    </w:lvl>
  </w:abstractNum>
  <w:abstractNum w:abstractNumId="2" w15:restartNumberingAfterBreak="0">
    <w:nsid w:val="09B51A4B"/>
    <w:multiLevelType w:val="hybridMultilevel"/>
    <w:tmpl w:val="EEB2CAD0"/>
    <w:lvl w:ilvl="0" w:tplc="DEB8C142">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AB9083D"/>
    <w:multiLevelType w:val="hybridMultilevel"/>
    <w:tmpl w:val="6BD41ACE"/>
    <w:lvl w:ilvl="0" w:tplc="CFC673A0">
      <w:start w:val="1"/>
      <w:numFmt w:val="decimal"/>
      <w:lvlText w:val="6.5.%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D6516DE"/>
    <w:multiLevelType w:val="hybridMultilevel"/>
    <w:tmpl w:val="78802F5C"/>
    <w:lvl w:ilvl="0" w:tplc="604A759E">
      <w:start w:val="1"/>
      <w:numFmt w:val="decimal"/>
      <w:lvlText w:val="%1."/>
      <w:lvlJc w:val="left"/>
      <w:pPr>
        <w:ind w:left="720" w:hanging="360"/>
      </w:pPr>
      <w:rPr>
        <w:rFonts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FFF5363"/>
    <w:multiLevelType w:val="hybridMultilevel"/>
    <w:tmpl w:val="39B09E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21722B4"/>
    <w:multiLevelType w:val="hybridMultilevel"/>
    <w:tmpl w:val="39DC182C"/>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CA3EB5"/>
    <w:multiLevelType w:val="hybridMultilevel"/>
    <w:tmpl w:val="30D6117C"/>
    <w:lvl w:ilvl="0" w:tplc="240A000F">
      <w:start w:val="1"/>
      <w:numFmt w:val="decimal"/>
      <w:lvlText w:val="%1."/>
      <w:lvlJc w:val="left"/>
      <w:pPr>
        <w:ind w:left="720" w:hanging="360"/>
      </w:pPr>
      <w:rPr>
        <w:rFonts w:hint="default"/>
      </w:rPr>
    </w:lvl>
    <w:lvl w:ilvl="1" w:tplc="1B18C4AA">
      <w:numFmt w:val="bullet"/>
      <w:lvlText w:val=""/>
      <w:lvlJc w:val="left"/>
      <w:pPr>
        <w:ind w:left="1440" w:hanging="360"/>
      </w:pPr>
      <w:rPr>
        <w:rFonts w:ascii="Symbol" w:eastAsia="Times New Roman" w:hAnsi="Symbo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6625261"/>
    <w:multiLevelType w:val="hybridMultilevel"/>
    <w:tmpl w:val="12BC1F82"/>
    <w:lvl w:ilvl="0" w:tplc="DEB8C142">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1AD754D4"/>
    <w:multiLevelType w:val="hybridMultilevel"/>
    <w:tmpl w:val="B0CE73A0"/>
    <w:lvl w:ilvl="0" w:tplc="4A9A6C26">
      <w:start w:val="1"/>
      <w:numFmt w:val="decimal"/>
      <w:lvlText w:val="%1."/>
      <w:lvlJc w:val="left"/>
      <w:pPr>
        <w:ind w:left="720" w:hanging="360"/>
      </w:pPr>
      <w:rPr>
        <w:rFonts w:ascii="Arial" w:eastAsia="Times New Roman" w:hAnsi="Arial"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10C0730"/>
    <w:multiLevelType w:val="hybridMultilevel"/>
    <w:tmpl w:val="D5E69124"/>
    <w:lvl w:ilvl="0" w:tplc="17660AF8">
      <w:start w:val="1"/>
      <w:numFmt w:val="decimal"/>
      <w:lvlText w:val="1.%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246F7F99"/>
    <w:multiLevelType w:val="hybridMultilevel"/>
    <w:tmpl w:val="D382DB9A"/>
    <w:lvl w:ilvl="0" w:tplc="33FE0A30">
      <w:start w:val="1"/>
      <w:numFmt w:val="decimal"/>
      <w:lvlText w:val="%1."/>
      <w:lvlJc w:val="left"/>
      <w:pPr>
        <w:ind w:left="720" w:hanging="360"/>
      </w:pPr>
      <w:rPr>
        <w:rFonts w:ascii="Arial" w:hAnsi="Arial" w:cs="Arial"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7535B4D"/>
    <w:multiLevelType w:val="hybridMultilevel"/>
    <w:tmpl w:val="B7BC37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7551131"/>
    <w:multiLevelType w:val="hybridMultilevel"/>
    <w:tmpl w:val="1E32C3C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2841044E"/>
    <w:multiLevelType w:val="hybridMultilevel"/>
    <w:tmpl w:val="738AE0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21B0300"/>
    <w:multiLevelType w:val="hybridMultilevel"/>
    <w:tmpl w:val="A148BF48"/>
    <w:lvl w:ilvl="0" w:tplc="DEB8C142">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34D35001"/>
    <w:multiLevelType w:val="hybridMultilevel"/>
    <w:tmpl w:val="02DAD4EE"/>
    <w:lvl w:ilvl="0" w:tplc="1706BFA8">
      <w:start w:val="1"/>
      <w:numFmt w:val="decimal"/>
      <w:lvlText w:val="6.%1."/>
      <w:lvlJc w:val="left"/>
      <w:pPr>
        <w:ind w:left="360" w:hanging="360"/>
      </w:pPr>
      <w:rPr>
        <w:rFonts w:hint="default"/>
        <w:b/>
        <w:color w:val="auto"/>
        <w:sz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38026C58"/>
    <w:multiLevelType w:val="hybridMultilevel"/>
    <w:tmpl w:val="52167852"/>
    <w:lvl w:ilvl="0" w:tplc="32F06B6C">
      <w:start w:val="1"/>
      <w:numFmt w:val="decimal"/>
      <w:lvlText w:val="%1."/>
      <w:lvlJc w:val="left"/>
      <w:pPr>
        <w:ind w:left="360" w:hanging="360"/>
      </w:pPr>
      <w:rPr>
        <w:rFonts w:hint="default"/>
        <w:b/>
        <w:i w:val="0"/>
        <w:sz w:val="24"/>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BBC54DD"/>
    <w:multiLevelType w:val="hybridMultilevel"/>
    <w:tmpl w:val="622484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DD3014E"/>
    <w:multiLevelType w:val="hybridMultilevel"/>
    <w:tmpl w:val="878CA9EA"/>
    <w:lvl w:ilvl="0" w:tplc="DEB8C142">
      <w:start w:val="1"/>
      <w:numFmt w:val="lowerLetter"/>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3E187027"/>
    <w:multiLevelType w:val="hybridMultilevel"/>
    <w:tmpl w:val="C3E853A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2657103"/>
    <w:multiLevelType w:val="hybridMultilevel"/>
    <w:tmpl w:val="1504BC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3C21A40"/>
    <w:multiLevelType w:val="hybridMultilevel"/>
    <w:tmpl w:val="D382DB9A"/>
    <w:lvl w:ilvl="0" w:tplc="33FE0A30">
      <w:start w:val="1"/>
      <w:numFmt w:val="decimal"/>
      <w:lvlText w:val="%1."/>
      <w:lvlJc w:val="left"/>
      <w:pPr>
        <w:ind w:left="360" w:hanging="360"/>
      </w:pPr>
      <w:rPr>
        <w:rFonts w:ascii="Arial" w:hAnsi="Arial" w:cs="Arial" w:hint="default"/>
        <w:sz w:val="20"/>
        <w:szCs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47281D95"/>
    <w:multiLevelType w:val="hybridMultilevel"/>
    <w:tmpl w:val="02329722"/>
    <w:lvl w:ilvl="0" w:tplc="62B2B7BA">
      <w:start w:val="1"/>
      <w:numFmt w:val="bullet"/>
      <w:lvlText w:val="•"/>
      <w:lvlJc w:val="left"/>
      <w:pPr>
        <w:tabs>
          <w:tab w:val="num" w:pos="720"/>
        </w:tabs>
        <w:ind w:left="720" w:hanging="360"/>
      </w:pPr>
      <w:rPr>
        <w:rFonts w:ascii="Arial" w:hAnsi="Arial" w:hint="default"/>
      </w:rPr>
    </w:lvl>
    <w:lvl w:ilvl="1" w:tplc="EDC408FA" w:tentative="1">
      <w:start w:val="1"/>
      <w:numFmt w:val="bullet"/>
      <w:lvlText w:val="•"/>
      <w:lvlJc w:val="left"/>
      <w:pPr>
        <w:tabs>
          <w:tab w:val="num" w:pos="1440"/>
        </w:tabs>
        <w:ind w:left="1440" w:hanging="360"/>
      </w:pPr>
      <w:rPr>
        <w:rFonts w:ascii="Arial" w:hAnsi="Arial" w:hint="default"/>
      </w:rPr>
    </w:lvl>
    <w:lvl w:ilvl="2" w:tplc="E0B40314" w:tentative="1">
      <w:start w:val="1"/>
      <w:numFmt w:val="bullet"/>
      <w:lvlText w:val="•"/>
      <w:lvlJc w:val="left"/>
      <w:pPr>
        <w:tabs>
          <w:tab w:val="num" w:pos="2160"/>
        </w:tabs>
        <w:ind w:left="2160" w:hanging="360"/>
      </w:pPr>
      <w:rPr>
        <w:rFonts w:ascii="Arial" w:hAnsi="Arial" w:hint="default"/>
      </w:rPr>
    </w:lvl>
    <w:lvl w:ilvl="3" w:tplc="8E327CA8" w:tentative="1">
      <w:start w:val="1"/>
      <w:numFmt w:val="bullet"/>
      <w:lvlText w:val="•"/>
      <w:lvlJc w:val="left"/>
      <w:pPr>
        <w:tabs>
          <w:tab w:val="num" w:pos="2880"/>
        </w:tabs>
        <w:ind w:left="2880" w:hanging="360"/>
      </w:pPr>
      <w:rPr>
        <w:rFonts w:ascii="Arial" w:hAnsi="Arial" w:hint="default"/>
      </w:rPr>
    </w:lvl>
    <w:lvl w:ilvl="4" w:tplc="A81CB006" w:tentative="1">
      <w:start w:val="1"/>
      <w:numFmt w:val="bullet"/>
      <w:lvlText w:val="•"/>
      <w:lvlJc w:val="left"/>
      <w:pPr>
        <w:tabs>
          <w:tab w:val="num" w:pos="3600"/>
        </w:tabs>
        <w:ind w:left="3600" w:hanging="360"/>
      </w:pPr>
      <w:rPr>
        <w:rFonts w:ascii="Arial" w:hAnsi="Arial" w:hint="default"/>
      </w:rPr>
    </w:lvl>
    <w:lvl w:ilvl="5" w:tplc="888CE180" w:tentative="1">
      <w:start w:val="1"/>
      <w:numFmt w:val="bullet"/>
      <w:lvlText w:val="•"/>
      <w:lvlJc w:val="left"/>
      <w:pPr>
        <w:tabs>
          <w:tab w:val="num" w:pos="4320"/>
        </w:tabs>
        <w:ind w:left="4320" w:hanging="360"/>
      </w:pPr>
      <w:rPr>
        <w:rFonts w:ascii="Arial" w:hAnsi="Arial" w:hint="default"/>
      </w:rPr>
    </w:lvl>
    <w:lvl w:ilvl="6" w:tplc="7BB415B0" w:tentative="1">
      <w:start w:val="1"/>
      <w:numFmt w:val="bullet"/>
      <w:lvlText w:val="•"/>
      <w:lvlJc w:val="left"/>
      <w:pPr>
        <w:tabs>
          <w:tab w:val="num" w:pos="5040"/>
        </w:tabs>
        <w:ind w:left="5040" w:hanging="360"/>
      </w:pPr>
      <w:rPr>
        <w:rFonts w:ascii="Arial" w:hAnsi="Arial" w:hint="default"/>
      </w:rPr>
    </w:lvl>
    <w:lvl w:ilvl="7" w:tplc="3E28F7AE" w:tentative="1">
      <w:start w:val="1"/>
      <w:numFmt w:val="bullet"/>
      <w:lvlText w:val="•"/>
      <w:lvlJc w:val="left"/>
      <w:pPr>
        <w:tabs>
          <w:tab w:val="num" w:pos="5760"/>
        </w:tabs>
        <w:ind w:left="5760" w:hanging="360"/>
      </w:pPr>
      <w:rPr>
        <w:rFonts w:ascii="Arial" w:hAnsi="Arial" w:hint="default"/>
      </w:rPr>
    </w:lvl>
    <w:lvl w:ilvl="8" w:tplc="4FB4419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76A720C"/>
    <w:multiLevelType w:val="hybridMultilevel"/>
    <w:tmpl w:val="E92C01B2"/>
    <w:lvl w:ilvl="0" w:tplc="240A0005">
      <w:start w:val="1"/>
      <w:numFmt w:val="bullet"/>
      <w:lvlText w:val=""/>
      <w:lvlJc w:val="left"/>
      <w:pPr>
        <w:ind w:left="720" w:hanging="360"/>
      </w:pPr>
      <w:rPr>
        <w:rFonts w:ascii="Wingdings" w:hAnsi="Wingdings" w:hint="default"/>
      </w:rPr>
    </w:lvl>
    <w:lvl w:ilvl="1" w:tplc="58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85B0B02"/>
    <w:multiLevelType w:val="hybridMultilevel"/>
    <w:tmpl w:val="D382DB9A"/>
    <w:lvl w:ilvl="0" w:tplc="33FE0A30">
      <w:start w:val="1"/>
      <w:numFmt w:val="decimal"/>
      <w:lvlText w:val="%1."/>
      <w:lvlJc w:val="left"/>
      <w:pPr>
        <w:ind w:left="720" w:hanging="360"/>
      </w:pPr>
      <w:rPr>
        <w:rFonts w:ascii="Arial" w:hAnsi="Arial" w:cs="Arial"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9F62407"/>
    <w:multiLevelType w:val="hybridMultilevel"/>
    <w:tmpl w:val="C2408F32"/>
    <w:lvl w:ilvl="0" w:tplc="F4A4C38A">
      <w:start w:val="1"/>
      <w:numFmt w:val="lowerLetter"/>
      <w:lvlText w:val="%1)"/>
      <w:lvlJc w:val="left"/>
      <w:pPr>
        <w:tabs>
          <w:tab w:val="num" w:pos="720"/>
        </w:tabs>
        <w:ind w:left="720" w:hanging="360"/>
      </w:pPr>
    </w:lvl>
    <w:lvl w:ilvl="1" w:tplc="320C52F6" w:tentative="1">
      <w:start w:val="1"/>
      <w:numFmt w:val="lowerLetter"/>
      <w:lvlText w:val="%2)"/>
      <w:lvlJc w:val="left"/>
      <w:pPr>
        <w:tabs>
          <w:tab w:val="num" w:pos="1440"/>
        </w:tabs>
        <w:ind w:left="1440" w:hanging="360"/>
      </w:pPr>
    </w:lvl>
    <w:lvl w:ilvl="2" w:tplc="086EB256" w:tentative="1">
      <w:start w:val="1"/>
      <w:numFmt w:val="lowerLetter"/>
      <w:lvlText w:val="%3)"/>
      <w:lvlJc w:val="left"/>
      <w:pPr>
        <w:tabs>
          <w:tab w:val="num" w:pos="2160"/>
        </w:tabs>
        <w:ind w:left="2160" w:hanging="360"/>
      </w:pPr>
    </w:lvl>
    <w:lvl w:ilvl="3" w:tplc="287EDCDC" w:tentative="1">
      <w:start w:val="1"/>
      <w:numFmt w:val="lowerLetter"/>
      <w:lvlText w:val="%4)"/>
      <w:lvlJc w:val="left"/>
      <w:pPr>
        <w:tabs>
          <w:tab w:val="num" w:pos="2880"/>
        </w:tabs>
        <w:ind w:left="2880" w:hanging="360"/>
      </w:pPr>
    </w:lvl>
    <w:lvl w:ilvl="4" w:tplc="6902D534" w:tentative="1">
      <w:start w:val="1"/>
      <w:numFmt w:val="lowerLetter"/>
      <w:lvlText w:val="%5)"/>
      <w:lvlJc w:val="left"/>
      <w:pPr>
        <w:tabs>
          <w:tab w:val="num" w:pos="3600"/>
        </w:tabs>
        <w:ind w:left="3600" w:hanging="360"/>
      </w:pPr>
    </w:lvl>
    <w:lvl w:ilvl="5" w:tplc="EA847020" w:tentative="1">
      <w:start w:val="1"/>
      <w:numFmt w:val="lowerLetter"/>
      <w:lvlText w:val="%6)"/>
      <w:lvlJc w:val="left"/>
      <w:pPr>
        <w:tabs>
          <w:tab w:val="num" w:pos="4320"/>
        </w:tabs>
        <w:ind w:left="4320" w:hanging="360"/>
      </w:pPr>
    </w:lvl>
    <w:lvl w:ilvl="6" w:tplc="D422D3D0" w:tentative="1">
      <w:start w:val="1"/>
      <w:numFmt w:val="lowerLetter"/>
      <w:lvlText w:val="%7)"/>
      <w:lvlJc w:val="left"/>
      <w:pPr>
        <w:tabs>
          <w:tab w:val="num" w:pos="5040"/>
        </w:tabs>
        <w:ind w:left="5040" w:hanging="360"/>
      </w:pPr>
    </w:lvl>
    <w:lvl w:ilvl="7" w:tplc="62607B08" w:tentative="1">
      <w:start w:val="1"/>
      <w:numFmt w:val="lowerLetter"/>
      <w:lvlText w:val="%8)"/>
      <w:lvlJc w:val="left"/>
      <w:pPr>
        <w:tabs>
          <w:tab w:val="num" w:pos="5760"/>
        </w:tabs>
        <w:ind w:left="5760" w:hanging="360"/>
      </w:pPr>
    </w:lvl>
    <w:lvl w:ilvl="8" w:tplc="5C1AEF32" w:tentative="1">
      <w:start w:val="1"/>
      <w:numFmt w:val="lowerLetter"/>
      <w:lvlText w:val="%9)"/>
      <w:lvlJc w:val="left"/>
      <w:pPr>
        <w:tabs>
          <w:tab w:val="num" w:pos="6480"/>
        </w:tabs>
        <w:ind w:left="6480" w:hanging="360"/>
      </w:pPr>
    </w:lvl>
  </w:abstractNum>
  <w:abstractNum w:abstractNumId="27" w15:restartNumberingAfterBreak="0">
    <w:nsid w:val="4DE63BF6"/>
    <w:multiLevelType w:val="hybridMultilevel"/>
    <w:tmpl w:val="3AAA1F28"/>
    <w:lvl w:ilvl="0" w:tplc="DEB8C142">
      <w:start w:val="1"/>
      <w:numFmt w:val="lowerLetter"/>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4F6D487B"/>
    <w:multiLevelType w:val="hybridMultilevel"/>
    <w:tmpl w:val="C0004EA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1142258"/>
    <w:multiLevelType w:val="hybridMultilevel"/>
    <w:tmpl w:val="6E6EFEF2"/>
    <w:lvl w:ilvl="0" w:tplc="1430B8FE">
      <w:start w:val="1"/>
      <w:numFmt w:val="decimal"/>
      <w:lvlText w:val="%1."/>
      <w:lvlJc w:val="left"/>
      <w:pPr>
        <w:tabs>
          <w:tab w:val="num" w:pos="720"/>
        </w:tabs>
        <w:ind w:left="720" w:hanging="360"/>
      </w:pPr>
    </w:lvl>
    <w:lvl w:ilvl="1" w:tplc="82FEDB50" w:tentative="1">
      <w:start w:val="1"/>
      <w:numFmt w:val="decimal"/>
      <w:lvlText w:val="%2."/>
      <w:lvlJc w:val="left"/>
      <w:pPr>
        <w:tabs>
          <w:tab w:val="num" w:pos="1440"/>
        </w:tabs>
        <w:ind w:left="1440" w:hanging="360"/>
      </w:pPr>
    </w:lvl>
    <w:lvl w:ilvl="2" w:tplc="166EF3B2" w:tentative="1">
      <w:start w:val="1"/>
      <w:numFmt w:val="decimal"/>
      <w:lvlText w:val="%3."/>
      <w:lvlJc w:val="left"/>
      <w:pPr>
        <w:tabs>
          <w:tab w:val="num" w:pos="2160"/>
        </w:tabs>
        <w:ind w:left="2160" w:hanging="360"/>
      </w:pPr>
    </w:lvl>
    <w:lvl w:ilvl="3" w:tplc="BA0E2830" w:tentative="1">
      <w:start w:val="1"/>
      <w:numFmt w:val="decimal"/>
      <w:lvlText w:val="%4."/>
      <w:lvlJc w:val="left"/>
      <w:pPr>
        <w:tabs>
          <w:tab w:val="num" w:pos="2880"/>
        </w:tabs>
        <w:ind w:left="2880" w:hanging="360"/>
      </w:pPr>
    </w:lvl>
    <w:lvl w:ilvl="4" w:tplc="27D44C90" w:tentative="1">
      <w:start w:val="1"/>
      <w:numFmt w:val="decimal"/>
      <w:lvlText w:val="%5."/>
      <w:lvlJc w:val="left"/>
      <w:pPr>
        <w:tabs>
          <w:tab w:val="num" w:pos="3600"/>
        </w:tabs>
        <w:ind w:left="3600" w:hanging="360"/>
      </w:pPr>
    </w:lvl>
    <w:lvl w:ilvl="5" w:tplc="92A8A640" w:tentative="1">
      <w:start w:val="1"/>
      <w:numFmt w:val="decimal"/>
      <w:lvlText w:val="%6."/>
      <w:lvlJc w:val="left"/>
      <w:pPr>
        <w:tabs>
          <w:tab w:val="num" w:pos="4320"/>
        </w:tabs>
        <w:ind w:left="4320" w:hanging="360"/>
      </w:pPr>
    </w:lvl>
    <w:lvl w:ilvl="6" w:tplc="8618C674" w:tentative="1">
      <w:start w:val="1"/>
      <w:numFmt w:val="decimal"/>
      <w:lvlText w:val="%7."/>
      <w:lvlJc w:val="left"/>
      <w:pPr>
        <w:tabs>
          <w:tab w:val="num" w:pos="5040"/>
        </w:tabs>
        <w:ind w:left="5040" w:hanging="360"/>
      </w:pPr>
    </w:lvl>
    <w:lvl w:ilvl="7" w:tplc="C42E98BC" w:tentative="1">
      <w:start w:val="1"/>
      <w:numFmt w:val="decimal"/>
      <w:lvlText w:val="%8."/>
      <w:lvlJc w:val="left"/>
      <w:pPr>
        <w:tabs>
          <w:tab w:val="num" w:pos="5760"/>
        </w:tabs>
        <w:ind w:left="5760" w:hanging="360"/>
      </w:pPr>
    </w:lvl>
    <w:lvl w:ilvl="8" w:tplc="F1642240" w:tentative="1">
      <w:start w:val="1"/>
      <w:numFmt w:val="decimal"/>
      <w:lvlText w:val="%9."/>
      <w:lvlJc w:val="left"/>
      <w:pPr>
        <w:tabs>
          <w:tab w:val="num" w:pos="6480"/>
        </w:tabs>
        <w:ind w:left="6480" w:hanging="360"/>
      </w:pPr>
    </w:lvl>
  </w:abstractNum>
  <w:abstractNum w:abstractNumId="30" w15:restartNumberingAfterBreak="0">
    <w:nsid w:val="52607BC8"/>
    <w:multiLevelType w:val="hybridMultilevel"/>
    <w:tmpl w:val="2D407E00"/>
    <w:lvl w:ilvl="0" w:tplc="240A0005">
      <w:start w:val="1"/>
      <w:numFmt w:val="bullet"/>
      <w:lvlText w:val=""/>
      <w:lvlJc w:val="left"/>
      <w:pPr>
        <w:ind w:left="467" w:hanging="360"/>
      </w:pPr>
      <w:rPr>
        <w:rFonts w:ascii="Wingdings" w:hAnsi="Wingdings" w:hint="default"/>
      </w:rPr>
    </w:lvl>
    <w:lvl w:ilvl="1" w:tplc="240A0003" w:tentative="1">
      <w:start w:val="1"/>
      <w:numFmt w:val="bullet"/>
      <w:lvlText w:val="o"/>
      <w:lvlJc w:val="left"/>
      <w:pPr>
        <w:ind w:left="1187" w:hanging="360"/>
      </w:pPr>
      <w:rPr>
        <w:rFonts w:ascii="Courier New" w:hAnsi="Courier New" w:cs="Courier New" w:hint="default"/>
      </w:rPr>
    </w:lvl>
    <w:lvl w:ilvl="2" w:tplc="240A0005" w:tentative="1">
      <w:start w:val="1"/>
      <w:numFmt w:val="bullet"/>
      <w:lvlText w:val=""/>
      <w:lvlJc w:val="left"/>
      <w:pPr>
        <w:ind w:left="1907" w:hanging="360"/>
      </w:pPr>
      <w:rPr>
        <w:rFonts w:ascii="Wingdings" w:hAnsi="Wingdings" w:hint="default"/>
      </w:rPr>
    </w:lvl>
    <w:lvl w:ilvl="3" w:tplc="240A0001" w:tentative="1">
      <w:start w:val="1"/>
      <w:numFmt w:val="bullet"/>
      <w:lvlText w:val=""/>
      <w:lvlJc w:val="left"/>
      <w:pPr>
        <w:ind w:left="2627" w:hanging="360"/>
      </w:pPr>
      <w:rPr>
        <w:rFonts w:ascii="Symbol" w:hAnsi="Symbol" w:hint="default"/>
      </w:rPr>
    </w:lvl>
    <w:lvl w:ilvl="4" w:tplc="240A0003" w:tentative="1">
      <w:start w:val="1"/>
      <w:numFmt w:val="bullet"/>
      <w:lvlText w:val="o"/>
      <w:lvlJc w:val="left"/>
      <w:pPr>
        <w:ind w:left="3347" w:hanging="360"/>
      </w:pPr>
      <w:rPr>
        <w:rFonts w:ascii="Courier New" w:hAnsi="Courier New" w:cs="Courier New" w:hint="default"/>
      </w:rPr>
    </w:lvl>
    <w:lvl w:ilvl="5" w:tplc="240A0005" w:tentative="1">
      <w:start w:val="1"/>
      <w:numFmt w:val="bullet"/>
      <w:lvlText w:val=""/>
      <w:lvlJc w:val="left"/>
      <w:pPr>
        <w:ind w:left="4067" w:hanging="360"/>
      </w:pPr>
      <w:rPr>
        <w:rFonts w:ascii="Wingdings" w:hAnsi="Wingdings" w:hint="default"/>
      </w:rPr>
    </w:lvl>
    <w:lvl w:ilvl="6" w:tplc="240A0001" w:tentative="1">
      <w:start w:val="1"/>
      <w:numFmt w:val="bullet"/>
      <w:lvlText w:val=""/>
      <w:lvlJc w:val="left"/>
      <w:pPr>
        <w:ind w:left="4787" w:hanging="360"/>
      </w:pPr>
      <w:rPr>
        <w:rFonts w:ascii="Symbol" w:hAnsi="Symbol" w:hint="default"/>
      </w:rPr>
    </w:lvl>
    <w:lvl w:ilvl="7" w:tplc="240A0003" w:tentative="1">
      <w:start w:val="1"/>
      <w:numFmt w:val="bullet"/>
      <w:lvlText w:val="o"/>
      <w:lvlJc w:val="left"/>
      <w:pPr>
        <w:ind w:left="5507" w:hanging="360"/>
      </w:pPr>
      <w:rPr>
        <w:rFonts w:ascii="Courier New" w:hAnsi="Courier New" w:cs="Courier New" w:hint="default"/>
      </w:rPr>
    </w:lvl>
    <w:lvl w:ilvl="8" w:tplc="240A0005" w:tentative="1">
      <w:start w:val="1"/>
      <w:numFmt w:val="bullet"/>
      <w:lvlText w:val=""/>
      <w:lvlJc w:val="left"/>
      <w:pPr>
        <w:ind w:left="6227" w:hanging="360"/>
      </w:pPr>
      <w:rPr>
        <w:rFonts w:ascii="Wingdings" w:hAnsi="Wingdings" w:hint="default"/>
      </w:rPr>
    </w:lvl>
  </w:abstractNum>
  <w:abstractNum w:abstractNumId="31" w15:restartNumberingAfterBreak="0">
    <w:nsid w:val="56C33A94"/>
    <w:multiLevelType w:val="hybridMultilevel"/>
    <w:tmpl w:val="04268298"/>
    <w:lvl w:ilvl="0" w:tplc="DCBA69EA">
      <w:start w:val="1"/>
      <w:numFmt w:val="decimal"/>
      <w:lvlText w:val="2.%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58A442D2"/>
    <w:multiLevelType w:val="hybridMultilevel"/>
    <w:tmpl w:val="60F0657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9810493"/>
    <w:multiLevelType w:val="multilevel"/>
    <w:tmpl w:val="3A928210"/>
    <w:lvl w:ilvl="0">
      <w:start w:val="1"/>
      <w:numFmt w:val="decimal"/>
      <w:pStyle w:val="Ttulo1"/>
      <w:lvlText w:val="%1"/>
      <w:lvlJc w:val="left"/>
      <w:pPr>
        <w:ind w:left="432" w:hanging="432"/>
      </w:pPr>
    </w:lvl>
    <w:lvl w:ilvl="1">
      <w:start w:val="1"/>
      <w:numFmt w:val="decimal"/>
      <w:pStyle w:val="Ttulo2"/>
      <w:lvlText w:val="%1.%2"/>
      <w:lvlJc w:val="left"/>
      <w:pPr>
        <w:ind w:left="8515"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4" w15:restartNumberingAfterBreak="0">
    <w:nsid w:val="5EB805EA"/>
    <w:multiLevelType w:val="hybridMultilevel"/>
    <w:tmpl w:val="3C863D0E"/>
    <w:lvl w:ilvl="0" w:tplc="5FD6F1E0">
      <w:start w:val="1"/>
      <w:numFmt w:val="decimal"/>
      <w:lvlText w:val="4.%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FC37E5F"/>
    <w:multiLevelType w:val="hybridMultilevel"/>
    <w:tmpl w:val="B2FE35E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618C12E4"/>
    <w:multiLevelType w:val="hybridMultilevel"/>
    <w:tmpl w:val="DA0A327E"/>
    <w:lvl w:ilvl="0" w:tplc="961EAC48">
      <w:start w:val="1"/>
      <w:numFmt w:val="decimal"/>
      <w:lvlText w:val="6.2.%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15:restartNumberingAfterBreak="0">
    <w:nsid w:val="61EF518F"/>
    <w:multiLevelType w:val="hybridMultilevel"/>
    <w:tmpl w:val="3064C0CA"/>
    <w:lvl w:ilvl="0" w:tplc="580A000D">
      <w:start w:val="1"/>
      <w:numFmt w:val="bullet"/>
      <w:lvlText w:val=""/>
      <w:lvlJc w:val="left"/>
      <w:pPr>
        <w:ind w:left="720" w:hanging="360"/>
      </w:pPr>
      <w:rPr>
        <w:rFonts w:ascii="Wingdings" w:hAnsi="Wingdings" w:hint="default"/>
      </w:rPr>
    </w:lvl>
    <w:lvl w:ilvl="1" w:tplc="58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7127901"/>
    <w:multiLevelType w:val="hybridMultilevel"/>
    <w:tmpl w:val="1504BC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A3D729A"/>
    <w:multiLevelType w:val="hybridMultilevel"/>
    <w:tmpl w:val="B3881868"/>
    <w:lvl w:ilvl="0" w:tplc="DEB8C142">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6C222769"/>
    <w:multiLevelType w:val="hybridMultilevel"/>
    <w:tmpl w:val="1504BC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3060BEF"/>
    <w:multiLevelType w:val="hybridMultilevel"/>
    <w:tmpl w:val="B2785990"/>
    <w:lvl w:ilvl="0" w:tplc="240A000F">
      <w:start w:val="1"/>
      <w:numFmt w:val="decimal"/>
      <w:lvlText w:val="%1."/>
      <w:lvlJc w:val="left"/>
      <w:pPr>
        <w:ind w:left="544" w:hanging="360"/>
      </w:pPr>
      <w:rPr>
        <w:rFonts w:hint="default"/>
      </w:rPr>
    </w:lvl>
    <w:lvl w:ilvl="1" w:tplc="240A0019" w:tentative="1">
      <w:start w:val="1"/>
      <w:numFmt w:val="lowerLetter"/>
      <w:lvlText w:val="%2."/>
      <w:lvlJc w:val="left"/>
      <w:pPr>
        <w:ind w:left="1264" w:hanging="360"/>
      </w:pPr>
    </w:lvl>
    <w:lvl w:ilvl="2" w:tplc="240A001B" w:tentative="1">
      <w:start w:val="1"/>
      <w:numFmt w:val="lowerRoman"/>
      <w:lvlText w:val="%3."/>
      <w:lvlJc w:val="right"/>
      <w:pPr>
        <w:ind w:left="1984" w:hanging="180"/>
      </w:pPr>
    </w:lvl>
    <w:lvl w:ilvl="3" w:tplc="240A000F" w:tentative="1">
      <w:start w:val="1"/>
      <w:numFmt w:val="decimal"/>
      <w:lvlText w:val="%4."/>
      <w:lvlJc w:val="left"/>
      <w:pPr>
        <w:ind w:left="2704" w:hanging="360"/>
      </w:pPr>
    </w:lvl>
    <w:lvl w:ilvl="4" w:tplc="240A0019" w:tentative="1">
      <w:start w:val="1"/>
      <w:numFmt w:val="lowerLetter"/>
      <w:lvlText w:val="%5."/>
      <w:lvlJc w:val="left"/>
      <w:pPr>
        <w:ind w:left="3424" w:hanging="360"/>
      </w:pPr>
    </w:lvl>
    <w:lvl w:ilvl="5" w:tplc="240A001B" w:tentative="1">
      <w:start w:val="1"/>
      <w:numFmt w:val="lowerRoman"/>
      <w:lvlText w:val="%6."/>
      <w:lvlJc w:val="right"/>
      <w:pPr>
        <w:ind w:left="4144" w:hanging="180"/>
      </w:pPr>
    </w:lvl>
    <w:lvl w:ilvl="6" w:tplc="240A000F" w:tentative="1">
      <w:start w:val="1"/>
      <w:numFmt w:val="decimal"/>
      <w:lvlText w:val="%7."/>
      <w:lvlJc w:val="left"/>
      <w:pPr>
        <w:ind w:left="4864" w:hanging="360"/>
      </w:pPr>
    </w:lvl>
    <w:lvl w:ilvl="7" w:tplc="240A0019" w:tentative="1">
      <w:start w:val="1"/>
      <w:numFmt w:val="lowerLetter"/>
      <w:lvlText w:val="%8."/>
      <w:lvlJc w:val="left"/>
      <w:pPr>
        <w:ind w:left="5584" w:hanging="360"/>
      </w:pPr>
    </w:lvl>
    <w:lvl w:ilvl="8" w:tplc="240A001B" w:tentative="1">
      <w:start w:val="1"/>
      <w:numFmt w:val="lowerRoman"/>
      <w:lvlText w:val="%9."/>
      <w:lvlJc w:val="right"/>
      <w:pPr>
        <w:ind w:left="6304" w:hanging="180"/>
      </w:pPr>
    </w:lvl>
  </w:abstractNum>
  <w:abstractNum w:abstractNumId="42" w15:restartNumberingAfterBreak="0">
    <w:nsid w:val="739D2B2A"/>
    <w:multiLevelType w:val="hybridMultilevel"/>
    <w:tmpl w:val="64E40A1E"/>
    <w:lvl w:ilvl="0" w:tplc="240A0005">
      <w:start w:val="1"/>
      <w:numFmt w:val="bullet"/>
      <w:lvlText w:val=""/>
      <w:lvlJc w:val="left"/>
      <w:pPr>
        <w:ind w:left="360" w:hanging="360"/>
      </w:pPr>
      <w:rPr>
        <w:rFonts w:ascii="Wingdings" w:hAnsi="Wingdings" w:hint="default"/>
        <w:spacing w:val="-1"/>
        <w:w w:val="100"/>
        <w:sz w:val="22"/>
        <w:szCs w:val="22"/>
        <w:lang w:val="es-ES" w:eastAsia="es-ES" w:bidi="es-ES"/>
      </w:rPr>
    </w:lvl>
    <w:lvl w:ilvl="1" w:tplc="F2A08A00">
      <w:numFmt w:val="bullet"/>
      <w:lvlText w:val="•"/>
      <w:lvlJc w:val="left"/>
      <w:pPr>
        <w:ind w:left="1172" w:hanging="360"/>
      </w:pPr>
      <w:rPr>
        <w:rFonts w:hint="default"/>
        <w:lang w:val="es-ES" w:eastAsia="es-ES" w:bidi="es-ES"/>
      </w:rPr>
    </w:lvl>
    <w:lvl w:ilvl="2" w:tplc="B48A88FA">
      <w:numFmt w:val="bullet"/>
      <w:lvlText w:val="•"/>
      <w:lvlJc w:val="left"/>
      <w:pPr>
        <w:ind w:left="1993" w:hanging="360"/>
      </w:pPr>
      <w:rPr>
        <w:rFonts w:hint="default"/>
        <w:lang w:val="es-ES" w:eastAsia="es-ES" w:bidi="es-ES"/>
      </w:rPr>
    </w:lvl>
    <w:lvl w:ilvl="3" w:tplc="6F6E4876">
      <w:numFmt w:val="bullet"/>
      <w:lvlText w:val="•"/>
      <w:lvlJc w:val="left"/>
      <w:pPr>
        <w:ind w:left="2813" w:hanging="360"/>
      </w:pPr>
      <w:rPr>
        <w:rFonts w:hint="default"/>
        <w:lang w:val="es-ES" w:eastAsia="es-ES" w:bidi="es-ES"/>
      </w:rPr>
    </w:lvl>
    <w:lvl w:ilvl="4" w:tplc="6854CFC4">
      <w:numFmt w:val="bullet"/>
      <w:lvlText w:val="•"/>
      <w:lvlJc w:val="left"/>
      <w:pPr>
        <w:ind w:left="3634" w:hanging="360"/>
      </w:pPr>
      <w:rPr>
        <w:rFonts w:hint="default"/>
        <w:lang w:val="es-ES" w:eastAsia="es-ES" w:bidi="es-ES"/>
      </w:rPr>
    </w:lvl>
    <w:lvl w:ilvl="5" w:tplc="147C368C">
      <w:numFmt w:val="bullet"/>
      <w:lvlText w:val="•"/>
      <w:lvlJc w:val="left"/>
      <w:pPr>
        <w:ind w:left="4455" w:hanging="360"/>
      </w:pPr>
      <w:rPr>
        <w:rFonts w:hint="default"/>
        <w:lang w:val="es-ES" w:eastAsia="es-ES" w:bidi="es-ES"/>
      </w:rPr>
    </w:lvl>
    <w:lvl w:ilvl="6" w:tplc="0C0A5844">
      <w:numFmt w:val="bullet"/>
      <w:lvlText w:val="•"/>
      <w:lvlJc w:val="left"/>
      <w:pPr>
        <w:ind w:left="5275" w:hanging="360"/>
      </w:pPr>
      <w:rPr>
        <w:rFonts w:hint="default"/>
        <w:lang w:val="es-ES" w:eastAsia="es-ES" w:bidi="es-ES"/>
      </w:rPr>
    </w:lvl>
    <w:lvl w:ilvl="7" w:tplc="BA76BB42">
      <w:numFmt w:val="bullet"/>
      <w:lvlText w:val="•"/>
      <w:lvlJc w:val="left"/>
      <w:pPr>
        <w:ind w:left="6096" w:hanging="360"/>
      </w:pPr>
      <w:rPr>
        <w:rFonts w:hint="default"/>
        <w:lang w:val="es-ES" w:eastAsia="es-ES" w:bidi="es-ES"/>
      </w:rPr>
    </w:lvl>
    <w:lvl w:ilvl="8" w:tplc="7848C34E">
      <w:numFmt w:val="bullet"/>
      <w:lvlText w:val="•"/>
      <w:lvlJc w:val="left"/>
      <w:pPr>
        <w:ind w:left="6917" w:hanging="360"/>
      </w:pPr>
      <w:rPr>
        <w:rFonts w:hint="default"/>
        <w:lang w:val="es-ES" w:eastAsia="es-ES" w:bidi="es-ES"/>
      </w:rPr>
    </w:lvl>
  </w:abstractNum>
  <w:abstractNum w:abstractNumId="43" w15:restartNumberingAfterBreak="0">
    <w:nsid w:val="7850741A"/>
    <w:multiLevelType w:val="multilevel"/>
    <w:tmpl w:val="9C0028E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9557228"/>
    <w:multiLevelType w:val="hybridMultilevel"/>
    <w:tmpl w:val="659EEB0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7AA021BB"/>
    <w:multiLevelType w:val="hybridMultilevel"/>
    <w:tmpl w:val="D382DB9A"/>
    <w:lvl w:ilvl="0" w:tplc="FFFFFFFF">
      <w:start w:val="1"/>
      <w:numFmt w:val="decimal"/>
      <w:lvlText w:val="%1."/>
      <w:lvlJc w:val="left"/>
      <w:pPr>
        <w:ind w:left="360" w:hanging="360"/>
      </w:pPr>
      <w:rPr>
        <w:sz w:val="20"/>
        <w:szCs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33"/>
  </w:num>
  <w:num w:numId="2">
    <w:abstractNumId w:val="10"/>
  </w:num>
  <w:num w:numId="3">
    <w:abstractNumId w:val="42"/>
  </w:num>
  <w:num w:numId="4">
    <w:abstractNumId w:val="6"/>
  </w:num>
  <w:num w:numId="5">
    <w:abstractNumId w:val="13"/>
  </w:num>
  <w:num w:numId="6">
    <w:abstractNumId w:val="36"/>
  </w:num>
  <w:num w:numId="7">
    <w:abstractNumId w:val="28"/>
  </w:num>
  <w:num w:numId="8">
    <w:abstractNumId w:val="35"/>
  </w:num>
  <w:num w:numId="9">
    <w:abstractNumId w:val="3"/>
  </w:num>
  <w:num w:numId="10">
    <w:abstractNumId w:val="32"/>
  </w:num>
  <w:num w:numId="11">
    <w:abstractNumId w:val="31"/>
  </w:num>
  <w:num w:numId="12">
    <w:abstractNumId w:val="34"/>
  </w:num>
  <w:num w:numId="13">
    <w:abstractNumId w:val="16"/>
  </w:num>
  <w:num w:numId="14">
    <w:abstractNumId w:val="44"/>
  </w:num>
  <w:num w:numId="15">
    <w:abstractNumId w:val="33"/>
  </w:num>
  <w:num w:numId="16">
    <w:abstractNumId w:val="33"/>
  </w:num>
  <w:num w:numId="17">
    <w:abstractNumId w:val="33"/>
  </w:num>
  <w:num w:numId="18">
    <w:abstractNumId w:val="33"/>
  </w:num>
  <w:num w:numId="19">
    <w:abstractNumId w:val="30"/>
  </w:num>
  <w:num w:numId="20">
    <w:abstractNumId w:val="1"/>
  </w:num>
  <w:num w:numId="21">
    <w:abstractNumId w:val="20"/>
  </w:num>
  <w:num w:numId="22">
    <w:abstractNumId w:val="43"/>
  </w:num>
  <w:num w:numId="23">
    <w:abstractNumId w:val="5"/>
  </w:num>
  <w:num w:numId="24">
    <w:abstractNumId w:val="11"/>
  </w:num>
  <w:num w:numId="25">
    <w:abstractNumId w:val="14"/>
  </w:num>
  <w:num w:numId="26">
    <w:abstractNumId w:val="7"/>
  </w:num>
  <w:num w:numId="27">
    <w:abstractNumId w:val="12"/>
  </w:num>
  <w:num w:numId="28">
    <w:abstractNumId w:val="4"/>
  </w:num>
  <w:num w:numId="29">
    <w:abstractNumId w:val="25"/>
  </w:num>
  <w:num w:numId="30">
    <w:abstractNumId w:val="41"/>
  </w:num>
  <w:num w:numId="31">
    <w:abstractNumId w:val="18"/>
  </w:num>
  <w:num w:numId="32">
    <w:abstractNumId w:val="22"/>
  </w:num>
  <w:num w:numId="33">
    <w:abstractNumId w:val="38"/>
  </w:num>
  <w:num w:numId="34">
    <w:abstractNumId w:val="40"/>
  </w:num>
  <w:num w:numId="35">
    <w:abstractNumId w:val="21"/>
  </w:num>
  <w:num w:numId="36">
    <w:abstractNumId w:val="9"/>
  </w:num>
  <w:num w:numId="37">
    <w:abstractNumId w:val="45"/>
  </w:num>
  <w:num w:numId="38">
    <w:abstractNumId w:val="27"/>
  </w:num>
  <w:num w:numId="39">
    <w:abstractNumId w:val="19"/>
  </w:num>
  <w:num w:numId="40">
    <w:abstractNumId w:val="8"/>
  </w:num>
  <w:num w:numId="41">
    <w:abstractNumId w:val="15"/>
  </w:num>
  <w:num w:numId="42">
    <w:abstractNumId w:val="2"/>
  </w:num>
  <w:num w:numId="43">
    <w:abstractNumId w:val="39"/>
  </w:num>
  <w:num w:numId="44">
    <w:abstractNumId w:val="17"/>
  </w:num>
  <w:num w:numId="45">
    <w:abstractNumId w:val="29"/>
  </w:num>
  <w:num w:numId="46">
    <w:abstractNumId w:val="26"/>
  </w:num>
  <w:num w:numId="47">
    <w:abstractNumId w:val="23"/>
  </w:num>
  <w:num w:numId="48">
    <w:abstractNumId w:val="24"/>
  </w:num>
  <w:num w:numId="49">
    <w:abstractNumId w:val="37"/>
  </w:num>
  <w:num w:numId="50">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ocumentProtection w:edit="readOnly" w:enforcement="1" w:cryptProviderType="rsaAES" w:cryptAlgorithmClass="hash" w:cryptAlgorithmType="typeAny" w:cryptAlgorithmSid="14" w:cryptSpinCount="100000" w:hash="Jxi3MtktdJsDH0QOXcuzcYVQ9dkvWNWsFUYw02aZB3Xb/TM3oQF5TrYr/qd2MxPYxsNys0qkFOjb8S3s1czyQQ==" w:salt="50Slkv0diMCVr+O/zm0lpA=="/>
  <w:defaultTabStop w:val="708"/>
  <w:hyphenationZone w:val="425"/>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36B"/>
    <w:rsid w:val="00001DB2"/>
    <w:rsid w:val="0000206E"/>
    <w:rsid w:val="00002351"/>
    <w:rsid w:val="0000540B"/>
    <w:rsid w:val="00006925"/>
    <w:rsid w:val="00013645"/>
    <w:rsid w:val="000151B6"/>
    <w:rsid w:val="00020678"/>
    <w:rsid w:val="00021E39"/>
    <w:rsid w:val="00026862"/>
    <w:rsid w:val="00031DDD"/>
    <w:rsid w:val="00035767"/>
    <w:rsid w:val="00045C08"/>
    <w:rsid w:val="00046828"/>
    <w:rsid w:val="00046C77"/>
    <w:rsid w:val="00050270"/>
    <w:rsid w:val="000518C0"/>
    <w:rsid w:val="00053C4B"/>
    <w:rsid w:val="00054434"/>
    <w:rsid w:val="00061928"/>
    <w:rsid w:val="00070767"/>
    <w:rsid w:val="00070BC3"/>
    <w:rsid w:val="00070EC2"/>
    <w:rsid w:val="00071345"/>
    <w:rsid w:val="00071543"/>
    <w:rsid w:val="00075F14"/>
    <w:rsid w:val="00077745"/>
    <w:rsid w:val="00082AC5"/>
    <w:rsid w:val="00082D16"/>
    <w:rsid w:val="00082E61"/>
    <w:rsid w:val="0008437C"/>
    <w:rsid w:val="0008560F"/>
    <w:rsid w:val="00086214"/>
    <w:rsid w:val="00086983"/>
    <w:rsid w:val="000910EC"/>
    <w:rsid w:val="000912DD"/>
    <w:rsid w:val="00093BD6"/>
    <w:rsid w:val="00094663"/>
    <w:rsid w:val="00095136"/>
    <w:rsid w:val="000960EE"/>
    <w:rsid w:val="000A230B"/>
    <w:rsid w:val="000A2F54"/>
    <w:rsid w:val="000A4E03"/>
    <w:rsid w:val="000A5472"/>
    <w:rsid w:val="000A56E5"/>
    <w:rsid w:val="000A646B"/>
    <w:rsid w:val="000A7BC6"/>
    <w:rsid w:val="000B12C8"/>
    <w:rsid w:val="000B2A14"/>
    <w:rsid w:val="000B5498"/>
    <w:rsid w:val="000B6BE3"/>
    <w:rsid w:val="000C48A5"/>
    <w:rsid w:val="000C6ACD"/>
    <w:rsid w:val="000D3391"/>
    <w:rsid w:val="000D47DF"/>
    <w:rsid w:val="000D5213"/>
    <w:rsid w:val="000D6020"/>
    <w:rsid w:val="000E220C"/>
    <w:rsid w:val="000E3397"/>
    <w:rsid w:val="000E3D6F"/>
    <w:rsid w:val="000E6489"/>
    <w:rsid w:val="000E7FCF"/>
    <w:rsid w:val="000F476E"/>
    <w:rsid w:val="000F52FA"/>
    <w:rsid w:val="00104210"/>
    <w:rsid w:val="00107320"/>
    <w:rsid w:val="00110DA2"/>
    <w:rsid w:val="001142AB"/>
    <w:rsid w:val="0013649C"/>
    <w:rsid w:val="00140BAE"/>
    <w:rsid w:val="00140F4A"/>
    <w:rsid w:val="0014155A"/>
    <w:rsid w:val="00141F42"/>
    <w:rsid w:val="00142A05"/>
    <w:rsid w:val="001504C3"/>
    <w:rsid w:val="001532AA"/>
    <w:rsid w:val="00153818"/>
    <w:rsid w:val="00155D47"/>
    <w:rsid w:val="001604C6"/>
    <w:rsid w:val="00160519"/>
    <w:rsid w:val="0016359C"/>
    <w:rsid w:val="00163BB4"/>
    <w:rsid w:val="00172367"/>
    <w:rsid w:val="001812FE"/>
    <w:rsid w:val="00182767"/>
    <w:rsid w:val="00182E27"/>
    <w:rsid w:val="0018699A"/>
    <w:rsid w:val="00187391"/>
    <w:rsid w:val="0019055E"/>
    <w:rsid w:val="00194ACE"/>
    <w:rsid w:val="00197566"/>
    <w:rsid w:val="001A18CB"/>
    <w:rsid w:val="001A355C"/>
    <w:rsid w:val="001A4B4B"/>
    <w:rsid w:val="001B7FBA"/>
    <w:rsid w:val="001C1ECF"/>
    <w:rsid w:val="001C40E1"/>
    <w:rsid w:val="001C7199"/>
    <w:rsid w:val="001D1488"/>
    <w:rsid w:val="001D43AD"/>
    <w:rsid w:val="001D56D5"/>
    <w:rsid w:val="001D7FA1"/>
    <w:rsid w:val="001E084A"/>
    <w:rsid w:val="001E341D"/>
    <w:rsid w:val="001E36F7"/>
    <w:rsid w:val="001E3F19"/>
    <w:rsid w:val="001E4D9D"/>
    <w:rsid w:val="001E5CD4"/>
    <w:rsid w:val="001F0A4F"/>
    <w:rsid w:val="001F177F"/>
    <w:rsid w:val="001F2FAA"/>
    <w:rsid w:val="001F3459"/>
    <w:rsid w:val="001F47A5"/>
    <w:rsid w:val="001F736B"/>
    <w:rsid w:val="001F7A3B"/>
    <w:rsid w:val="00203F64"/>
    <w:rsid w:val="00205061"/>
    <w:rsid w:val="002070B2"/>
    <w:rsid w:val="00212418"/>
    <w:rsid w:val="00216E19"/>
    <w:rsid w:val="00216E6F"/>
    <w:rsid w:val="0022072C"/>
    <w:rsid w:val="002237D1"/>
    <w:rsid w:val="0022453B"/>
    <w:rsid w:val="0023499A"/>
    <w:rsid w:val="0023646A"/>
    <w:rsid w:val="00236AC4"/>
    <w:rsid w:val="0024210A"/>
    <w:rsid w:val="0024295A"/>
    <w:rsid w:val="00247DA9"/>
    <w:rsid w:val="002518A4"/>
    <w:rsid w:val="00251CB4"/>
    <w:rsid w:val="00251E19"/>
    <w:rsid w:val="002529CA"/>
    <w:rsid w:val="0025380C"/>
    <w:rsid w:val="002547E1"/>
    <w:rsid w:val="00255C6F"/>
    <w:rsid w:val="00260B99"/>
    <w:rsid w:val="00263879"/>
    <w:rsid w:val="002665D6"/>
    <w:rsid w:val="00266654"/>
    <w:rsid w:val="00271B1D"/>
    <w:rsid w:val="00272634"/>
    <w:rsid w:val="00272D3B"/>
    <w:rsid w:val="002750AF"/>
    <w:rsid w:val="002768CA"/>
    <w:rsid w:val="00280443"/>
    <w:rsid w:val="00280513"/>
    <w:rsid w:val="00285950"/>
    <w:rsid w:val="00287071"/>
    <w:rsid w:val="00290C91"/>
    <w:rsid w:val="00293859"/>
    <w:rsid w:val="00297A3A"/>
    <w:rsid w:val="002A2FD0"/>
    <w:rsid w:val="002B1040"/>
    <w:rsid w:val="002C05B4"/>
    <w:rsid w:val="002C1891"/>
    <w:rsid w:val="002C298A"/>
    <w:rsid w:val="002C3AFE"/>
    <w:rsid w:val="002C4E27"/>
    <w:rsid w:val="002D025D"/>
    <w:rsid w:val="002D5728"/>
    <w:rsid w:val="002D7AC3"/>
    <w:rsid w:val="002E253A"/>
    <w:rsid w:val="002F0AD0"/>
    <w:rsid w:val="002F11E1"/>
    <w:rsid w:val="002F28BC"/>
    <w:rsid w:val="002F7ED0"/>
    <w:rsid w:val="00302460"/>
    <w:rsid w:val="00303FE3"/>
    <w:rsid w:val="003050CF"/>
    <w:rsid w:val="0031474A"/>
    <w:rsid w:val="00314D9F"/>
    <w:rsid w:val="00316BBB"/>
    <w:rsid w:val="00322E33"/>
    <w:rsid w:val="00327461"/>
    <w:rsid w:val="0033337C"/>
    <w:rsid w:val="00335693"/>
    <w:rsid w:val="00337DDD"/>
    <w:rsid w:val="00341EED"/>
    <w:rsid w:val="00344C6B"/>
    <w:rsid w:val="00345327"/>
    <w:rsid w:val="00345C31"/>
    <w:rsid w:val="00345E11"/>
    <w:rsid w:val="003460B1"/>
    <w:rsid w:val="00351AE6"/>
    <w:rsid w:val="00353785"/>
    <w:rsid w:val="00354C2B"/>
    <w:rsid w:val="00357A5F"/>
    <w:rsid w:val="00360042"/>
    <w:rsid w:val="00362857"/>
    <w:rsid w:val="003661F0"/>
    <w:rsid w:val="00367DAE"/>
    <w:rsid w:val="00371D6F"/>
    <w:rsid w:val="00374A0C"/>
    <w:rsid w:val="00374FDE"/>
    <w:rsid w:val="003769ED"/>
    <w:rsid w:val="00380A64"/>
    <w:rsid w:val="0039542E"/>
    <w:rsid w:val="00396394"/>
    <w:rsid w:val="00396FA7"/>
    <w:rsid w:val="00397145"/>
    <w:rsid w:val="003A00F5"/>
    <w:rsid w:val="003A017C"/>
    <w:rsid w:val="003A3323"/>
    <w:rsid w:val="003A4411"/>
    <w:rsid w:val="003A7943"/>
    <w:rsid w:val="003A7E0F"/>
    <w:rsid w:val="003B4C23"/>
    <w:rsid w:val="003B4F48"/>
    <w:rsid w:val="003B78CE"/>
    <w:rsid w:val="003C073B"/>
    <w:rsid w:val="003C1AC1"/>
    <w:rsid w:val="003C403A"/>
    <w:rsid w:val="003C4422"/>
    <w:rsid w:val="003C6BBD"/>
    <w:rsid w:val="003C7DD5"/>
    <w:rsid w:val="003D1071"/>
    <w:rsid w:val="003D44E8"/>
    <w:rsid w:val="003D459E"/>
    <w:rsid w:val="003D6DF3"/>
    <w:rsid w:val="003D70FD"/>
    <w:rsid w:val="003E3117"/>
    <w:rsid w:val="003E3294"/>
    <w:rsid w:val="003E37FD"/>
    <w:rsid w:val="003E59E8"/>
    <w:rsid w:val="003E7577"/>
    <w:rsid w:val="003F12EA"/>
    <w:rsid w:val="003F288F"/>
    <w:rsid w:val="003F3BCF"/>
    <w:rsid w:val="003F56D7"/>
    <w:rsid w:val="003F7840"/>
    <w:rsid w:val="00405E69"/>
    <w:rsid w:val="00410BC8"/>
    <w:rsid w:val="00412B2B"/>
    <w:rsid w:val="0041361C"/>
    <w:rsid w:val="004140F2"/>
    <w:rsid w:val="00415D69"/>
    <w:rsid w:val="00416290"/>
    <w:rsid w:val="00422FF6"/>
    <w:rsid w:val="004247D8"/>
    <w:rsid w:val="00426023"/>
    <w:rsid w:val="004311DE"/>
    <w:rsid w:val="00434831"/>
    <w:rsid w:val="0043671F"/>
    <w:rsid w:val="00436837"/>
    <w:rsid w:val="00442B04"/>
    <w:rsid w:val="00443252"/>
    <w:rsid w:val="00445292"/>
    <w:rsid w:val="004600E3"/>
    <w:rsid w:val="00467F06"/>
    <w:rsid w:val="0047441C"/>
    <w:rsid w:val="0047689E"/>
    <w:rsid w:val="00476B1C"/>
    <w:rsid w:val="00480BC0"/>
    <w:rsid w:val="00482785"/>
    <w:rsid w:val="00485F74"/>
    <w:rsid w:val="00490B45"/>
    <w:rsid w:val="00493752"/>
    <w:rsid w:val="00495003"/>
    <w:rsid w:val="00496460"/>
    <w:rsid w:val="00496C79"/>
    <w:rsid w:val="004A0076"/>
    <w:rsid w:val="004A0A6E"/>
    <w:rsid w:val="004A2276"/>
    <w:rsid w:val="004A4828"/>
    <w:rsid w:val="004B0D9B"/>
    <w:rsid w:val="004B1465"/>
    <w:rsid w:val="004B3807"/>
    <w:rsid w:val="004B3D33"/>
    <w:rsid w:val="004C6A9F"/>
    <w:rsid w:val="004D18EE"/>
    <w:rsid w:val="004D263E"/>
    <w:rsid w:val="004D4070"/>
    <w:rsid w:val="004D6104"/>
    <w:rsid w:val="004D7995"/>
    <w:rsid w:val="004E0EA7"/>
    <w:rsid w:val="004E16A1"/>
    <w:rsid w:val="004E1B09"/>
    <w:rsid w:val="004E3632"/>
    <w:rsid w:val="004E4A4A"/>
    <w:rsid w:val="004E4B9E"/>
    <w:rsid w:val="004E659D"/>
    <w:rsid w:val="004F0D35"/>
    <w:rsid w:val="004F2E5E"/>
    <w:rsid w:val="004F56BE"/>
    <w:rsid w:val="00503B7F"/>
    <w:rsid w:val="0050699A"/>
    <w:rsid w:val="0051028A"/>
    <w:rsid w:val="005110F5"/>
    <w:rsid w:val="005148C6"/>
    <w:rsid w:val="00515B1F"/>
    <w:rsid w:val="00520C53"/>
    <w:rsid w:val="00521E3E"/>
    <w:rsid w:val="005238D7"/>
    <w:rsid w:val="00524A7B"/>
    <w:rsid w:val="00530558"/>
    <w:rsid w:val="00531BE9"/>
    <w:rsid w:val="00532027"/>
    <w:rsid w:val="0053765E"/>
    <w:rsid w:val="0054281C"/>
    <w:rsid w:val="005477CF"/>
    <w:rsid w:val="00547B9E"/>
    <w:rsid w:val="00553E38"/>
    <w:rsid w:val="00555C5B"/>
    <w:rsid w:val="00556B90"/>
    <w:rsid w:val="005633DA"/>
    <w:rsid w:val="00564966"/>
    <w:rsid w:val="00567C1F"/>
    <w:rsid w:val="00571AB6"/>
    <w:rsid w:val="0057235B"/>
    <w:rsid w:val="00573487"/>
    <w:rsid w:val="00573739"/>
    <w:rsid w:val="005800FD"/>
    <w:rsid w:val="00580FD5"/>
    <w:rsid w:val="00581B03"/>
    <w:rsid w:val="00582647"/>
    <w:rsid w:val="00586E04"/>
    <w:rsid w:val="00586F74"/>
    <w:rsid w:val="00590071"/>
    <w:rsid w:val="0059141D"/>
    <w:rsid w:val="005A157B"/>
    <w:rsid w:val="005A1AE2"/>
    <w:rsid w:val="005A2762"/>
    <w:rsid w:val="005A7E1C"/>
    <w:rsid w:val="005B0C07"/>
    <w:rsid w:val="005B1BA0"/>
    <w:rsid w:val="005B38CD"/>
    <w:rsid w:val="005B4970"/>
    <w:rsid w:val="005B4DAF"/>
    <w:rsid w:val="005C05C5"/>
    <w:rsid w:val="005C1117"/>
    <w:rsid w:val="005C183C"/>
    <w:rsid w:val="005C7C9E"/>
    <w:rsid w:val="005D084C"/>
    <w:rsid w:val="005D60AB"/>
    <w:rsid w:val="005D6C25"/>
    <w:rsid w:val="005E2400"/>
    <w:rsid w:val="005E5E78"/>
    <w:rsid w:val="005E6C23"/>
    <w:rsid w:val="005E6EA5"/>
    <w:rsid w:val="005F0CC6"/>
    <w:rsid w:val="005F6B6E"/>
    <w:rsid w:val="005F7478"/>
    <w:rsid w:val="0060613E"/>
    <w:rsid w:val="0061471E"/>
    <w:rsid w:val="0061536E"/>
    <w:rsid w:val="00616A07"/>
    <w:rsid w:val="00620CAB"/>
    <w:rsid w:val="00630CC5"/>
    <w:rsid w:val="00630DBF"/>
    <w:rsid w:val="0063367C"/>
    <w:rsid w:val="00634CF4"/>
    <w:rsid w:val="006350FB"/>
    <w:rsid w:val="00636047"/>
    <w:rsid w:val="00637C2F"/>
    <w:rsid w:val="00640A04"/>
    <w:rsid w:val="00644224"/>
    <w:rsid w:val="006446BC"/>
    <w:rsid w:val="006475B6"/>
    <w:rsid w:val="006511EF"/>
    <w:rsid w:val="00653000"/>
    <w:rsid w:val="006539DF"/>
    <w:rsid w:val="00666763"/>
    <w:rsid w:val="00670CBF"/>
    <w:rsid w:val="006767FD"/>
    <w:rsid w:val="00681D7F"/>
    <w:rsid w:val="00685E57"/>
    <w:rsid w:val="00690176"/>
    <w:rsid w:val="0069569E"/>
    <w:rsid w:val="006A05AC"/>
    <w:rsid w:val="006A11F6"/>
    <w:rsid w:val="006A36D3"/>
    <w:rsid w:val="006A6708"/>
    <w:rsid w:val="006A72B0"/>
    <w:rsid w:val="006B4BD3"/>
    <w:rsid w:val="006B5169"/>
    <w:rsid w:val="006C2B63"/>
    <w:rsid w:val="006C5046"/>
    <w:rsid w:val="006D05FD"/>
    <w:rsid w:val="006D28AB"/>
    <w:rsid w:val="006D2FBF"/>
    <w:rsid w:val="006D5BDA"/>
    <w:rsid w:val="006E0DC3"/>
    <w:rsid w:val="006E1118"/>
    <w:rsid w:val="006E52A1"/>
    <w:rsid w:val="006E59E6"/>
    <w:rsid w:val="006E6867"/>
    <w:rsid w:val="006F6972"/>
    <w:rsid w:val="00706E4B"/>
    <w:rsid w:val="00712291"/>
    <w:rsid w:val="007128B2"/>
    <w:rsid w:val="00715D69"/>
    <w:rsid w:val="00720D82"/>
    <w:rsid w:val="00721878"/>
    <w:rsid w:val="0072390C"/>
    <w:rsid w:val="0072576C"/>
    <w:rsid w:val="007325B4"/>
    <w:rsid w:val="00733C52"/>
    <w:rsid w:val="00736E5B"/>
    <w:rsid w:val="007371A8"/>
    <w:rsid w:val="007378C3"/>
    <w:rsid w:val="00737C94"/>
    <w:rsid w:val="00747012"/>
    <w:rsid w:val="0075280D"/>
    <w:rsid w:val="00753A4C"/>
    <w:rsid w:val="00753B68"/>
    <w:rsid w:val="00754372"/>
    <w:rsid w:val="00755BD4"/>
    <w:rsid w:val="0075706A"/>
    <w:rsid w:val="0076089C"/>
    <w:rsid w:val="00760E05"/>
    <w:rsid w:val="00766826"/>
    <w:rsid w:val="0077138D"/>
    <w:rsid w:val="0077744F"/>
    <w:rsid w:val="00791052"/>
    <w:rsid w:val="00791A2F"/>
    <w:rsid w:val="007942C1"/>
    <w:rsid w:val="00796573"/>
    <w:rsid w:val="00797C3A"/>
    <w:rsid w:val="007A4612"/>
    <w:rsid w:val="007A5091"/>
    <w:rsid w:val="007A5E5D"/>
    <w:rsid w:val="007B18A4"/>
    <w:rsid w:val="007B38BD"/>
    <w:rsid w:val="007B3F3A"/>
    <w:rsid w:val="007B5E2A"/>
    <w:rsid w:val="007B6150"/>
    <w:rsid w:val="007B7160"/>
    <w:rsid w:val="007C2AC6"/>
    <w:rsid w:val="007C5F35"/>
    <w:rsid w:val="007C6CBE"/>
    <w:rsid w:val="007C7232"/>
    <w:rsid w:val="007D0B3B"/>
    <w:rsid w:val="007D6835"/>
    <w:rsid w:val="007D6CBD"/>
    <w:rsid w:val="007E47C9"/>
    <w:rsid w:val="007E628A"/>
    <w:rsid w:val="007E6752"/>
    <w:rsid w:val="007E76D0"/>
    <w:rsid w:val="007F2863"/>
    <w:rsid w:val="007F3B8E"/>
    <w:rsid w:val="007F3ECF"/>
    <w:rsid w:val="007F6190"/>
    <w:rsid w:val="008025B9"/>
    <w:rsid w:val="008038A3"/>
    <w:rsid w:val="00811747"/>
    <w:rsid w:val="0081667B"/>
    <w:rsid w:val="00816733"/>
    <w:rsid w:val="00816C0D"/>
    <w:rsid w:val="0082061E"/>
    <w:rsid w:val="00821DF5"/>
    <w:rsid w:val="00822739"/>
    <w:rsid w:val="008235BD"/>
    <w:rsid w:val="0082452A"/>
    <w:rsid w:val="00825D43"/>
    <w:rsid w:val="0082756B"/>
    <w:rsid w:val="008303C0"/>
    <w:rsid w:val="0083414E"/>
    <w:rsid w:val="008348FE"/>
    <w:rsid w:val="008404A7"/>
    <w:rsid w:val="00844B88"/>
    <w:rsid w:val="00845D6D"/>
    <w:rsid w:val="00847620"/>
    <w:rsid w:val="0085045D"/>
    <w:rsid w:val="008566E8"/>
    <w:rsid w:val="00866E98"/>
    <w:rsid w:val="00867CF1"/>
    <w:rsid w:val="00867D0D"/>
    <w:rsid w:val="008804C9"/>
    <w:rsid w:val="00882258"/>
    <w:rsid w:val="008831C6"/>
    <w:rsid w:val="00886C91"/>
    <w:rsid w:val="00891338"/>
    <w:rsid w:val="00893BCB"/>
    <w:rsid w:val="008949A1"/>
    <w:rsid w:val="00896179"/>
    <w:rsid w:val="008A0F5D"/>
    <w:rsid w:val="008A152F"/>
    <w:rsid w:val="008B01EF"/>
    <w:rsid w:val="008B1677"/>
    <w:rsid w:val="008B3143"/>
    <w:rsid w:val="008B5614"/>
    <w:rsid w:val="008B6F02"/>
    <w:rsid w:val="008C0520"/>
    <w:rsid w:val="008C1A62"/>
    <w:rsid w:val="008C4611"/>
    <w:rsid w:val="008C55F0"/>
    <w:rsid w:val="008C778F"/>
    <w:rsid w:val="008D1CE9"/>
    <w:rsid w:val="008D1E2A"/>
    <w:rsid w:val="008D2600"/>
    <w:rsid w:val="008D5932"/>
    <w:rsid w:val="008E0168"/>
    <w:rsid w:val="008E287C"/>
    <w:rsid w:val="008E2931"/>
    <w:rsid w:val="008E3EE1"/>
    <w:rsid w:val="008E4CE8"/>
    <w:rsid w:val="008F062A"/>
    <w:rsid w:val="008F3A83"/>
    <w:rsid w:val="008F47CE"/>
    <w:rsid w:val="008F6291"/>
    <w:rsid w:val="008F67F8"/>
    <w:rsid w:val="00900232"/>
    <w:rsid w:val="00900A7D"/>
    <w:rsid w:val="00900C2E"/>
    <w:rsid w:val="00900CB0"/>
    <w:rsid w:val="00901F3B"/>
    <w:rsid w:val="00902B28"/>
    <w:rsid w:val="00907E94"/>
    <w:rsid w:val="00910CC3"/>
    <w:rsid w:val="009125F6"/>
    <w:rsid w:val="00915266"/>
    <w:rsid w:val="00917129"/>
    <w:rsid w:val="009176A1"/>
    <w:rsid w:val="0092437A"/>
    <w:rsid w:val="00926BC0"/>
    <w:rsid w:val="009278C2"/>
    <w:rsid w:val="009300C7"/>
    <w:rsid w:val="0093182B"/>
    <w:rsid w:val="009349C3"/>
    <w:rsid w:val="009428E3"/>
    <w:rsid w:val="00946C06"/>
    <w:rsid w:val="0094711A"/>
    <w:rsid w:val="009518B3"/>
    <w:rsid w:val="009521CE"/>
    <w:rsid w:val="0095394B"/>
    <w:rsid w:val="00955064"/>
    <w:rsid w:val="0096146B"/>
    <w:rsid w:val="0096621D"/>
    <w:rsid w:val="00967487"/>
    <w:rsid w:val="00973B42"/>
    <w:rsid w:val="009919DA"/>
    <w:rsid w:val="00997DE2"/>
    <w:rsid w:val="009A5F46"/>
    <w:rsid w:val="009A64A3"/>
    <w:rsid w:val="009B1B85"/>
    <w:rsid w:val="009B245B"/>
    <w:rsid w:val="009B68A8"/>
    <w:rsid w:val="009C020A"/>
    <w:rsid w:val="009C0388"/>
    <w:rsid w:val="009C2534"/>
    <w:rsid w:val="009C4416"/>
    <w:rsid w:val="009C5909"/>
    <w:rsid w:val="009C7862"/>
    <w:rsid w:val="009C7F8F"/>
    <w:rsid w:val="009D1343"/>
    <w:rsid w:val="009E3ABB"/>
    <w:rsid w:val="009E4EC5"/>
    <w:rsid w:val="009F1855"/>
    <w:rsid w:val="009F2C2C"/>
    <w:rsid w:val="009F3BDD"/>
    <w:rsid w:val="009F73F4"/>
    <w:rsid w:val="009F7E1C"/>
    <w:rsid w:val="00A01384"/>
    <w:rsid w:val="00A04EB7"/>
    <w:rsid w:val="00A10E94"/>
    <w:rsid w:val="00A12732"/>
    <w:rsid w:val="00A1369A"/>
    <w:rsid w:val="00A13C00"/>
    <w:rsid w:val="00A14FEA"/>
    <w:rsid w:val="00A2523B"/>
    <w:rsid w:val="00A254C7"/>
    <w:rsid w:val="00A323BE"/>
    <w:rsid w:val="00A327B4"/>
    <w:rsid w:val="00A33C46"/>
    <w:rsid w:val="00A4566F"/>
    <w:rsid w:val="00A4772E"/>
    <w:rsid w:val="00A478E9"/>
    <w:rsid w:val="00A51F90"/>
    <w:rsid w:val="00A5464E"/>
    <w:rsid w:val="00A6271A"/>
    <w:rsid w:val="00A62A3A"/>
    <w:rsid w:val="00A63F57"/>
    <w:rsid w:val="00A64307"/>
    <w:rsid w:val="00A6586E"/>
    <w:rsid w:val="00A663A3"/>
    <w:rsid w:val="00A66717"/>
    <w:rsid w:val="00A76E54"/>
    <w:rsid w:val="00A77BF4"/>
    <w:rsid w:val="00A817DE"/>
    <w:rsid w:val="00A825C2"/>
    <w:rsid w:val="00A8706C"/>
    <w:rsid w:val="00A95D46"/>
    <w:rsid w:val="00A96086"/>
    <w:rsid w:val="00A97D4E"/>
    <w:rsid w:val="00AA2C89"/>
    <w:rsid w:val="00AA338A"/>
    <w:rsid w:val="00AA7811"/>
    <w:rsid w:val="00AB7724"/>
    <w:rsid w:val="00AB7AE3"/>
    <w:rsid w:val="00AC4DDE"/>
    <w:rsid w:val="00AC578C"/>
    <w:rsid w:val="00AC6C86"/>
    <w:rsid w:val="00AD1A6A"/>
    <w:rsid w:val="00AD24AB"/>
    <w:rsid w:val="00AD416D"/>
    <w:rsid w:val="00AD5371"/>
    <w:rsid w:val="00AD5996"/>
    <w:rsid w:val="00AD6FF0"/>
    <w:rsid w:val="00AD7161"/>
    <w:rsid w:val="00AE3B8E"/>
    <w:rsid w:val="00AF1830"/>
    <w:rsid w:val="00AF569F"/>
    <w:rsid w:val="00B03AA2"/>
    <w:rsid w:val="00B03D06"/>
    <w:rsid w:val="00B04937"/>
    <w:rsid w:val="00B102E9"/>
    <w:rsid w:val="00B15854"/>
    <w:rsid w:val="00B2156F"/>
    <w:rsid w:val="00B22BA7"/>
    <w:rsid w:val="00B2669C"/>
    <w:rsid w:val="00B36ECF"/>
    <w:rsid w:val="00B37727"/>
    <w:rsid w:val="00B42416"/>
    <w:rsid w:val="00B524BC"/>
    <w:rsid w:val="00B54195"/>
    <w:rsid w:val="00B54491"/>
    <w:rsid w:val="00B548E3"/>
    <w:rsid w:val="00B5680B"/>
    <w:rsid w:val="00B61847"/>
    <w:rsid w:val="00B61DC7"/>
    <w:rsid w:val="00B65DF0"/>
    <w:rsid w:val="00B70258"/>
    <w:rsid w:val="00B704B3"/>
    <w:rsid w:val="00B7252A"/>
    <w:rsid w:val="00B756FA"/>
    <w:rsid w:val="00B75FE9"/>
    <w:rsid w:val="00B76B1A"/>
    <w:rsid w:val="00B9374F"/>
    <w:rsid w:val="00B94B53"/>
    <w:rsid w:val="00B96CB4"/>
    <w:rsid w:val="00BA38D3"/>
    <w:rsid w:val="00BA60B1"/>
    <w:rsid w:val="00BA6137"/>
    <w:rsid w:val="00BB0B9E"/>
    <w:rsid w:val="00BB68AF"/>
    <w:rsid w:val="00BC0022"/>
    <w:rsid w:val="00BC1063"/>
    <w:rsid w:val="00BC71E6"/>
    <w:rsid w:val="00BD01D5"/>
    <w:rsid w:val="00BD01DF"/>
    <w:rsid w:val="00BD020D"/>
    <w:rsid w:val="00BD6967"/>
    <w:rsid w:val="00BD6DA2"/>
    <w:rsid w:val="00BE02AE"/>
    <w:rsid w:val="00BE0890"/>
    <w:rsid w:val="00BE33AD"/>
    <w:rsid w:val="00BE54A7"/>
    <w:rsid w:val="00BE6A11"/>
    <w:rsid w:val="00BF2D9D"/>
    <w:rsid w:val="00BF3860"/>
    <w:rsid w:val="00BF703F"/>
    <w:rsid w:val="00BF7191"/>
    <w:rsid w:val="00C13BCC"/>
    <w:rsid w:val="00C17575"/>
    <w:rsid w:val="00C179F6"/>
    <w:rsid w:val="00C243B8"/>
    <w:rsid w:val="00C264E3"/>
    <w:rsid w:val="00C26FD4"/>
    <w:rsid w:val="00C31196"/>
    <w:rsid w:val="00C350FC"/>
    <w:rsid w:val="00C35491"/>
    <w:rsid w:val="00C417BE"/>
    <w:rsid w:val="00C4633F"/>
    <w:rsid w:val="00C466F2"/>
    <w:rsid w:val="00C4727D"/>
    <w:rsid w:val="00C51EA3"/>
    <w:rsid w:val="00C51F8F"/>
    <w:rsid w:val="00C52377"/>
    <w:rsid w:val="00C64549"/>
    <w:rsid w:val="00C654AF"/>
    <w:rsid w:val="00C65532"/>
    <w:rsid w:val="00C67CE6"/>
    <w:rsid w:val="00C728A3"/>
    <w:rsid w:val="00C72E6F"/>
    <w:rsid w:val="00C753F8"/>
    <w:rsid w:val="00C755C9"/>
    <w:rsid w:val="00C767B7"/>
    <w:rsid w:val="00C8001E"/>
    <w:rsid w:val="00C80954"/>
    <w:rsid w:val="00C80D98"/>
    <w:rsid w:val="00C82E08"/>
    <w:rsid w:val="00C82FAC"/>
    <w:rsid w:val="00C846F1"/>
    <w:rsid w:val="00C914AE"/>
    <w:rsid w:val="00C92568"/>
    <w:rsid w:val="00C97B66"/>
    <w:rsid w:val="00CA0D81"/>
    <w:rsid w:val="00CA0F74"/>
    <w:rsid w:val="00CA3D72"/>
    <w:rsid w:val="00CA44C6"/>
    <w:rsid w:val="00CA7898"/>
    <w:rsid w:val="00CB7C40"/>
    <w:rsid w:val="00CB7FB6"/>
    <w:rsid w:val="00CC0E1E"/>
    <w:rsid w:val="00CC1326"/>
    <w:rsid w:val="00CC4575"/>
    <w:rsid w:val="00CC5B92"/>
    <w:rsid w:val="00CD136B"/>
    <w:rsid w:val="00CD23F1"/>
    <w:rsid w:val="00CE2316"/>
    <w:rsid w:val="00CF196E"/>
    <w:rsid w:val="00CF6270"/>
    <w:rsid w:val="00CF6382"/>
    <w:rsid w:val="00D03D63"/>
    <w:rsid w:val="00D04CFA"/>
    <w:rsid w:val="00D05433"/>
    <w:rsid w:val="00D05696"/>
    <w:rsid w:val="00D056D8"/>
    <w:rsid w:val="00D1091A"/>
    <w:rsid w:val="00D158AA"/>
    <w:rsid w:val="00D161DB"/>
    <w:rsid w:val="00D20B4F"/>
    <w:rsid w:val="00D22747"/>
    <w:rsid w:val="00D2402F"/>
    <w:rsid w:val="00D3495C"/>
    <w:rsid w:val="00D4059D"/>
    <w:rsid w:val="00D4293F"/>
    <w:rsid w:val="00D447FE"/>
    <w:rsid w:val="00D4606A"/>
    <w:rsid w:val="00D4750D"/>
    <w:rsid w:val="00D5209A"/>
    <w:rsid w:val="00D53D36"/>
    <w:rsid w:val="00D57EC5"/>
    <w:rsid w:val="00D617CA"/>
    <w:rsid w:val="00D6404C"/>
    <w:rsid w:val="00D70934"/>
    <w:rsid w:val="00D71C52"/>
    <w:rsid w:val="00D8038E"/>
    <w:rsid w:val="00D816B0"/>
    <w:rsid w:val="00D81AAA"/>
    <w:rsid w:val="00D87180"/>
    <w:rsid w:val="00D93A7D"/>
    <w:rsid w:val="00D96D2B"/>
    <w:rsid w:val="00D97898"/>
    <w:rsid w:val="00DA2725"/>
    <w:rsid w:val="00DA27BB"/>
    <w:rsid w:val="00DA33BC"/>
    <w:rsid w:val="00DA511D"/>
    <w:rsid w:val="00DA54D0"/>
    <w:rsid w:val="00DB2CAD"/>
    <w:rsid w:val="00DB38AB"/>
    <w:rsid w:val="00DB4B77"/>
    <w:rsid w:val="00DB67CD"/>
    <w:rsid w:val="00DB7032"/>
    <w:rsid w:val="00DB74D4"/>
    <w:rsid w:val="00DC2349"/>
    <w:rsid w:val="00DC58C6"/>
    <w:rsid w:val="00DC5DC7"/>
    <w:rsid w:val="00DD4779"/>
    <w:rsid w:val="00DD604F"/>
    <w:rsid w:val="00DD6269"/>
    <w:rsid w:val="00DD7C55"/>
    <w:rsid w:val="00DE666F"/>
    <w:rsid w:val="00DE6F04"/>
    <w:rsid w:val="00DE748F"/>
    <w:rsid w:val="00DE75CA"/>
    <w:rsid w:val="00DF3374"/>
    <w:rsid w:val="00DF68D9"/>
    <w:rsid w:val="00E036C5"/>
    <w:rsid w:val="00E11FE0"/>
    <w:rsid w:val="00E1688E"/>
    <w:rsid w:val="00E26EBF"/>
    <w:rsid w:val="00E30861"/>
    <w:rsid w:val="00E32A53"/>
    <w:rsid w:val="00E32BFD"/>
    <w:rsid w:val="00E32F1E"/>
    <w:rsid w:val="00E402A1"/>
    <w:rsid w:val="00E46C48"/>
    <w:rsid w:val="00E50E4E"/>
    <w:rsid w:val="00E5204E"/>
    <w:rsid w:val="00E5316B"/>
    <w:rsid w:val="00E55D19"/>
    <w:rsid w:val="00E56B99"/>
    <w:rsid w:val="00E631E0"/>
    <w:rsid w:val="00E632CC"/>
    <w:rsid w:val="00E6613D"/>
    <w:rsid w:val="00E67091"/>
    <w:rsid w:val="00E77FA4"/>
    <w:rsid w:val="00E82995"/>
    <w:rsid w:val="00E864A8"/>
    <w:rsid w:val="00E864C7"/>
    <w:rsid w:val="00E879D4"/>
    <w:rsid w:val="00E921AA"/>
    <w:rsid w:val="00E933CA"/>
    <w:rsid w:val="00E97C71"/>
    <w:rsid w:val="00EA16E8"/>
    <w:rsid w:val="00EA62A2"/>
    <w:rsid w:val="00EA65E2"/>
    <w:rsid w:val="00EB0A33"/>
    <w:rsid w:val="00EB3793"/>
    <w:rsid w:val="00EB4483"/>
    <w:rsid w:val="00EB457B"/>
    <w:rsid w:val="00EB79F1"/>
    <w:rsid w:val="00EC2438"/>
    <w:rsid w:val="00EC513C"/>
    <w:rsid w:val="00EC704A"/>
    <w:rsid w:val="00EC7876"/>
    <w:rsid w:val="00EC7C35"/>
    <w:rsid w:val="00EC7D40"/>
    <w:rsid w:val="00ED4539"/>
    <w:rsid w:val="00EE7859"/>
    <w:rsid w:val="00EF3C0B"/>
    <w:rsid w:val="00EF46E5"/>
    <w:rsid w:val="00EF7A60"/>
    <w:rsid w:val="00F012BB"/>
    <w:rsid w:val="00F0235A"/>
    <w:rsid w:val="00F02534"/>
    <w:rsid w:val="00F03549"/>
    <w:rsid w:val="00F0384E"/>
    <w:rsid w:val="00F0455B"/>
    <w:rsid w:val="00F1071B"/>
    <w:rsid w:val="00F1099E"/>
    <w:rsid w:val="00F10E1D"/>
    <w:rsid w:val="00F12BD1"/>
    <w:rsid w:val="00F165C5"/>
    <w:rsid w:val="00F23131"/>
    <w:rsid w:val="00F261A0"/>
    <w:rsid w:val="00F32788"/>
    <w:rsid w:val="00F40C2F"/>
    <w:rsid w:val="00F42219"/>
    <w:rsid w:val="00F502AA"/>
    <w:rsid w:val="00F50339"/>
    <w:rsid w:val="00F50F65"/>
    <w:rsid w:val="00F5335C"/>
    <w:rsid w:val="00F57D96"/>
    <w:rsid w:val="00F63770"/>
    <w:rsid w:val="00F65D07"/>
    <w:rsid w:val="00F74D62"/>
    <w:rsid w:val="00F77417"/>
    <w:rsid w:val="00F77441"/>
    <w:rsid w:val="00F81361"/>
    <w:rsid w:val="00F922B1"/>
    <w:rsid w:val="00F92A99"/>
    <w:rsid w:val="00F94A34"/>
    <w:rsid w:val="00F95AB8"/>
    <w:rsid w:val="00F95B34"/>
    <w:rsid w:val="00F96B7E"/>
    <w:rsid w:val="00F97139"/>
    <w:rsid w:val="00FA0A45"/>
    <w:rsid w:val="00FA1097"/>
    <w:rsid w:val="00FA5CEE"/>
    <w:rsid w:val="00FA7F04"/>
    <w:rsid w:val="00FB08D2"/>
    <w:rsid w:val="00FC43E0"/>
    <w:rsid w:val="00FD5538"/>
    <w:rsid w:val="00FD6469"/>
    <w:rsid w:val="00FD7CA6"/>
    <w:rsid w:val="00FE4970"/>
    <w:rsid w:val="00FE4CCD"/>
    <w:rsid w:val="00FE6152"/>
    <w:rsid w:val="00FF35FB"/>
    <w:rsid w:val="00FF4201"/>
    <w:rsid w:val="00FF4EAA"/>
    <w:rsid w:val="00FF7BC3"/>
    <w:rsid w:val="01189E2C"/>
    <w:rsid w:val="011EBF48"/>
    <w:rsid w:val="03CD2EDB"/>
    <w:rsid w:val="0830B954"/>
    <w:rsid w:val="092DE407"/>
    <w:rsid w:val="09E1AA89"/>
    <w:rsid w:val="0CFA7529"/>
    <w:rsid w:val="0F6516A0"/>
    <w:rsid w:val="158976BE"/>
    <w:rsid w:val="1831C19C"/>
    <w:rsid w:val="197E6810"/>
    <w:rsid w:val="1AEB146A"/>
    <w:rsid w:val="1B0834D0"/>
    <w:rsid w:val="1DB03153"/>
    <w:rsid w:val="1E51D933"/>
    <w:rsid w:val="2384684C"/>
    <w:rsid w:val="305FC25D"/>
    <w:rsid w:val="33864958"/>
    <w:rsid w:val="33F13660"/>
    <w:rsid w:val="37B6B953"/>
    <w:rsid w:val="396332CA"/>
    <w:rsid w:val="3E1C08F2"/>
    <w:rsid w:val="419771B3"/>
    <w:rsid w:val="429D941A"/>
    <w:rsid w:val="48579035"/>
    <w:rsid w:val="48F25F75"/>
    <w:rsid w:val="4C075A53"/>
    <w:rsid w:val="4CDBA2F1"/>
    <w:rsid w:val="4E54E837"/>
    <w:rsid w:val="532277D3"/>
    <w:rsid w:val="58F7C3F2"/>
    <w:rsid w:val="5985DA5F"/>
    <w:rsid w:val="5BAD4247"/>
    <w:rsid w:val="5CD4FA9C"/>
    <w:rsid w:val="64FBFE09"/>
    <w:rsid w:val="7281B541"/>
    <w:rsid w:val="769AFF97"/>
    <w:rsid w:val="76A9AA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B415959"/>
  <w15:chartTrackingRefBased/>
  <w15:docId w15:val="{03C861E7-6CB6-40CB-BFE4-05E8A365F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0B1"/>
    <w:pPr>
      <w:autoSpaceDE w:val="0"/>
      <w:autoSpaceDN w:val="0"/>
      <w:spacing w:after="240" w:line="240" w:lineRule="auto"/>
      <w:jc w:val="both"/>
    </w:pPr>
    <w:rPr>
      <w:rFonts w:ascii="Arial" w:eastAsia="Times New Roman" w:hAnsi="Arial" w:cs="Times New Roman"/>
      <w:sz w:val="24"/>
      <w:szCs w:val="24"/>
      <w:lang w:val="es-ES" w:eastAsia="es-ES"/>
    </w:rPr>
  </w:style>
  <w:style w:type="paragraph" w:styleId="Ttulo1">
    <w:name w:val="heading 1"/>
    <w:basedOn w:val="Normal"/>
    <w:next w:val="Normal"/>
    <w:link w:val="Ttulo1Car"/>
    <w:uiPriority w:val="9"/>
    <w:qFormat/>
    <w:rsid w:val="00573487"/>
    <w:pPr>
      <w:keepNext/>
      <w:numPr>
        <w:numId w:val="1"/>
      </w:numPr>
      <w:autoSpaceDE/>
      <w:autoSpaceDN/>
      <w:outlineLvl w:val="0"/>
    </w:pPr>
    <w:rPr>
      <w:b/>
      <w:szCs w:val="20"/>
      <w:lang w:eastAsia="es-CO"/>
    </w:rPr>
  </w:style>
  <w:style w:type="paragraph" w:styleId="Ttulo2">
    <w:name w:val="heading 2"/>
    <w:basedOn w:val="Normal"/>
    <w:next w:val="Normal"/>
    <w:link w:val="Ttulo2Car"/>
    <w:uiPriority w:val="9"/>
    <w:unhideWhenUsed/>
    <w:qFormat/>
    <w:rsid w:val="00203F64"/>
    <w:pPr>
      <w:keepNext/>
      <w:keepLines/>
      <w:numPr>
        <w:ilvl w:val="1"/>
        <w:numId w:val="1"/>
      </w:numPr>
      <w:spacing w:after="120"/>
      <w:ind w:left="0" w:firstLine="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573487"/>
    <w:pPr>
      <w:keepNext/>
      <w:keepLines/>
      <w:numPr>
        <w:ilvl w:val="2"/>
        <w:numId w:val="1"/>
      </w:numPr>
      <w:spacing w:before="40"/>
      <w:outlineLvl w:val="2"/>
    </w:pPr>
    <w:rPr>
      <w:rFonts w:eastAsiaTheme="majorEastAsia" w:cstheme="majorBidi"/>
    </w:rPr>
  </w:style>
  <w:style w:type="paragraph" w:styleId="Ttulo4">
    <w:name w:val="heading 4"/>
    <w:basedOn w:val="Normal"/>
    <w:next w:val="Normal"/>
    <w:link w:val="Ttulo4Car"/>
    <w:uiPriority w:val="9"/>
    <w:unhideWhenUsed/>
    <w:qFormat/>
    <w:rsid w:val="00203F64"/>
    <w:pPr>
      <w:keepNext/>
      <w:keepLines/>
      <w:numPr>
        <w:ilvl w:val="3"/>
        <w:numId w:val="1"/>
      </w:numPr>
      <w:spacing w:before="40"/>
      <w:outlineLvl w:val="3"/>
    </w:pPr>
    <w:rPr>
      <w:rFonts w:eastAsiaTheme="majorEastAsia" w:cstheme="majorBidi"/>
      <w:iCs/>
    </w:rPr>
  </w:style>
  <w:style w:type="paragraph" w:styleId="Ttulo5">
    <w:name w:val="heading 5"/>
    <w:basedOn w:val="Normal"/>
    <w:next w:val="Normal"/>
    <w:link w:val="Ttulo5Car"/>
    <w:uiPriority w:val="9"/>
    <w:semiHidden/>
    <w:unhideWhenUsed/>
    <w:qFormat/>
    <w:rsid w:val="00573487"/>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573487"/>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573487"/>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57348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57348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736B"/>
    <w:pPr>
      <w:tabs>
        <w:tab w:val="center" w:pos="4419"/>
        <w:tab w:val="right" w:pos="8838"/>
      </w:tabs>
    </w:pPr>
  </w:style>
  <w:style w:type="character" w:customStyle="1" w:styleId="EncabezadoCar">
    <w:name w:val="Encabezado Car"/>
    <w:basedOn w:val="Fuentedeprrafopredeter"/>
    <w:link w:val="Encabezado"/>
    <w:uiPriority w:val="99"/>
    <w:rsid w:val="001F736B"/>
    <w:rPr>
      <w:rFonts w:ascii="Arial" w:eastAsia="Times New Roman" w:hAnsi="Arial" w:cs="Times New Roman"/>
      <w:sz w:val="24"/>
      <w:szCs w:val="24"/>
      <w:lang w:val="es-ES" w:eastAsia="es-ES"/>
    </w:rPr>
  </w:style>
  <w:style w:type="paragraph" w:styleId="Piedepgina">
    <w:name w:val="footer"/>
    <w:basedOn w:val="Normal"/>
    <w:link w:val="PiedepginaCar"/>
    <w:uiPriority w:val="99"/>
    <w:unhideWhenUsed/>
    <w:rsid w:val="001F736B"/>
    <w:pPr>
      <w:tabs>
        <w:tab w:val="center" w:pos="4419"/>
        <w:tab w:val="right" w:pos="8838"/>
      </w:tabs>
      <w:autoSpaceDE/>
      <w:autoSpaceDN/>
      <w:spacing w:after="0"/>
      <w:jc w:val="left"/>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1F736B"/>
  </w:style>
  <w:style w:type="paragraph" w:styleId="Sangradetextonormal">
    <w:name w:val="Body Text Indent"/>
    <w:basedOn w:val="Normal"/>
    <w:link w:val="SangradetextonormalCar"/>
    <w:rsid w:val="00DF68D9"/>
    <w:rPr>
      <w:rFonts w:cs="Arial"/>
      <w:sz w:val="22"/>
      <w:szCs w:val="22"/>
    </w:rPr>
  </w:style>
  <w:style w:type="character" w:customStyle="1" w:styleId="SangradetextonormalCar">
    <w:name w:val="Sangría de texto normal Car"/>
    <w:basedOn w:val="Fuentedeprrafopredeter"/>
    <w:link w:val="Sangradetextonormal"/>
    <w:rsid w:val="00DF68D9"/>
    <w:rPr>
      <w:rFonts w:ascii="Arial" w:eastAsia="Times New Roman" w:hAnsi="Arial" w:cs="Arial"/>
      <w:lang w:val="es-ES" w:eastAsia="es-ES"/>
    </w:rPr>
  </w:style>
  <w:style w:type="character" w:styleId="Textodelmarcadordeposicin">
    <w:name w:val="Placeholder Text"/>
    <w:basedOn w:val="Fuentedeprrafopredeter"/>
    <w:uiPriority w:val="99"/>
    <w:semiHidden/>
    <w:rsid w:val="00DF68D9"/>
    <w:rPr>
      <w:color w:val="808080"/>
    </w:rPr>
  </w:style>
  <w:style w:type="table" w:styleId="Tablaconcuadrcula">
    <w:name w:val="Table Grid"/>
    <w:basedOn w:val="Tablanormal"/>
    <w:uiPriority w:val="39"/>
    <w:rsid w:val="00BA6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73487"/>
    <w:pPr>
      <w:autoSpaceDE/>
      <w:autoSpaceDN/>
      <w:spacing w:before="100" w:beforeAutospacing="1" w:after="100" w:afterAutospacing="1"/>
    </w:pPr>
  </w:style>
  <w:style w:type="character" w:customStyle="1" w:styleId="Ttulo1Car">
    <w:name w:val="Título 1 Car"/>
    <w:basedOn w:val="Fuentedeprrafopredeter"/>
    <w:link w:val="Ttulo1"/>
    <w:uiPriority w:val="9"/>
    <w:rsid w:val="00573487"/>
    <w:rPr>
      <w:rFonts w:ascii="Arial" w:eastAsia="Times New Roman" w:hAnsi="Arial" w:cs="Times New Roman"/>
      <w:b/>
      <w:sz w:val="24"/>
      <w:szCs w:val="20"/>
      <w:lang w:val="es-ES" w:eastAsia="es-CO"/>
    </w:rPr>
  </w:style>
  <w:style w:type="character" w:customStyle="1" w:styleId="Ttulo2Car">
    <w:name w:val="Título 2 Car"/>
    <w:basedOn w:val="Fuentedeprrafopredeter"/>
    <w:link w:val="Ttulo2"/>
    <w:uiPriority w:val="9"/>
    <w:rsid w:val="00203F64"/>
    <w:rPr>
      <w:rFonts w:ascii="Arial" w:eastAsiaTheme="majorEastAsia" w:hAnsi="Arial" w:cstheme="majorBidi"/>
      <w:b/>
      <w:sz w:val="24"/>
      <w:szCs w:val="26"/>
      <w:lang w:val="es-ES" w:eastAsia="es-ES"/>
    </w:rPr>
  </w:style>
  <w:style w:type="character" w:customStyle="1" w:styleId="Ttulo3Car">
    <w:name w:val="Título 3 Car"/>
    <w:basedOn w:val="Fuentedeprrafopredeter"/>
    <w:link w:val="Ttulo3"/>
    <w:uiPriority w:val="9"/>
    <w:rsid w:val="00573487"/>
    <w:rPr>
      <w:rFonts w:ascii="Arial" w:eastAsiaTheme="majorEastAsia" w:hAnsi="Arial" w:cstheme="majorBidi"/>
      <w:sz w:val="24"/>
      <w:szCs w:val="24"/>
      <w:lang w:val="es-ES" w:eastAsia="es-ES"/>
    </w:rPr>
  </w:style>
  <w:style w:type="character" w:customStyle="1" w:styleId="Ttulo4Car">
    <w:name w:val="Título 4 Car"/>
    <w:basedOn w:val="Fuentedeprrafopredeter"/>
    <w:link w:val="Ttulo4"/>
    <w:uiPriority w:val="9"/>
    <w:rsid w:val="00203F64"/>
    <w:rPr>
      <w:rFonts w:ascii="Arial" w:eastAsiaTheme="majorEastAsia" w:hAnsi="Arial" w:cstheme="majorBidi"/>
      <w:iCs/>
      <w:sz w:val="24"/>
      <w:szCs w:val="24"/>
      <w:lang w:val="es-ES" w:eastAsia="es-ES"/>
    </w:rPr>
  </w:style>
  <w:style w:type="character" w:customStyle="1" w:styleId="Ttulo5Car">
    <w:name w:val="Título 5 Car"/>
    <w:basedOn w:val="Fuentedeprrafopredeter"/>
    <w:link w:val="Ttulo5"/>
    <w:uiPriority w:val="9"/>
    <w:semiHidden/>
    <w:rsid w:val="00573487"/>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semiHidden/>
    <w:rsid w:val="00573487"/>
    <w:rPr>
      <w:rFonts w:asciiTheme="majorHAnsi" w:eastAsiaTheme="majorEastAsia" w:hAnsiTheme="majorHAnsi" w:cstheme="majorBidi"/>
      <w:color w:val="1F4D78" w:themeColor="accent1" w:themeShade="7F"/>
      <w:sz w:val="24"/>
      <w:szCs w:val="24"/>
      <w:lang w:val="es-ES" w:eastAsia="es-ES"/>
    </w:rPr>
  </w:style>
  <w:style w:type="character" w:customStyle="1" w:styleId="Ttulo7Car">
    <w:name w:val="Título 7 Car"/>
    <w:basedOn w:val="Fuentedeprrafopredeter"/>
    <w:link w:val="Ttulo7"/>
    <w:uiPriority w:val="9"/>
    <w:semiHidden/>
    <w:rsid w:val="00573487"/>
    <w:rPr>
      <w:rFonts w:asciiTheme="majorHAnsi" w:eastAsiaTheme="majorEastAsia" w:hAnsiTheme="majorHAnsi" w:cstheme="majorBidi"/>
      <w:i/>
      <w:iCs/>
      <w:color w:val="1F4D78" w:themeColor="accent1" w:themeShade="7F"/>
      <w:sz w:val="24"/>
      <w:szCs w:val="24"/>
      <w:lang w:val="es-ES" w:eastAsia="es-ES"/>
    </w:rPr>
  </w:style>
  <w:style w:type="character" w:customStyle="1" w:styleId="Ttulo8Car">
    <w:name w:val="Título 8 Car"/>
    <w:basedOn w:val="Fuentedeprrafopredeter"/>
    <w:link w:val="Ttulo8"/>
    <w:uiPriority w:val="9"/>
    <w:semiHidden/>
    <w:rsid w:val="00573487"/>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uiPriority w:val="9"/>
    <w:semiHidden/>
    <w:rsid w:val="00573487"/>
    <w:rPr>
      <w:rFonts w:asciiTheme="majorHAnsi" w:eastAsiaTheme="majorEastAsia" w:hAnsiTheme="majorHAnsi" w:cstheme="majorBidi"/>
      <w:i/>
      <w:iCs/>
      <w:color w:val="272727" w:themeColor="text1" w:themeTint="D8"/>
      <w:sz w:val="21"/>
      <w:szCs w:val="21"/>
      <w:lang w:val="es-ES" w:eastAsia="es-ES"/>
    </w:rPr>
  </w:style>
  <w:style w:type="paragraph" w:styleId="Prrafodelista">
    <w:name w:val="List Paragraph"/>
    <w:basedOn w:val="Normal"/>
    <w:link w:val="PrrafodelistaCar"/>
    <w:uiPriority w:val="34"/>
    <w:qFormat/>
    <w:rsid w:val="00573487"/>
    <w:pPr>
      <w:autoSpaceDE/>
      <w:autoSpaceDN/>
      <w:ind w:left="720"/>
      <w:contextualSpacing/>
    </w:pPr>
    <w:rPr>
      <w:rFonts w:eastAsiaTheme="minorHAnsi" w:cstheme="minorBidi"/>
      <w:sz w:val="22"/>
      <w:szCs w:val="22"/>
      <w:lang w:val="es-CO" w:eastAsia="en-US"/>
    </w:rPr>
  </w:style>
  <w:style w:type="paragraph" w:styleId="Textonotapie">
    <w:name w:val="footnote text"/>
    <w:basedOn w:val="Normal"/>
    <w:link w:val="TextonotapieCar"/>
    <w:uiPriority w:val="99"/>
    <w:semiHidden/>
    <w:unhideWhenUsed/>
    <w:rsid w:val="00573487"/>
    <w:pPr>
      <w:autoSpaceDE/>
      <w:autoSpaceDN/>
    </w:pPr>
    <w:rPr>
      <w:rFonts w:eastAsiaTheme="minorHAnsi" w:cstheme="minorBidi"/>
      <w:sz w:val="20"/>
      <w:szCs w:val="20"/>
      <w:lang w:val="es-CO" w:eastAsia="en-US"/>
    </w:rPr>
  </w:style>
  <w:style w:type="character" w:customStyle="1" w:styleId="TextonotapieCar">
    <w:name w:val="Texto nota pie Car"/>
    <w:basedOn w:val="Fuentedeprrafopredeter"/>
    <w:link w:val="Textonotapie"/>
    <w:uiPriority w:val="99"/>
    <w:semiHidden/>
    <w:rsid w:val="00573487"/>
    <w:rPr>
      <w:rFonts w:ascii="Arial" w:hAnsi="Arial"/>
      <w:sz w:val="20"/>
      <w:szCs w:val="20"/>
    </w:rPr>
  </w:style>
  <w:style w:type="character" w:styleId="Refdenotaalpie">
    <w:name w:val="footnote reference"/>
    <w:basedOn w:val="Fuentedeprrafopredeter"/>
    <w:uiPriority w:val="99"/>
    <w:semiHidden/>
    <w:unhideWhenUsed/>
    <w:rsid w:val="00573487"/>
    <w:rPr>
      <w:vertAlign w:val="superscript"/>
    </w:rPr>
  </w:style>
  <w:style w:type="table" w:styleId="Tabladecuadrcula4-nfasis3">
    <w:name w:val="Grid Table 4 Accent 3"/>
    <w:basedOn w:val="Tablanormal"/>
    <w:uiPriority w:val="49"/>
    <w:rsid w:val="0057348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tulodeTDC">
    <w:name w:val="TOC Heading"/>
    <w:basedOn w:val="Ttulo1"/>
    <w:next w:val="Normal"/>
    <w:uiPriority w:val="39"/>
    <w:unhideWhenUsed/>
    <w:qFormat/>
    <w:rsid w:val="00573487"/>
    <w:pPr>
      <w:keepLines/>
      <w:spacing w:before="240" w:line="259" w:lineRule="auto"/>
      <w:jc w:val="left"/>
      <w:outlineLvl w:val="9"/>
    </w:pPr>
    <w:rPr>
      <w:rFonts w:eastAsiaTheme="majorEastAsia" w:cstheme="majorBidi"/>
      <w:szCs w:val="32"/>
      <w:lang w:val="es-CO"/>
    </w:rPr>
  </w:style>
  <w:style w:type="paragraph" w:styleId="TDC1">
    <w:name w:val="toc 1"/>
    <w:basedOn w:val="Normal"/>
    <w:next w:val="Normal"/>
    <w:autoRedefine/>
    <w:uiPriority w:val="39"/>
    <w:unhideWhenUsed/>
    <w:rsid w:val="00573487"/>
    <w:pPr>
      <w:spacing w:after="100"/>
    </w:pPr>
  </w:style>
  <w:style w:type="paragraph" w:styleId="TDC2">
    <w:name w:val="toc 2"/>
    <w:basedOn w:val="Normal"/>
    <w:next w:val="Normal"/>
    <w:autoRedefine/>
    <w:uiPriority w:val="39"/>
    <w:unhideWhenUsed/>
    <w:rsid w:val="00573487"/>
    <w:pPr>
      <w:spacing w:after="100"/>
      <w:ind w:left="240"/>
    </w:pPr>
  </w:style>
  <w:style w:type="character" w:styleId="Hipervnculo">
    <w:name w:val="Hyperlink"/>
    <w:basedOn w:val="Fuentedeprrafopredeter"/>
    <w:uiPriority w:val="99"/>
    <w:unhideWhenUsed/>
    <w:rsid w:val="00573487"/>
    <w:rPr>
      <w:color w:val="0563C1" w:themeColor="hyperlink"/>
      <w:u w:val="single"/>
    </w:rPr>
  </w:style>
  <w:style w:type="paragraph" w:styleId="Textodeglobo">
    <w:name w:val="Balloon Text"/>
    <w:basedOn w:val="Normal"/>
    <w:link w:val="TextodegloboCar"/>
    <w:uiPriority w:val="99"/>
    <w:semiHidden/>
    <w:unhideWhenUsed/>
    <w:rsid w:val="00F012BB"/>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12BB"/>
    <w:rPr>
      <w:rFonts w:ascii="Segoe UI" w:eastAsia="Times New Roman" w:hAnsi="Segoe UI" w:cs="Segoe UI"/>
      <w:sz w:val="18"/>
      <w:szCs w:val="18"/>
      <w:lang w:val="es-ES" w:eastAsia="es-ES"/>
    </w:rPr>
  </w:style>
  <w:style w:type="paragraph" w:styleId="Textoindependiente">
    <w:name w:val="Body Text"/>
    <w:basedOn w:val="Normal"/>
    <w:link w:val="TextoindependienteCar"/>
    <w:uiPriority w:val="99"/>
    <w:unhideWhenUsed/>
    <w:rsid w:val="00D6404C"/>
    <w:pPr>
      <w:spacing w:after="120"/>
    </w:pPr>
  </w:style>
  <w:style w:type="character" w:customStyle="1" w:styleId="TextoindependienteCar">
    <w:name w:val="Texto independiente Car"/>
    <w:basedOn w:val="Fuentedeprrafopredeter"/>
    <w:link w:val="Textoindependiente"/>
    <w:uiPriority w:val="99"/>
    <w:rsid w:val="00D6404C"/>
    <w:rPr>
      <w:rFonts w:ascii="Arial" w:eastAsia="Times New Roman" w:hAnsi="Arial" w:cs="Times New Roman"/>
      <w:sz w:val="24"/>
      <w:szCs w:val="24"/>
      <w:lang w:val="es-ES" w:eastAsia="es-ES"/>
    </w:rPr>
  </w:style>
  <w:style w:type="paragraph" w:styleId="Textonotaalfinal">
    <w:name w:val="endnote text"/>
    <w:basedOn w:val="Normal"/>
    <w:link w:val="TextonotaalfinalCar"/>
    <w:uiPriority w:val="99"/>
    <w:semiHidden/>
    <w:unhideWhenUsed/>
    <w:rsid w:val="00712291"/>
    <w:pPr>
      <w:spacing w:after="0"/>
    </w:pPr>
    <w:rPr>
      <w:sz w:val="20"/>
      <w:szCs w:val="20"/>
    </w:rPr>
  </w:style>
  <w:style w:type="character" w:customStyle="1" w:styleId="TextonotaalfinalCar">
    <w:name w:val="Texto nota al final Car"/>
    <w:basedOn w:val="Fuentedeprrafopredeter"/>
    <w:link w:val="Textonotaalfinal"/>
    <w:uiPriority w:val="99"/>
    <w:semiHidden/>
    <w:rsid w:val="00712291"/>
    <w:rPr>
      <w:rFonts w:ascii="Arial" w:eastAsia="Times New Roman" w:hAnsi="Arial" w:cs="Times New Roman"/>
      <w:sz w:val="20"/>
      <w:szCs w:val="20"/>
      <w:lang w:val="es-ES" w:eastAsia="es-ES"/>
    </w:rPr>
  </w:style>
  <w:style w:type="character" w:styleId="Refdenotaalfinal">
    <w:name w:val="endnote reference"/>
    <w:basedOn w:val="Fuentedeprrafopredeter"/>
    <w:uiPriority w:val="99"/>
    <w:semiHidden/>
    <w:unhideWhenUsed/>
    <w:rsid w:val="00712291"/>
    <w:rPr>
      <w:vertAlign w:val="superscript"/>
    </w:rPr>
  </w:style>
  <w:style w:type="paragraph" w:customStyle="1" w:styleId="TableParagraph">
    <w:name w:val="Table Paragraph"/>
    <w:basedOn w:val="Normal"/>
    <w:uiPriority w:val="1"/>
    <w:qFormat/>
    <w:rsid w:val="001F2FAA"/>
    <w:pPr>
      <w:widowControl w:val="0"/>
      <w:spacing w:after="0"/>
      <w:jc w:val="left"/>
    </w:pPr>
    <w:rPr>
      <w:rFonts w:eastAsia="Arial" w:cs="Arial"/>
      <w:sz w:val="22"/>
      <w:szCs w:val="22"/>
      <w:lang w:bidi="es-ES"/>
    </w:rPr>
  </w:style>
  <w:style w:type="paragraph" w:styleId="Bibliografa">
    <w:name w:val="Bibliography"/>
    <w:basedOn w:val="Normal"/>
    <w:next w:val="Normal"/>
    <w:uiPriority w:val="37"/>
    <w:unhideWhenUsed/>
    <w:rsid w:val="00EC513C"/>
  </w:style>
  <w:style w:type="paragraph" w:customStyle="1" w:styleId="Default">
    <w:name w:val="Default"/>
    <w:rsid w:val="006A6708"/>
    <w:pPr>
      <w:autoSpaceDE w:val="0"/>
      <w:autoSpaceDN w:val="0"/>
      <w:adjustRightInd w:val="0"/>
      <w:spacing w:after="0" w:line="240" w:lineRule="auto"/>
    </w:pPr>
    <w:rPr>
      <w:rFonts w:ascii="Arial" w:hAnsi="Arial" w:cs="Arial"/>
      <w:color w:val="000000"/>
      <w:sz w:val="24"/>
      <w:szCs w:val="24"/>
    </w:rPr>
  </w:style>
  <w:style w:type="character" w:customStyle="1" w:styleId="PrrafodelistaCar">
    <w:name w:val="Párrafo de lista Car"/>
    <w:link w:val="Prrafodelista"/>
    <w:uiPriority w:val="34"/>
    <w:locked/>
    <w:rsid w:val="002F11E1"/>
    <w:rPr>
      <w:rFonts w:ascii="Arial" w:hAnsi="Arial"/>
    </w:rPr>
  </w:style>
  <w:style w:type="character" w:styleId="Refdecomentario">
    <w:name w:val="annotation reference"/>
    <w:basedOn w:val="Fuentedeprrafopredeter"/>
    <w:uiPriority w:val="99"/>
    <w:semiHidden/>
    <w:unhideWhenUsed/>
    <w:rsid w:val="006539DF"/>
    <w:rPr>
      <w:sz w:val="16"/>
      <w:szCs w:val="16"/>
    </w:rPr>
  </w:style>
  <w:style w:type="paragraph" w:styleId="Textocomentario">
    <w:name w:val="annotation text"/>
    <w:basedOn w:val="Normal"/>
    <w:link w:val="TextocomentarioCar"/>
    <w:uiPriority w:val="99"/>
    <w:semiHidden/>
    <w:unhideWhenUsed/>
    <w:rsid w:val="006539DF"/>
    <w:rPr>
      <w:sz w:val="20"/>
      <w:szCs w:val="20"/>
    </w:rPr>
  </w:style>
  <w:style w:type="character" w:customStyle="1" w:styleId="TextocomentarioCar">
    <w:name w:val="Texto comentario Car"/>
    <w:basedOn w:val="Fuentedeprrafopredeter"/>
    <w:link w:val="Textocomentario"/>
    <w:uiPriority w:val="99"/>
    <w:semiHidden/>
    <w:rsid w:val="006539DF"/>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539DF"/>
    <w:rPr>
      <w:b/>
      <w:bCs/>
    </w:rPr>
  </w:style>
  <w:style w:type="character" w:customStyle="1" w:styleId="AsuntodelcomentarioCar">
    <w:name w:val="Asunto del comentario Car"/>
    <w:basedOn w:val="TextocomentarioCar"/>
    <w:link w:val="Asuntodelcomentario"/>
    <w:uiPriority w:val="99"/>
    <w:semiHidden/>
    <w:rsid w:val="006539DF"/>
    <w:rPr>
      <w:rFonts w:ascii="Arial" w:eastAsia="Times New Roman" w:hAnsi="Arial" w:cs="Times New Roman"/>
      <w:b/>
      <w:bCs/>
      <w:sz w:val="20"/>
      <w:szCs w:val="20"/>
      <w:lang w:val="es-ES" w:eastAsia="es-ES"/>
    </w:rPr>
  </w:style>
  <w:style w:type="paragraph" w:styleId="TDC3">
    <w:name w:val="toc 3"/>
    <w:basedOn w:val="Normal"/>
    <w:next w:val="Normal"/>
    <w:autoRedefine/>
    <w:uiPriority w:val="39"/>
    <w:unhideWhenUsed/>
    <w:rsid w:val="00293859"/>
    <w:pPr>
      <w:spacing w:after="100"/>
      <w:ind w:left="480"/>
    </w:pPr>
  </w:style>
  <w:style w:type="paragraph" w:styleId="Descripcin">
    <w:name w:val="caption"/>
    <w:basedOn w:val="Normal"/>
    <w:next w:val="Normal"/>
    <w:uiPriority w:val="35"/>
    <w:unhideWhenUsed/>
    <w:qFormat/>
    <w:rsid w:val="009919DA"/>
    <w:pPr>
      <w:spacing w:after="0"/>
    </w:pPr>
    <w:rPr>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17">
      <w:bodyDiv w:val="1"/>
      <w:marLeft w:val="0"/>
      <w:marRight w:val="0"/>
      <w:marTop w:val="0"/>
      <w:marBottom w:val="0"/>
      <w:divBdr>
        <w:top w:val="none" w:sz="0" w:space="0" w:color="auto"/>
        <w:left w:val="none" w:sz="0" w:space="0" w:color="auto"/>
        <w:bottom w:val="none" w:sz="0" w:space="0" w:color="auto"/>
        <w:right w:val="none" w:sz="0" w:space="0" w:color="auto"/>
      </w:divBdr>
    </w:div>
    <w:div w:id="7101861">
      <w:bodyDiv w:val="1"/>
      <w:marLeft w:val="0"/>
      <w:marRight w:val="0"/>
      <w:marTop w:val="0"/>
      <w:marBottom w:val="0"/>
      <w:divBdr>
        <w:top w:val="none" w:sz="0" w:space="0" w:color="auto"/>
        <w:left w:val="none" w:sz="0" w:space="0" w:color="auto"/>
        <w:bottom w:val="none" w:sz="0" w:space="0" w:color="auto"/>
        <w:right w:val="none" w:sz="0" w:space="0" w:color="auto"/>
      </w:divBdr>
    </w:div>
    <w:div w:id="7954370">
      <w:bodyDiv w:val="1"/>
      <w:marLeft w:val="0"/>
      <w:marRight w:val="0"/>
      <w:marTop w:val="0"/>
      <w:marBottom w:val="0"/>
      <w:divBdr>
        <w:top w:val="none" w:sz="0" w:space="0" w:color="auto"/>
        <w:left w:val="none" w:sz="0" w:space="0" w:color="auto"/>
        <w:bottom w:val="none" w:sz="0" w:space="0" w:color="auto"/>
        <w:right w:val="none" w:sz="0" w:space="0" w:color="auto"/>
      </w:divBdr>
    </w:div>
    <w:div w:id="10836732">
      <w:bodyDiv w:val="1"/>
      <w:marLeft w:val="0"/>
      <w:marRight w:val="0"/>
      <w:marTop w:val="0"/>
      <w:marBottom w:val="0"/>
      <w:divBdr>
        <w:top w:val="none" w:sz="0" w:space="0" w:color="auto"/>
        <w:left w:val="none" w:sz="0" w:space="0" w:color="auto"/>
        <w:bottom w:val="none" w:sz="0" w:space="0" w:color="auto"/>
        <w:right w:val="none" w:sz="0" w:space="0" w:color="auto"/>
      </w:divBdr>
    </w:div>
    <w:div w:id="12195401">
      <w:bodyDiv w:val="1"/>
      <w:marLeft w:val="0"/>
      <w:marRight w:val="0"/>
      <w:marTop w:val="0"/>
      <w:marBottom w:val="0"/>
      <w:divBdr>
        <w:top w:val="none" w:sz="0" w:space="0" w:color="auto"/>
        <w:left w:val="none" w:sz="0" w:space="0" w:color="auto"/>
        <w:bottom w:val="none" w:sz="0" w:space="0" w:color="auto"/>
        <w:right w:val="none" w:sz="0" w:space="0" w:color="auto"/>
      </w:divBdr>
    </w:div>
    <w:div w:id="13187807">
      <w:bodyDiv w:val="1"/>
      <w:marLeft w:val="0"/>
      <w:marRight w:val="0"/>
      <w:marTop w:val="0"/>
      <w:marBottom w:val="0"/>
      <w:divBdr>
        <w:top w:val="none" w:sz="0" w:space="0" w:color="auto"/>
        <w:left w:val="none" w:sz="0" w:space="0" w:color="auto"/>
        <w:bottom w:val="none" w:sz="0" w:space="0" w:color="auto"/>
        <w:right w:val="none" w:sz="0" w:space="0" w:color="auto"/>
      </w:divBdr>
    </w:div>
    <w:div w:id="19015700">
      <w:bodyDiv w:val="1"/>
      <w:marLeft w:val="0"/>
      <w:marRight w:val="0"/>
      <w:marTop w:val="0"/>
      <w:marBottom w:val="0"/>
      <w:divBdr>
        <w:top w:val="none" w:sz="0" w:space="0" w:color="auto"/>
        <w:left w:val="none" w:sz="0" w:space="0" w:color="auto"/>
        <w:bottom w:val="none" w:sz="0" w:space="0" w:color="auto"/>
        <w:right w:val="none" w:sz="0" w:space="0" w:color="auto"/>
      </w:divBdr>
    </w:div>
    <w:div w:id="20592271">
      <w:bodyDiv w:val="1"/>
      <w:marLeft w:val="0"/>
      <w:marRight w:val="0"/>
      <w:marTop w:val="0"/>
      <w:marBottom w:val="0"/>
      <w:divBdr>
        <w:top w:val="none" w:sz="0" w:space="0" w:color="auto"/>
        <w:left w:val="none" w:sz="0" w:space="0" w:color="auto"/>
        <w:bottom w:val="none" w:sz="0" w:space="0" w:color="auto"/>
        <w:right w:val="none" w:sz="0" w:space="0" w:color="auto"/>
      </w:divBdr>
    </w:div>
    <w:div w:id="23141729">
      <w:bodyDiv w:val="1"/>
      <w:marLeft w:val="0"/>
      <w:marRight w:val="0"/>
      <w:marTop w:val="0"/>
      <w:marBottom w:val="0"/>
      <w:divBdr>
        <w:top w:val="none" w:sz="0" w:space="0" w:color="auto"/>
        <w:left w:val="none" w:sz="0" w:space="0" w:color="auto"/>
        <w:bottom w:val="none" w:sz="0" w:space="0" w:color="auto"/>
        <w:right w:val="none" w:sz="0" w:space="0" w:color="auto"/>
      </w:divBdr>
    </w:div>
    <w:div w:id="39596398">
      <w:bodyDiv w:val="1"/>
      <w:marLeft w:val="0"/>
      <w:marRight w:val="0"/>
      <w:marTop w:val="0"/>
      <w:marBottom w:val="0"/>
      <w:divBdr>
        <w:top w:val="none" w:sz="0" w:space="0" w:color="auto"/>
        <w:left w:val="none" w:sz="0" w:space="0" w:color="auto"/>
        <w:bottom w:val="none" w:sz="0" w:space="0" w:color="auto"/>
        <w:right w:val="none" w:sz="0" w:space="0" w:color="auto"/>
      </w:divBdr>
    </w:div>
    <w:div w:id="41829805">
      <w:bodyDiv w:val="1"/>
      <w:marLeft w:val="0"/>
      <w:marRight w:val="0"/>
      <w:marTop w:val="0"/>
      <w:marBottom w:val="0"/>
      <w:divBdr>
        <w:top w:val="none" w:sz="0" w:space="0" w:color="auto"/>
        <w:left w:val="none" w:sz="0" w:space="0" w:color="auto"/>
        <w:bottom w:val="none" w:sz="0" w:space="0" w:color="auto"/>
        <w:right w:val="none" w:sz="0" w:space="0" w:color="auto"/>
      </w:divBdr>
    </w:div>
    <w:div w:id="43869239">
      <w:bodyDiv w:val="1"/>
      <w:marLeft w:val="0"/>
      <w:marRight w:val="0"/>
      <w:marTop w:val="0"/>
      <w:marBottom w:val="0"/>
      <w:divBdr>
        <w:top w:val="none" w:sz="0" w:space="0" w:color="auto"/>
        <w:left w:val="none" w:sz="0" w:space="0" w:color="auto"/>
        <w:bottom w:val="none" w:sz="0" w:space="0" w:color="auto"/>
        <w:right w:val="none" w:sz="0" w:space="0" w:color="auto"/>
      </w:divBdr>
    </w:div>
    <w:div w:id="46224948">
      <w:bodyDiv w:val="1"/>
      <w:marLeft w:val="0"/>
      <w:marRight w:val="0"/>
      <w:marTop w:val="0"/>
      <w:marBottom w:val="0"/>
      <w:divBdr>
        <w:top w:val="none" w:sz="0" w:space="0" w:color="auto"/>
        <w:left w:val="none" w:sz="0" w:space="0" w:color="auto"/>
        <w:bottom w:val="none" w:sz="0" w:space="0" w:color="auto"/>
        <w:right w:val="none" w:sz="0" w:space="0" w:color="auto"/>
      </w:divBdr>
    </w:div>
    <w:div w:id="47806610">
      <w:bodyDiv w:val="1"/>
      <w:marLeft w:val="0"/>
      <w:marRight w:val="0"/>
      <w:marTop w:val="0"/>
      <w:marBottom w:val="0"/>
      <w:divBdr>
        <w:top w:val="none" w:sz="0" w:space="0" w:color="auto"/>
        <w:left w:val="none" w:sz="0" w:space="0" w:color="auto"/>
        <w:bottom w:val="none" w:sz="0" w:space="0" w:color="auto"/>
        <w:right w:val="none" w:sz="0" w:space="0" w:color="auto"/>
      </w:divBdr>
    </w:div>
    <w:div w:id="56561552">
      <w:bodyDiv w:val="1"/>
      <w:marLeft w:val="0"/>
      <w:marRight w:val="0"/>
      <w:marTop w:val="0"/>
      <w:marBottom w:val="0"/>
      <w:divBdr>
        <w:top w:val="none" w:sz="0" w:space="0" w:color="auto"/>
        <w:left w:val="none" w:sz="0" w:space="0" w:color="auto"/>
        <w:bottom w:val="none" w:sz="0" w:space="0" w:color="auto"/>
        <w:right w:val="none" w:sz="0" w:space="0" w:color="auto"/>
      </w:divBdr>
    </w:div>
    <w:div w:id="59716217">
      <w:bodyDiv w:val="1"/>
      <w:marLeft w:val="0"/>
      <w:marRight w:val="0"/>
      <w:marTop w:val="0"/>
      <w:marBottom w:val="0"/>
      <w:divBdr>
        <w:top w:val="none" w:sz="0" w:space="0" w:color="auto"/>
        <w:left w:val="none" w:sz="0" w:space="0" w:color="auto"/>
        <w:bottom w:val="none" w:sz="0" w:space="0" w:color="auto"/>
        <w:right w:val="none" w:sz="0" w:space="0" w:color="auto"/>
      </w:divBdr>
    </w:div>
    <w:div w:id="60489930">
      <w:bodyDiv w:val="1"/>
      <w:marLeft w:val="0"/>
      <w:marRight w:val="0"/>
      <w:marTop w:val="0"/>
      <w:marBottom w:val="0"/>
      <w:divBdr>
        <w:top w:val="none" w:sz="0" w:space="0" w:color="auto"/>
        <w:left w:val="none" w:sz="0" w:space="0" w:color="auto"/>
        <w:bottom w:val="none" w:sz="0" w:space="0" w:color="auto"/>
        <w:right w:val="none" w:sz="0" w:space="0" w:color="auto"/>
      </w:divBdr>
    </w:div>
    <w:div w:id="61416219">
      <w:bodyDiv w:val="1"/>
      <w:marLeft w:val="0"/>
      <w:marRight w:val="0"/>
      <w:marTop w:val="0"/>
      <w:marBottom w:val="0"/>
      <w:divBdr>
        <w:top w:val="none" w:sz="0" w:space="0" w:color="auto"/>
        <w:left w:val="none" w:sz="0" w:space="0" w:color="auto"/>
        <w:bottom w:val="none" w:sz="0" w:space="0" w:color="auto"/>
        <w:right w:val="none" w:sz="0" w:space="0" w:color="auto"/>
      </w:divBdr>
    </w:div>
    <w:div w:id="72286961">
      <w:bodyDiv w:val="1"/>
      <w:marLeft w:val="0"/>
      <w:marRight w:val="0"/>
      <w:marTop w:val="0"/>
      <w:marBottom w:val="0"/>
      <w:divBdr>
        <w:top w:val="none" w:sz="0" w:space="0" w:color="auto"/>
        <w:left w:val="none" w:sz="0" w:space="0" w:color="auto"/>
        <w:bottom w:val="none" w:sz="0" w:space="0" w:color="auto"/>
        <w:right w:val="none" w:sz="0" w:space="0" w:color="auto"/>
      </w:divBdr>
    </w:div>
    <w:div w:id="77795702">
      <w:bodyDiv w:val="1"/>
      <w:marLeft w:val="0"/>
      <w:marRight w:val="0"/>
      <w:marTop w:val="0"/>
      <w:marBottom w:val="0"/>
      <w:divBdr>
        <w:top w:val="none" w:sz="0" w:space="0" w:color="auto"/>
        <w:left w:val="none" w:sz="0" w:space="0" w:color="auto"/>
        <w:bottom w:val="none" w:sz="0" w:space="0" w:color="auto"/>
        <w:right w:val="none" w:sz="0" w:space="0" w:color="auto"/>
      </w:divBdr>
    </w:div>
    <w:div w:id="79105117">
      <w:bodyDiv w:val="1"/>
      <w:marLeft w:val="0"/>
      <w:marRight w:val="0"/>
      <w:marTop w:val="0"/>
      <w:marBottom w:val="0"/>
      <w:divBdr>
        <w:top w:val="none" w:sz="0" w:space="0" w:color="auto"/>
        <w:left w:val="none" w:sz="0" w:space="0" w:color="auto"/>
        <w:bottom w:val="none" w:sz="0" w:space="0" w:color="auto"/>
        <w:right w:val="none" w:sz="0" w:space="0" w:color="auto"/>
      </w:divBdr>
    </w:div>
    <w:div w:id="87627280">
      <w:bodyDiv w:val="1"/>
      <w:marLeft w:val="0"/>
      <w:marRight w:val="0"/>
      <w:marTop w:val="0"/>
      <w:marBottom w:val="0"/>
      <w:divBdr>
        <w:top w:val="none" w:sz="0" w:space="0" w:color="auto"/>
        <w:left w:val="none" w:sz="0" w:space="0" w:color="auto"/>
        <w:bottom w:val="none" w:sz="0" w:space="0" w:color="auto"/>
        <w:right w:val="none" w:sz="0" w:space="0" w:color="auto"/>
      </w:divBdr>
    </w:div>
    <w:div w:id="88240220">
      <w:bodyDiv w:val="1"/>
      <w:marLeft w:val="0"/>
      <w:marRight w:val="0"/>
      <w:marTop w:val="0"/>
      <w:marBottom w:val="0"/>
      <w:divBdr>
        <w:top w:val="none" w:sz="0" w:space="0" w:color="auto"/>
        <w:left w:val="none" w:sz="0" w:space="0" w:color="auto"/>
        <w:bottom w:val="none" w:sz="0" w:space="0" w:color="auto"/>
        <w:right w:val="none" w:sz="0" w:space="0" w:color="auto"/>
      </w:divBdr>
    </w:div>
    <w:div w:id="88700886">
      <w:bodyDiv w:val="1"/>
      <w:marLeft w:val="0"/>
      <w:marRight w:val="0"/>
      <w:marTop w:val="0"/>
      <w:marBottom w:val="0"/>
      <w:divBdr>
        <w:top w:val="none" w:sz="0" w:space="0" w:color="auto"/>
        <w:left w:val="none" w:sz="0" w:space="0" w:color="auto"/>
        <w:bottom w:val="none" w:sz="0" w:space="0" w:color="auto"/>
        <w:right w:val="none" w:sz="0" w:space="0" w:color="auto"/>
      </w:divBdr>
    </w:div>
    <w:div w:id="92553072">
      <w:bodyDiv w:val="1"/>
      <w:marLeft w:val="0"/>
      <w:marRight w:val="0"/>
      <w:marTop w:val="0"/>
      <w:marBottom w:val="0"/>
      <w:divBdr>
        <w:top w:val="none" w:sz="0" w:space="0" w:color="auto"/>
        <w:left w:val="none" w:sz="0" w:space="0" w:color="auto"/>
        <w:bottom w:val="none" w:sz="0" w:space="0" w:color="auto"/>
        <w:right w:val="none" w:sz="0" w:space="0" w:color="auto"/>
      </w:divBdr>
    </w:div>
    <w:div w:id="94794765">
      <w:bodyDiv w:val="1"/>
      <w:marLeft w:val="0"/>
      <w:marRight w:val="0"/>
      <w:marTop w:val="0"/>
      <w:marBottom w:val="0"/>
      <w:divBdr>
        <w:top w:val="none" w:sz="0" w:space="0" w:color="auto"/>
        <w:left w:val="none" w:sz="0" w:space="0" w:color="auto"/>
        <w:bottom w:val="none" w:sz="0" w:space="0" w:color="auto"/>
        <w:right w:val="none" w:sz="0" w:space="0" w:color="auto"/>
      </w:divBdr>
    </w:div>
    <w:div w:id="101850735">
      <w:bodyDiv w:val="1"/>
      <w:marLeft w:val="0"/>
      <w:marRight w:val="0"/>
      <w:marTop w:val="0"/>
      <w:marBottom w:val="0"/>
      <w:divBdr>
        <w:top w:val="none" w:sz="0" w:space="0" w:color="auto"/>
        <w:left w:val="none" w:sz="0" w:space="0" w:color="auto"/>
        <w:bottom w:val="none" w:sz="0" w:space="0" w:color="auto"/>
        <w:right w:val="none" w:sz="0" w:space="0" w:color="auto"/>
      </w:divBdr>
    </w:div>
    <w:div w:id="101994043">
      <w:bodyDiv w:val="1"/>
      <w:marLeft w:val="0"/>
      <w:marRight w:val="0"/>
      <w:marTop w:val="0"/>
      <w:marBottom w:val="0"/>
      <w:divBdr>
        <w:top w:val="none" w:sz="0" w:space="0" w:color="auto"/>
        <w:left w:val="none" w:sz="0" w:space="0" w:color="auto"/>
        <w:bottom w:val="none" w:sz="0" w:space="0" w:color="auto"/>
        <w:right w:val="none" w:sz="0" w:space="0" w:color="auto"/>
      </w:divBdr>
    </w:div>
    <w:div w:id="105395686">
      <w:bodyDiv w:val="1"/>
      <w:marLeft w:val="0"/>
      <w:marRight w:val="0"/>
      <w:marTop w:val="0"/>
      <w:marBottom w:val="0"/>
      <w:divBdr>
        <w:top w:val="none" w:sz="0" w:space="0" w:color="auto"/>
        <w:left w:val="none" w:sz="0" w:space="0" w:color="auto"/>
        <w:bottom w:val="none" w:sz="0" w:space="0" w:color="auto"/>
        <w:right w:val="none" w:sz="0" w:space="0" w:color="auto"/>
      </w:divBdr>
    </w:div>
    <w:div w:id="109015188">
      <w:bodyDiv w:val="1"/>
      <w:marLeft w:val="0"/>
      <w:marRight w:val="0"/>
      <w:marTop w:val="0"/>
      <w:marBottom w:val="0"/>
      <w:divBdr>
        <w:top w:val="none" w:sz="0" w:space="0" w:color="auto"/>
        <w:left w:val="none" w:sz="0" w:space="0" w:color="auto"/>
        <w:bottom w:val="none" w:sz="0" w:space="0" w:color="auto"/>
        <w:right w:val="none" w:sz="0" w:space="0" w:color="auto"/>
      </w:divBdr>
    </w:div>
    <w:div w:id="112330610">
      <w:bodyDiv w:val="1"/>
      <w:marLeft w:val="0"/>
      <w:marRight w:val="0"/>
      <w:marTop w:val="0"/>
      <w:marBottom w:val="0"/>
      <w:divBdr>
        <w:top w:val="none" w:sz="0" w:space="0" w:color="auto"/>
        <w:left w:val="none" w:sz="0" w:space="0" w:color="auto"/>
        <w:bottom w:val="none" w:sz="0" w:space="0" w:color="auto"/>
        <w:right w:val="none" w:sz="0" w:space="0" w:color="auto"/>
      </w:divBdr>
    </w:div>
    <w:div w:id="113058629">
      <w:bodyDiv w:val="1"/>
      <w:marLeft w:val="0"/>
      <w:marRight w:val="0"/>
      <w:marTop w:val="0"/>
      <w:marBottom w:val="0"/>
      <w:divBdr>
        <w:top w:val="none" w:sz="0" w:space="0" w:color="auto"/>
        <w:left w:val="none" w:sz="0" w:space="0" w:color="auto"/>
        <w:bottom w:val="none" w:sz="0" w:space="0" w:color="auto"/>
        <w:right w:val="none" w:sz="0" w:space="0" w:color="auto"/>
      </w:divBdr>
    </w:div>
    <w:div w:id="122699802">
      <w:bodyDiv w:val="1"/>
      <w:marLeft w:val="0"/>
      <w:marRight w:val="0"/>
      <w:marTop w:val="0"/>
      <w:marBottom w:val="0"/>
      <w:divBdr>
        <w:top w:val="none" w:sz="0" w:space="0" w:color="auto"/>
        <w:left w:val="none" w:sz="0" w:space="0" w:color="auto"/>
        <w:bottom w:val="none" w:sz="0" w:space="0" w:color="auto"/>
        <w:right w:val="none" w:sz="0" w:space="0" w:color="auto"/>
      </w:divBdr>
    </w:div>
    <w:div w:id="124548754">
      <w:bodyDiv w:val="1"/>
      <w:marLeft w:val="0"/>
      <w:marRight w:val="0"/>
      <w:marTop w:val="0"/>
      <w:marBottom w:val="0"/>
      <w:divBdr>
        <w:top w:val="none" w:sz="0" w:space="0" w:color="auto"/>
        <w:left w:val="none" w:sz="0" w:space="0" w:color="auto"/>
        <w:bottom w:val="none" w:sz="0" w:space="0" w:color="auto"/>
        <w:right w:val="none" w:sz="0" w:space="0" w:color="auto"/>
      </w:divBdr>
    </w:div>
    <w:div w:id="129976317">
      <w:bodyDiv w:val="1"/>
      <w:marLeft w:val="0"/>
      <w:marRight w:val="0"/>
      <w:marTop w:val="0"/>
      <w:marBottom w:val="0"/>
      <w:divBdr>
        <w:top w:val="none" w:sz="0" w:space="0" w:color="auto"/>
        <w:left w:val="none" w:sz="0" w:space="0" w:color="auto"/>
        <w:bottom w:val="none" w:sz="0" w:space="0" w:color="auto"/>
        <w:right w:val="none" w:sz="0" w:space="0" w:color="auto"/>
      </w:divBdr>
    </w:div>
    <w:div w:id="133186883">
      <w:bodyDiv w:val="1"/>
      <w:marLeft w:val="0"/>
      <w:marRight w:val="0"/>
      <w:marTop w:val="0"/>
      <w:marBottom w:val="0"/>
      <w:divBdr>
        <w:top w:val="none" w:sz="0" w:space="0" w:color="auto"/>
        <w:left w:val="none" w:sz="0" w:space="0" w:color="auto"/>
        <w:bottom w:val="none" w:sz="0" w:space="0" w:color="auto"/>
        <w:right w:val="none" w:sz="0" w:space="0" w:color="auto"/>
      </w:divBdr>
    </w:div>
    <w:div w:id="135145140">
      <w:bodyDiv w:val="1"/>
      <w:marLeft w:val="0"/>
      <w:marRight w:val="0"/>
      <w:marTop w:val="0"/>
      <w:marBottom w:val="0"/>
      <w:divBdr>
        <w:top w:val="none" w:sz="0" w:space="0" w:color="auto"/>
        <w:left w:val="none" w:sz="0" w:space="0" w:color="auto"/>
        <w:bottom w:val="none" w:sz="0" w:space="0" w:color="auto"/>
        <w:right w:val="none" w:sz="0" w:space="0" w:color="auto"/>
      </w:divBdr>
    </w:div>
    <w:div w:id="137192091">
      <w:bodyDiv w:val="1"/>
      <w:marLeft w:val="0"/>
      <w:marRight w:val="0"/>
      <w:marTop w:val="0"/>
      <w:marBottom w:val="0"/>
      <w:divBdr>
        <w:top w:val="none" w:sz="0" w:space="0" w:color="auto"/>
        <w:left w:val="none" w:sz="0" w:space="0" w:color="auto"/>
        <w:bottom w:val="none" w:sz="0" w:space="0" w:color="auto"/>
        <w:right w:val="none" w:sz="0" w:space="0" w:color="auto"/>
      </w:divBdr>
    </w:div>
    <w:div w:id="137768104">
      <w:bodyDiv w:val="1"/>
      <w:marLeft w:val="0"/>
      <w:marRight w:val="0"/>
      <w:marTop w:val="0"/>
      <w:marBottom w:val="0"/>
      <w:divBdr>
        <w:top w:val="none" w:sz="0" w:space="0" w:color="auto"/>
        <w:left w:val="none" w:sz="0" w:space="0" w:color="auto"/>
        <w:bottom w:val="none" w:sz="0" w:space="0" w:color="auto"/>
        <w:right w:val="none" w:sz="0" w:space="0" w:color="auto"/>
      </w:divBdr>
    </w:div>
    <w:div w:id="148062748">
      <w:bodyDiv w:val="1"/>
      <w:marLeft w:val="0"/>
      <w:marRight w:val="0"/>
      <w:marTop w:val="0"/>
      <w:marBottom w:val="0"/>
      <w:divBdr>
        <w:top w:val="none" w:sz="0" w:space="0" w:color="auto"/>
        <w:left w:val="none" w:sz="0" w:space="0" w:color="auto"/>
        <w:bottom w:val="none" w:sz="0" w:space="0" w:color="auto"/>
        <w:right w:val="none" w:sz="0" w:space="0" w:color="auto"/>
      </w:divBdr>
    </w:div>
    <w:div w:id="148375992">
      <w:bodyDiv w:val="1"/>
      <w:marLeft w:val="0"/>
      <w:marRight w:val="0"/>
      <w:marTop w:val="0"/>
      <w:marBottom w:val="0"/>
      <w:divBdr>
        <w:top w:val="none" w:sz="0" w:space="0" w:color="auto"/>
        <w:left w:val="none" w:sz="0" w:space="0" w:color="auto"/>
        <w:bottom w:val="none" w:sz="0" w:space="0" w:color="auto"/>
        <w:right w:val="none" w:sz="0" w:space="0" w:color="auto"/>
      </w:divBdr>
    </w:div>
    <w:div w:id="148642659">
      <w:bodyDiv w:val="1"/>
      <w:marLeft w:val="0"/>
      <w:marRight w:val="0"/>
      <w:marTop w:val="0"/>
      <w:marBottom w:val="0"/>
      <w:divBdr>
        <w:top w:val="none" w:sz="0" w:space="0" w:color="auto"/>
        <w:left w:val="none" w:sz="0" w:space="0" w:color="auto"/>
        <w:bottom w:val="none" w:sz="0" w:space="0" w:color="auto"/>
        <w:right w:val="none" w:sz="0" w:space="0" w:color="auto"/>
      </w:divBdr>
    </w:div>
    <w:div w:id="151919591">
      <w:bodyDiv w:val="1"/>
      <w:marLeft w:val="0"/>
      <w:marRight w:val="0"/>
      <w:marTop w:val="0"/>
      <w:marBottom w:val="0"/>
      <w:divBdr>
        <w:top w:val="none" w:sz="0" w:space="0" w:color="auto"/>
        <w:left w:val="none" w:sz="0" w:space="0" w:color="auto"/>
        <w:bottom w:val="none" w:sz="0" w:space="0" w:color="auto"/>
        <w:right w:val="none" w:sz="0" w:space="0" w:color="auto"/>
      </w:divBdr>
    </w:div>
    <w:div w:id="155263847">
      <w:bodyDiv w:val="1"/>
      <w:marLeft w:val="0"/>
      <w:marRight w:val="0"/>
      <w:marTop w:val="0"/>
      <w:marBottom w:val="0"/>
      <w:divBdr>
        <w:top w:val="none" w:sz="0" w:space="0" w:color="auto"/>
        <w:left w:val="none" w:sz="0" w:space="0" w:color="auto"/>
        <w:bottom w:val="none" w:sz="0" w:space="0" w:color="auto"/>
        <w:right w:val="none" w:sz="0" w:space="0" w:color="auto"/>
      </w:divBdr>
    </w:div>
    <w:div w:id="165020349">
      <w:bodyDiv w:val="1"/>
      <w:marLeft w:val="0"/>
      <w:marRight w:val="0"/>
      <w:marTop w:val="0"/>
      <w:marBottom w:val="0"/>
      <w:divBdr>
        <w:top w:val="none" w:sz="0" w:space="0" w:color="auto"/>
        <w:left w:val="none" w:sz="0" w:space="0" w:color="auto"/>
        <w:bottom w:val="none" w:sz="0" w:space="0" w:color="auto"/>
        <w:right w:val="none" w:sz="0" w:space="0" w:color="auto"/>
      </w:divBdr>
    </w:div>
    <w:div w:id="166600725">
      <w:bodyDiv w:val="1"/>
      <w:marLeft w:val="0"/>
      <w:marRight w:val="0"/>
      <w:marTop w:val="0"/>
      <w:marBottom w:val="0"/>
      <w:divBdr>
        <w:top w:val="none" w:sz="0" w:space="0" w:color="auto"/>
        <w:left w:val="none" w:sz="0" w:space="0" w:color="auto"/>
        <w:bottom w:val="none" w:sz="0" w:space="0" w:color="auto"/>
        <w:right w:val="none" w:sz="0" w:space="0" w:color="auto"/>
      </w:divBdr>
    </w:div>
    <w:div w:id="179199472">
      <w:bodyDiv w:val="1"/>
      <w:marLeft w:val="0"/>
      <w:marRight w:val="0"/>
      <w:marTop w:val="0"/>
      <w:marBottom w:val="0"/>
      <w:divBdr>
        <w:top w:val="none" w:sz="0" w:space="0" w:color="auto"/>
        <w:left w:val="none" w:sz="0" w:space="0" w:color="auto"/>
        <w:bottom w:val="none" w:sz="0" w:space="0" w:color="auto"/>
        <w:right w:val="none" w:sz="0" w:space="0" w:color="auto"/>
      </w:divBdr>
    </w:div>
    <w:div w:id="193620149">
      <w:bodyDiv w:val="1"/>
      <w:marLeft w:val="0"/>
      <w:marRight w:val="0"/>
      <w:marTop w:val="0"/>
      <w:marBottom w:val="0"/>
      <w:divBdr>
        <w:top w:val="none" w:sz="0" w:space="0" w:color="auto"/>
        <w:left w:val="none" w:sz="0" w:space="0" w:color="auto"/>
        <w:bottom w:val="none" w:sz="0" w:space="0" w:color="auto"/>
        <w:right w:val="none" w:sz="0" w:space="0" w:color="auto"/>
      </w:divBdr>
    </w:div>
    <w:div w:id="193931381">
      <w:bodyDiv w:val="1"/>
      <w:marLeft w:val="0"/>
      <w:marRight w:val="0"/>
      <w:marTop w:val="0"/>
      <w:marBottom w:val="0"/>
      <w:divBdr>
        <w:top w:val="none" w:sz="0" w:space="0" w:color="auto"/>
        <w:left w:val="none" w:sz="0" w:space="0" w:color="auto"/>
        <w:bottom w:val="none" w:sz="0" w:space="0" w:color="auto"/>
        <w:right w:val="none" w:sz="0" w:space="0" w:color="auto"/>
      </w:divBdr>
    </w:div>
    <w:div w:id="194857029">
      <w:bodyDiv w:val="1"/>
      <w:marLeft w:val="0"/>
      <w:marRight w:val="0"/>
      <w:marTop w:val="0"/>
      <w:marBottom w:val="0"/>
      <w:divBdr>
        <w:top w:val="none" w:sz="0" w:space="0" w:color="auto"/>
        <w:left w:val="none" w:sz="0" w:space="0" w:color="auto"/>
        <w:bottom w:val="none" w:sz="0" w:space="0" w:color="auto"/>
        <w:right w:val="none" w:sz="0" w:space="0" w:color="auto"/>
      </w:divBdr>
    </w:div>
    <w:div w:id="199123920">
      <w:bodyDiv w:val="1"/>
      <w:marLeft w:val="0"/>
      <w:marRight w:val="0"/>
      <w:marTop w:val="0"/>
      <w:marBottom w:val="0"/>
      <w:divBdr>
        <w:top w:val="none" w:sz="0" w:space="0" w:color="auto"/>
        <w:left w:val="none" w:sz="0" w:space="0" w:color="auto"/>
        <w:bottom w:val="none" w:sz="0" w:space="0" w:color="auto"/>
        <w:right w:val="none" w:sz="0" w:space="0" w:color="auto"/>
      </w:divBdr>
    </w:div>
    <w:div w:id="200552983">
      <w:bodyDiv w:val="1"/>
      <w:marLeft w:val="0"/>
      <w:marRight w:val="0"/>
      <w:marTop w:val="0"/>
      <w:marBottom w:val="0"/>
      <w:divBdr>
        <w:top w:val="none" w:sz="0" w:space="0" w:color="auto"/>
        <w:left w:val="none" w:sz="0" w:space="0" w:color="auto"/>
        <w:bottom w:val="none" w:sz="0" w:space="0" w:color="auto"/>
        <w:right w:val="none" w:sz="0" w:space="0" w:color="auto"/>
      </w:divBdr>
    </w:div>
    <w:div w:id="201135753">
      <w:bodyDiv w:val="1"/>
      <w:marLeft w:val="0"/>
      <w:marRight w:val="0"/>
      <w:marTop w:val="0"/>
      <w:marBottom w:val="0"/>
      <w:divBdr>
        <w:top w:val="none" w:sz="0" w:space="0" w:color="auto"/>
        <w:left w:val="none" w:sz="0" w:space="0" w:color="auto"/>
        <w:bottom w:val="none" w:sz="0" w:space="0" w:color="auto"/>
        <w:right w:val="none" w:sz="0" w:space="0" w:color="auto"/>
      </w:divBdr>
    </w:div>
    <w:div w:id="209540953">
      <w:bodyDiv w:val="1"/>
      <w:marLeft w:val="0"/>
      <w:marRight w:val="0"/>
      <w:marTop w:val="0"/>
      <w:marBottom w:val="0"/>
      <w:divBdr>
        <w:top w:val="none" w:sz="0" w:space="0" w:color="auto"/>
        <w:left w:val="none" w:sz="0" w:space="0" w:color="auto"/>
        <w:bottom w:val="none" w:sz="0" w:space="0" w:color="auto"/>
        <w:right w:val="none" w:sz="0" w:space="0" w:color="auto"/>
      </w:divBdr>
    </w:div>
    <w:div w:id="212932396">
      <w:bodyDiv w:val="1"/>
      <w:marLeft w:val="0"/>
      <w:marRight w:val="0"/>
      <w:marTop w:val="0"/>
      <w:marBottom w:val="0"/>
      <w:divBdr>
        <w:top w:val="none" w:sz="0" w:space="0" w:color="auto"/>
        <w:left w:val="none" w:sz="0" w:space="0" w:color="auto"/>
        <w:bottom w:val="none" w:sz="0" w:space="0" w:color="auto"/>
        <w:right w:val="none" w:sz="0" w:space="0" w:color="auto"/>
      </w:divBdr>
    </w:div>
    <w:div w:id="214631863">
      <w:bodyDiv w:val="1"/>
      <w:marLeft w:val="0"/>
      <w:marRight w:val="0"/>
      <w:marTop w:val="0"/>
      <w:marBottom w:val="0"/>
      <w:divBdr>
        <w:top w:val="none" w:sz="0" w:space="0" w:color="auto"/>
        <w:left w:val="none" w:sz="0" w:space="0" w:color="auto"/>
        <w:bottom w:val="none" w:sz="0" w:space="0" w:color="auto"/>
        <w:right w:val="none" w:sz="0" w:space="0" w:color="auto"/>
      </w:divBdr>
    </w:div>
    <w:div w:id="215043414">
      <w:bodyDiv w:val="1"/>
      <w:marLeft w:val="0"/>
      <w:marRight w:val="0"/>
      <w:marTop w:val="0"/>
      <w:marBottom w:val="0"/>
      <w:divBdr>
        <w:top w:val="none" w:sz="0" w:space="0" w:color="auto"/>
        <w:left w:val="none" w:sz="0" w:space="0" w:color="auto"/>
        <w:bottom w:val="none" w:sz="0" w:space="0" w:color="auto"/>
        <w:right w:val="none" w:sz="0" w:space="0" w:color="auto"/>
      </w:divBdr>
    </w:div>
    <w:div w:id="216017583">
      <w:bodyDiv w:val="1"/>
      <w:marLeft w:val="0"/>
      <w:marRight w:val="0"/>
      <w:marTop w:val="0"/>
      <w:marBottom w:val="0"/>
      <w:divBdr>
        <w:top w:val="none" w:sz="0" w:space="0" w:color="auto"/>
        <w:left w:val="none" w:sz="0" w:space="0" w:color="auto"/>
        <w:bottom w:val="none" w:sz="0" w:space="0" w:color="auto"/>
        <w:right w:val="none" w:sz="0" w:space="0" w:color="auto"/>
      </w:divBdr>
    </w:div>
    <w:div w:id="218442884">
      <w:bodyDiv w:val="1"/>
      <w:marLeft w:val="0"/>
      <w:marRight w:val="0"/>
      <w:marTop w:val="0"/>
      <w:marBottom w:val="0"/>
      <w:divBdr>
        <w:top w:val="none" w:sz="0" w:space="0" w:color="auto"/>
        <w:left w:val="none" w:sz="0" w:space="0" w:color="auto"/>
        <w:bottom w:val="none" w:sz="0" w:space="0" w:color="auto"/>
        <w:right w:val="none" w:sz="0" w:space="0" w:color="auto"/>
      </w:divBdr>
    </w:div>
    <w:div w:id="222327713">
      <w:bodyDiv w:val="1"/>
      <w:marLeft w:val="0"/>
      <w:marRight w:val="0"/>
      <w:marTop w:val="0"/>
      <w:marBottom w:val="0"/>
      <w:divBdr>
        <w:top w:val="none" w:sz="0" w:space="0" w:color="auto"/>
        <w:left w:val="none" w:sz="0" w:space="0" w:color="auto"/>
        <w:bottom w:val="none" w:sz="0" w:space="0" w:color="auto"/>
        <w:right w:val="none" w:sz="0" w:space="0" w:color="auto"/>
      </w:divBdr>
    </w:div>
    <w:div w:id="222722760">
      <w:bodyDiv w:val="1"/>
      <w:marLeft w:val="0"/>
      <w:marRight w:val="0"/>
      <w:marTop w:val="0"/>
      <w:marBottom w:val="0"/>
      <w:divBdr>
        <w:top w:val="none" w:sz="0" w:space="0" w:color="auto"/>
        <w:left w:val="none" w:sz="0" w:space="0" w:color="auto"/>
        <w:bottom w:val="none" w:sz="0" w:space="0" w:color="auto"/>
        <w:right w:val="none" w:sz="0" w:space="0" w:color="auto"/>
      </w:divBdr>
    </w:div>
    <w:div w:id="226456166">
      <w:bodyDiv w:val="1"/>
      <w:marLeft w:val="0"/>
      <w:marRight w:val="0"/>
      <w:marTop w:val="0"/>
      <w:marBottom w:val="0"/>
      <w:divBdr>
        <w:top w:val="none" w:sz="0" w:space="0" w:color="auto"/>
        <w:left w:val="none" w:sz="0" w:space="0" w:color="auto"/>
        <w:bottom w:val="none" w:sz="0" w:space="0" w:color="auto"/>
        <w:right w:val="none" w:sz="0" w:space="0" w:color="auto"/>
      </w:divBdr>
    </w:div>
    <w:div w:id="233660632">
      <w:bodyDiv w:val="1"/>
      <w:marLeft w:val="0"/>
      <w:marRight w:val="0"/>
      <w:marTop w:val="0"/>
      <w:marBottom w:val="0"/>
      <w:divBdr>
        <w:top w:val="none" w:sz="0" w:space="0" w:color="auto"/>
        <w:left w:val="none" w:sz="0" w:space="0" w:color="auto"/>
        <w:bottom w:val="none" w:sz="0" w:space="0" w:color="auto"/>
        <w:right w:val="none" w:sz="0" w:space="0" w:color="auto"/>
      </w:divBdr>
    </w:div>
    <w:div w:id="239408111">
      <w:bodyDiv w:val="1"/>
      <w:marLeft w:val="0"/>
      <w:marRight w:val="0"/>
      <w:marTop w:val="0"/>
      <w:marBottom w:val="0"/>
      <w:divBdr>
        <w:top w:val="none" w:sz="0" w:space="0" w:color="auto"/>
        <w:left w:val="none" w:sz="0" w:space="0" w:color="auto"/>
        <w:bottom w:val="none" w:sz="0" w:space="0" w:color="auto"/>
        <w:right w:val="none" w:sz="0" w:space="0" w:color="auto"/>
      </w:divBdr>
    </w:div>
    <w:div w:id="244459326">
      <w:bodyDiv w:val="1"/>
      <w:marLeft w:val="0"/>
      <w:marRight w:val="0"/>
      <w:marTop w:val="0"/>
      <w:marBottom w:val="0"/>
      <w:divBdr>
        <w:top w:val="none" w:sz="0" w:space="0" w:color="auto"/>
        <w:left w:val="none" w:sz="0" w:space="0" w:color="auto"/>
        <w:bottom w:val="none" w:sz="0" w:space="0" w:color="auto"/>
        <w:right w:val="none" w:sz="0" w:space="0" w:color="auto"/>
      </w:divBdr>
    </w:div>
    <w:div w:id="246159377">
      <w:bodyDiv w:val="1"/>
      <w:marLeft w:val="0"/>
      <w:marRight w:val="0"/>
      <w:marTop w:val="0"/>
      <w:marBottom w:val="0"/>
      <w:divBdr>
        <w:top w:val="none" w:sz="0" w:space="0" w:color="auto"/>
        <w:left w:val="none" w:sz="0" w:space="0" w:color="auto"/>
        <w:bottom w:val="none" w:sz="0" w:space="0" w:color="auto"/>
        <w:right w:val="none" w:sz="0" w:space="0" w:color="auto"/>
      </w:divBdr>
    </w:div>
    <w:div w:id="249393434">
      <w:bodyDiv w:val="1"/>
      <w:marLeft w:val="0"/>
      <w:marRight w:val="0"/>
      <w:marTop w:val="0"/>
      <w:marBottom w:val="0"/>
      <w:divBdr>
        <w:top w:val="none" w:sz="0" w:space="0" w:color="auto"/>
        <w:left w:val="none" w:sz="0" w:space="0" w:color="auto"/>
        <w:bottom w:val="none" w:sz="0" w:space="0" w:color="auto"/>
        <w:right w:val="none" w:sz="0" w:space="0" w:color="auto"/>
      </w:divBdr>
    </w:div>
    <w:div w:id="249657710">
      <w:bodyDiv w:val="1"/>
      <w:marLeft w:val="0"/>
      <w:marRight w:val="0"/>
      <w:marTop w:val="0"/>
      <w:marBottom w:val="0"/>
      <w:divBdr>
        <w:top w:val="none" w:sz="0" w:space="0" w:color="auto"/>
        <w:left w:val="none" w:sz="0" w:space="0" w:color="auto"/>
        <w:bottom w:val="none" w:sz="0" w:space="0" w:color="auto"/>
        <w:right w:val="none" w:sz="0" w:space="0" w:color="auto"/>
      </w:divBdr>
    </w:div>
    <w:div w:id="250164223">
      <w:bodyDiv w:val="1"/>
      <w:marLeft w:val="0"/>
      <w:marRight w:val="0"/>
      <w:marTop w:val="0"/>
      <w:marBottom w:val="0"/>
      <w:divBdr>
        <w:top w:val="none" w:sz="0" w:space="0" w:color="auto"/>
        <w:left w:val="none" w:sz="0" w:space="0" w:color="auto"/>
        <w:bottom w:val="none" w:sz="0" w:space="0" w:color="auto"/>
        <w:right w:val="none" w:sz="0" w:space="0" w:color="auto"/>
      </w:divBdr>
    </w:div>
    <w:div w:id="252782722">
      <w:bodyDiv w:val="1"/>
      <w:marLeft w:val="0"/>
      <w:marRight w:val="0"/>
      <w:marTop w:val="0"/>
      <w:marBottom w:val="0"/>
      <w:divBdr>
        <w:top w:val="none" w:sz="0" w:space="0" w:color="auto"/>
        <w:left w:val="none" w:sz="0" w:space="0" w:color="auto"/>
        <w:bottom w:val="none" w:sz="0" w:space="0" w:color="auto"/>
        <w:right w:val="none" w:sz="0" w:space="0" w:color="auto"/>
      </w:divBdr>
    </w:div>
    <w:div w:id="253246620">
      <w:bodyDiv w:val="1"/>
      <w:marLeft w:val="0"/>
      <w:marRight w:val="0"/>
      <w:marTop w:val="0"/>
      <w:marBottom w:val="0"/>
      <w:divBdr>
        <w:top w:val="none" w:sz="0" w:space="0" w:color="auto"/>
        <w:left w:val="none" w:sz="0" w:space="0" w:color="auto"/>
        <w:bottom w:val="none" w:sz="0" w:space="0" w:color="auto"/>
        <w:right w:val="none" w:sz="0" w:space="0" w:color="auto"/>
      </w:divBdr>
    </w:div>
    <w:div w:id="256791416">
      <w:bodyDiv w:val="1"/>
      <w:marLeft w:val="0"/>
      <w:marRight w:val="0"/>
      <w:marTop w:val="0"/>
      <w:marBottom w:val="0"/>
      <w:divBdr>
        <w:top w:val="none" w:sz="0" w:space="0" w:color="auto"/>
        <w:left w:val="none" w:sz="0" w:space="0" w:color="auto"/>
        <w:bottom w:val="none" w:sz="0" w:space="0" w:color="auto"/>
        <w:right w:val="none" w:sz="0" w:space="0" w:color="auto"/>
      </w:divBdr>
    </w:div>
    <w:div w:id="258412102">
      <w:bodyDiv w:val="1"/>
      <w:marLeft w:val="0"/>
      <w:marRight w:val="0"/>
      <w:marTop w:val="0"/>
      <w:marBottom w:val="0"/>
      <w:divBdr>
        <w:top w:val="none" w:sz="0" w:space="0" w:color="auto"/>
        <w:left w:val="none" w:sz="0" w:space="0" w:color="auto"/>
        <w:bottom w:val="none" w:sz="0" w:space="0" w:color="auto"/>
        <w:right w:val="none" w:sz="0" w:space="0" w:color="auto"/>
      </w:divBdr>
    </w:div>
    <w:div w:id="262030298">
      <w:bodyDiv w:val="1"/>
      <w:marLeft w:val="0"/>
      <w:marRight w:val="0"/>
      <w:marTop w:val="0"/>
      <w:marBottom w:val="0"/>
      <w:divBdr>
        <w:top w:val="none" w:sz="0" w:space="0" w:color="auto"/>
        <w:left w:val="none" w:sz="0" w:space="0" w:color="auto"/>
        <w:bottom w:val="none" w:sz="0" w:space="0" w:color="auto"/>
        <w:right w:val="none" w:sz="0" w:space="0" w:color="auto"/>
      </w:divBdr>
    </w:div>
    <w:div w:id="263390808">
      <w:bodyDiv w:val="1"/>
      <w:marLeft w:val="0"/>
      <w:marRight w:val="0"/>
      <w:marTop w:val="0"/>
      <w:marBottom w:val="0"/>
      <w:divBdr>
        <w:top w:val="none" w:sz="0" w:space="0" w:color="auto"/>
        <w:left w:val="none" w:sz="0" w:space="0" w:color="auto"/>
        <w:bottom w:val="none" w:sz="0" w:space="0" w:color="auto"/>
        <w:right w:val="none" w:sz="0" w:space="0" w:color="auto"/>
      </w:divBdr>
    </w:div>
    <w:div w:id="272323241">
      <w:bodyDiv w:val="1"/>
      <w:marLeft w:val="0"/>
      <w:marRight w:val="0"/>
      <w:marTop w:val="0"/>
      <w:marBottom w:val="0"/>
      <w:divBdr>
        <w:top w:val="none" w:sz="0" w:space="0" w:color="auto"/>
        <w:left w:val="none" w:sz="0" w:space="0" w:color="auto"/>
        <w:bottom w:val="none" w:sz="0" w:space="0" w:color="auto"/>
        <w:right w:val="none" w:sz="0" w:space="0" w:color="auto"/>
      </w:divBdr>
    </w:div>
    <w:div w:id="272634326">
      <w:bodyDiv w:val="1"/>
      <w:marLeft w:val="0"/>
      <w:marRight w:val="0"/>
      <w:marTop w:val="0"/>
      <w:marBottom w:val="0"/>
      <w:divBdr>
        <w:top w:val="none" w:sz="0" w:space="0" w:color="auto"/>
        <w:left w:val="none" w:sz="0" w:space="0" w:color="auto"/>
        <w:bottom w:val="none" w:sz="0" w:space="0" w:color="auto"/>
        <w:right w:val="none" w:sz="0" w:space="0" w:color="auto"/>
      </w:divBdr>
    </w:div>
    <w:div w:id="276911066">
      <w:bodyDiv w:val="1"/>
      <w:marLeft w:val="0"/>
      <w:marRight w:val="0"/>
      <w:marTop w:val="0"/>
      <w:marBottom w:val="0"/>
      <w:divBdr>
        <w:top w:val="none" w:sz="0" w:space="0" w:color="auto"/>
        <w:left w:val="none" w:sz="0" w:space="0" w:color="auto"/>
        <w:bottom w:val="none" w:sz="0" w:space="0" w:color="auto"/>
        <w:right w:val="none" w:sz="0" w:space="0" w:color="auto"/>
      </w:divBdr>
    </w:div>
    <w:div w:id="284048230">
      <w:bodyDiv w:val="1"/>
      <w:marLeft w:val="0"/>
      <w:marRight w:val="0"/>
      <w:marTop w:val="0"/>
      <w:marBottom w:val="0"/>
      <w:divBdr>
        <w:top w:val="none" w:sz="0" w:space="0" w:color="auto"/>
        <w:left w:val="none" w:sz="0" w:space="0" w:color="auto"/>
        <w:bottom w:val="none" w:sz="0" w:space="0" w:color="auto"/>
        <w:right w:val="none" w:sz="0" w:space="0" w:color="auto"/>
      </w:divBdr>
    </w:div>
    <w:div w:id="285352399">
      <w:bodyDiv w:val="1"/>
      <w:marLeft w:val="0"/>
      <w:marRight w:val="0"/>
      <w:marTop w:val="0"/>
      <w:marBottom w:val="0"/>
      <w:divBdr>
        <w:top w:val="none" w:sz="0" w:space="0" w:color="auto"/>
        <w:left w:val="none" w:sz="0" w:space="0" w:color="auto"/>
        <w:bottom w:val="none" w:sz="0" w:space="0" w:color="auto"/>
        <w:right w:val="none" w:sz="0" w:space="0" w:color="auto"/>
      </w:divBdr>
    </w:div>
    <w:div w:id="288128125">
      <w:bodyDiv w:val="1"/>
      <w:marLeft w:val="0"/>
      <w:marRight w:val="0"/>
      <w:marTop w:val="0"/>
      <w:marBottom w:val="0"/>
      <w:divBdr>
        <w:top w:val="none" w:sz="0" w:space="0" w:color="auto"/>
        <w:left w:val="none" w:sz="0" w:space="0" w:color="auto"/>
        <w:bottom w:val="none" w:sz="0" w:space="0" w:color="auto"/>
        <w:right w:val="none" w:sz="0" w:space="0" w:color="auto"/>
      </w:divBdr>
    </w:div>
    <w:div w:id="289748929">
      <w:bodyDiv w:val="1"/>
      <w:marLeft w:val="0"/>
      <w:marRight w:val="0"/>
      <w:marTop w:val="0"/>
      <w:marBottom w:val="0"/>
      <w:divBdr>
        <w:top w:val="none" w:sz="0" w:space="0" w:color="auto"/>
        <w:left w:val="none" w:sz="0" w:space="0" w:color="auto"/>
        <w:bottom w:val="none" w:sz="0" w:space="0" w:color="auto"/>
        <w:right w:val="none" w:sz="0" w:space="0" w:color="auto"/>
      </w:divBdr>
    </w:div>
    <w:div w:id="290719038">
      <w:bodyDiv w:val="1"/>
      <w:marLeft w:val="0"/>
      <w:marRight w:val="0"/>
      <w:marTop w:val="0"/>
      <w:marBottom w:val="0"/>
      <w:divBdr>
        <w:top w:val="none" w:sz="0" w:space="0" w:color="auto"/>
        <w:left w:val="none" w:sz="0" w:space="0" w:color="auto"/>
        <w:bottom w:val="none" w:sz="0" w:space="0" w:color="auto"/>
        <w:right w:val="none" w:sz="0" w:space="0" w:color="auto"/>
      </w:divBdr>
    </w:div>
    <w:div w:id="295722118">
      <w:bodyDiv w:val="1"/>
      <w:marLeft w:val="0"/>
      <w:marRight w:val="0"/>
      <w:marTop w:val="0"/>
      <w:marBottom w:val="0"/>
      <w:divBdr>
        <w:top w:val="none" w:sz="0" w:space="0" w:color="auto"/>
        <w:left w:val="none" w:sz="0" w:space="0" w:color="auto"/>
        <w:bottom w:val="none" w:sz="0" w:space="0" w:color="auto"/>
        <w:right w:val="none" w:sz="0" w:space="0" w:color="auto"/>
      </w:divBdr>
    </w:div>
    <w:div w:id="296421261">
      <w:bodyDiv w:val="1"/>
      <w:marLeft w:val="0"/>
      <w:marRight w:val="0"/>
      <w:marTop w:val="0"/>
      <w:marBottom w:val="0"/>
      <w:divBdr>
        <w:top w:val="none" w:sz="0" w:space="0" w:color="auto"/>
        <w:left w:val="none" w:sz="0" w:space="0" w:color="auto"/>
        <w:bottom w:val="none" w:sz="0" w:space="0" w:color="auto"/>
        <w:right w:val="none" w:sz="0" w:space="0" w:color="auto"/>
      </w:divBdr>
    </w:div>
    <w:div w:id="299388537">
      <w:bodyDiv w:val="1"/>
      <w:marLeft w:val="0"/>
      <w:marRight w:val="0"/>
      <w:marTop w:val="0"/>
      <w:marBottom w:val="0"/>
      <w:divBdr>
        <w:top w:val="none" w:sz="0" w:space="0" w:color="auto"/>
        <w:left w:val="none" w:sz="0" w:space="0" w:color="auto"/>
        <w:bottom w:val="none" w:sz="0" w:space="0" w:color="auto"/>
        <w:right w:val="none" w:sz="0" w:space="0" w:color="auto"/>
      </w:divBdr>
    </w:div>
    <w:div w:id="299504627">
      <w:bodyDiv w:val="1"/>
      <w:marLeft w:val="0"/>
      <w:marRight w:val="0"/>
      <w:marTop w:val="0"/>
      <w:marBottom w:val="0"/>
      <w:divBdr>
        <w:top w:val="none" w:sz="0" w:space="0" w:color="auto"/>
        <w:left w:val="none" w:sz="0" w:space="0" w:color="auto"/>
        <w:bottom w:val="none" w:sz="0" w:space="0" w:color="auto"/>
        <w:right w:val="none" w:sz="0" w:space="0" w:color="auto"/>
      </w:divBdr>
    </w:div>
    <w:div w:id="306207278">
      <w:bodyDiv w:val="1"/>
      <w:marLeft w:val="0"/>
      <w:marRight w:val="0"/>
      <w:marTop w:val="0"/>
      <w:marBottom w:val="0"/>
      <w:divBdr>
        <w:top w:val="none" w:sz="0" w:space="0" w:color="auto"/>
        <w:left w:val="none" w:sz="0" w:space="0" w:color="auto"/>
        <w:bottom w:val="none" w:sz="0" w:space="0" w:color="auto"/>
        <w:right w:val="none" w:sz="0" w:space="0" w:color="auto"/>
      </w:divBdr>
    </w:div>
    <w:div w:id="310329590">
      <w:bodyDiv w:val="1"/>
      <w:marLeft w:val="0"/>
      <w:marRight w:val="0"/>
      <w:marTop w:val="0"/>
      <w:marBottom w:val="0"/>
      <w:divBdr>
        <w:top w:val="none" w:sz="0" w:space="0" w:color="auto"/>
        <w:left w:val="none" w:sz="0" w:space="0" w:color="auto"/>
        <w:bottom w:val="none" w:sz="0" w:space="0" w:color="auto"/>
        <w:right w:val="none" w:sz="0" w:space="0" w:color="auto"/>
      </w:divBdr>
    </w:div>
    <w:div w:id="313795729">
      <w:bodyDiv w:val="1"/>
      <w:marLeft w:val="0"/>
      <w:marRight w:val="0"/>
      <w:marTop w:val="0"/>
      <w:marBottom w:val="0"/>
      <w:divBdr>
        <w:top w:val="none" w:sz="0" w:space="0" w:color="auto"/>
        <w:left w:val="none" w:sz="0" w:space="0" w:color="auto"/>
        <w:bottom w:val="none" w:sz="0" w:space="0" w:color="auto"/>
        <w:right w:val="none" w:sz="0" w:space="0" w:color="auto"/>
      </w:divBdr>
    </w:div>
    <w:div w:id="318314371">
      <w:bodyDiv w:val="1"/>
      <w:marLeft w:val="0"/>
      <w:marRight w:val="0"/>
      <w:marTop w:val="0"/>
      <w:marBottom w:val="0"/>
      <w:divBdr>
        <w:top w:val="none" w:sz="0" w:space="0" w:color="auto"/>
        <w:left w:val="none" w:sz="0" w:space="0" w:color="auto"/>
        <w:bottom w:val="none" w:sz="0" w:space="0" w:color="auto"/>
        <w:right w:val="none" w:sz="0" w:space="0" w:color="auto"/>
      </w:divBdr>
    </w:div>
    <w:div w:id="318655493">
      <w:bodyDiv w:val="1"/>
      <w:marLeft w:val="0"/>
      <w:marRight w:val="0"/>
      <w:marTop w:val="0"/>
      <w:marBottom w:val="0"/>
      <w:divBdr>
        <w:top w:val="none" w:sz="0" w:space="0" w:color="auto"/>
        <w:left w:val="none" w:sz="0" w:space="0" w:color="auto"/>
        <w:bottom w:val="none" w:sz="0" w:space="0" w:color="auto"/>
        <w:right w:val="none" w:sz="0" w:space="0" w:color="auto"/>
      </w:divBdr>
    </w:div>
    <w:div w:id="322855143">
      <w:bodyDiv w:val="1"/>
      <w:marLeft w:val="0"/>
      <w:marRight w:val="0"/>
      <w:marTop w:val="0"/>
      <w:marBottom w:val="0"/>
      <w:divBdr>
        <w:top w:val="none" w:sz="0" w:space="0" w:color="auto"/>
        <w:left w:val="none" w:sz="0" w:space="0" w:color="auto"/>
        <w:bottom w:val="none" w:sz="0" w:space="0" w:color="auto"/>
        <w:right w:val="none" w:sz="0" w:space="0" w:color="auto"/>
      </w:divBdr>
    </w:div>
    <w:div w:id="323514911">
      <w:bodyDiv w:val="1"/>
      <w:marLeft w:val="0"/>
      <w:marRight w:val="0"/>
      <w:marTop w:val="0"/>
      <w:marBottom w:val="0"/>
      <w:divBdr>
        <w:top w:val="none" w:sz="0" w:space="0" w:color="auto"/>
        <w:left w:val="none" w:sz="0" w:space="0" w:color="auto"/>
        <w:bottom w:val="none" w:sz="0" w:space="0" w:color="auto"/>
        <w:right w:val="none" w:sz="0" w:space="0" w:color="auto"/>
      </w:divBdr>
    </w:div>
    <w:div w:id="324405739">
      <w:bodyDiv w:val="1"/>
      <w:marLeft w:val="0"/>
      <w:marRight w:val="0"/>
      <w:marTop w:val="0"/>
      <w:marBottom w:val="0"/>
      <w:divBdr>
        <w:top w:val="none" w:sz="0" w:space="0" w:color="auto"/>
        <w:left w:val="none" w:sz="0" w:space="0" w:color="auto"/>
        <w:bottom w:val="none" w:sz="0" w:space="0" w:color="auto"/>
        <w:right w:val="none" w:sz="0" w:space="0" w:color="auto"/>
      </w:divBdr>
    </w:div>
    <w:div w:id="325204457">
      <w:bodyDiv w:val="1"/>
      <w:marLeft w:val="0"/>
      <w:marRight w:val="0"/>
      <w:marTop w:val="0"/>
      <w:marBottom w:val="0"/>
      <w:divBdr>
        <w:top w:val="none" w:sz="0" w:space="0" w:color="auto"/>
        <w:left w:val="none" w:sz="0" w:space="0" w:color="auto"/>
        <w:bottom w:val="none" w:sz="0" w:space="0" w:color="auto"/>
        <w:right w:val="none" w:sz="0" w:space="0" w:color="auto"/>
      </w:divBdr>
    </w:div>
    <w:div w:id="331177357">
      <w:bodyDiv w:val="1"/>
      <w:marLeft w:val="0"/>
      <w:marRight w:val="0"/>
      <w:marTop w:val="0"/>
      <w:marBottom w:val="0"/>
      <w:divBdr>
        <w:top w:val="none" w:sz="0" w:space="0" w:color="auto"/>
        <w:left w:val="none" w:sz="0" w:space="0" w:color="auto"/>
        <w:bottom w:val="none" w:sz="0" w:space="0" w:color="auto"/>
        <w:right w:val="none" w:sz="0" w:space="0" w:color="auto"/>
      </w:divBdr>
    </w:div>
    <w:div w:id="334261305">
      <w:bodyDiv w:val="1"/>
      <w:marLeft w:val="0"/>
      <w:marRight w:val="0"/>
      <w:marTop w:val="0"/>
      <w:marBottom w:val="0"/>
      <w:divBdr>
        <w:top w:val="none" w:sz="0" w:space="0" w:color="auto"/>
        <w:left w:val="none" w:sz="0" w:space="0" w:color="auto"/>
        <w:bottom w:val="none" w:sz="0" w:space="0" w:color="auto"/>
        <w:right w:val="none" w:sz="0" w:space="0" w:color="auto"/>
      </w:divBdr>
    </w:div>
    <w:div w:id="343439932">
      <w:bodyDiv w:val="1"/>
      <w:marLeft w:val="0"/>
      <w:marRight w:val="0"/>
      <w:marTop w:val="0"/>
      <w:marBottom w:val="0"/>
      <w:divBdr>
        <w:top w:val="none" w:sz="0" w:space="0" w:color="auto"/>
        <w:left w:val="none" w:sz="0" w:space="0" w:color="auto"/>
        <w:bottom w:val="none" w:sz="0" w:space="0" w:color="auto"/>
        <w:right w:val="none" w:sz="0" w:space="0" w:color="auto"/>
      </w:divBdr>
    </w:div>
    <w:div w:id="343561158">
      <w:bodyDiv w:val="1"/>
      <w:marLeft w:val="0"/>
      <w:marRight w:val="0"/>
      <w:marTop w:val="0"/>
      <w:marBottom w:val="0"/>
      <w:divBdr>
        <w:top w:val="none" w:sz="0" w:space="0" w:color="auto"/>
        <w:left w:val="none" w:sz="0" w:space="0" w:color="auto"/>
        <w:bottom w:val="none" w:sz="0" w:space="0" w:color="auto"/>
        <w:right w:val="none" w:sz="0" w:space="0" w:color="auto"/>
      </w:divBdr>
    </w:div>
    <w:div w:id="345668128">
      <w:bodyDiv w:val="1"/>
      <w:marLeft w:val="0"/>
      <w:marRight w:val="0"/>
      <w:marTop w:val="0"/>
      <w:marBottom w:val="0"/>
      <w:divBdr>
        <w:top w:val="none" w:sz="0" w:space="0" w:color="auto"/>
        <w:left w:val="none" w:sz="0" w:space="0" w:color="auto"/>
        <w:bottom w:val="none" w:sz="0" w:space="0" w:color="auto"/>
        <w:right w:val="none" w:sz="0" w:space="0" w:color="auto"/>
      </w:divBdr>
    </w:div>
    <w:div w:id="346252294">
      <w:bodyDiv w:val="1"/>
      <w:marLeft w:val="0"/>
      <w:marRight w:val="0"/>
      <w:marTop w:val="0"/>
      <w:marBottom w:val="0"/>
      <w:divBdr>
        <w:top w:val="none" w:sz="0" w:space="0" w:color="auto"/>
        <w:left w:val="none" w:sz="0" w:space="0" w:color="auto"/>
        <w:bottom w:val="none" w:sz="0" w:space="0" w:color="auto"/>
        <w:right w:val="none" w:sz="0" w:space="0" w:color="auto"/>
      </w:divBdr>
    </w:div>
    <w:div w:id="347408469">
      <w:bodyDiv w:val="1"/>
      <w:marLeft w:val="0"/>
      <w:marRight w:val="0"/>
      <w:marTop w:val="0"/>
      <w:marBottom w:val="0"/>
      <w:divBdr>
        <w:top w:val="none" w:sz="0" w:space="0" w:color="auto"/>
        <w:left w:val="none" w:sz="0" w:space="0" w:color="auto"/>
        <w:bottom w:val="none" w:sz="0" w:space="0" w:color="auto"/>
        <w:right w:val="none" w:sz="0" w:space="0" w:color="auto"/>
      </w:divBdr>
    </w:div>
    <w:div w:id="349139496">
      <w:bodyDiv w:val="1"/>
      <w:marLeft w:val="0"/>
      <w:marRight w:val="0"/>
      <w:marTop w:val="0"/>
      <w:marBottom w:val="0"/>
      <w:divBdr>
        <w:top w:val="none" w:sz="0" w:space="0" w:color="auto"/>
        <w:left w:val="none" w:sz="0" w:space="0" w:color="auto"/>
        <w:bottom w:val="none" w:sz="0" w:space="0" w:color="auto"/>
        <w:right w:val="none" w:sz="0" w:space="0" w:color="auto"/>
      </w:divBdr>
    </w:div>
    <w:div w:id="349798198">
      <w:bodyDiv w:val="1"/>
      <w:marLeft w:val="0"/>
      <w:marRight w:val="0"/>
      <w:marTop w:val="0"/>
      <w:marBottom w:val="0"/>
      <w:divBdr>
        <w:top w:val="none" w:sz="0" w:space="0" w:color="auto"/>
        <w:left w:val="none" w:sz="0" w:space="0" w:color="auto"/>
        <w:bottom w:val="none" w:sz="0" w:space="0" w:color="auto"/>
        <w:right w:val="none" w:sz="0" w:space="0" w:color="auto"/>
      </w:divBdr>
    </w:div>
    <w:div w:id="353894554">
      <w:bodyDiv w:val="1"/>
      <w:marLeft w:val="0"/>
      <w:marRight w:val="0"/>
      <w:marTop w:val="0"/>
      <w:marBottom w:val="0"/>
      <w:divBdr>
        <w:top w:val="none" w:sz="0" w:space="0" w:color="auto"/>
        <w:left w:val="none" w:sz="0" w:space="0" w:color="auto"/>
        <w:bottom w:val="none" w:sz="0" w:space="0" w:color="auto"/>
        <w:right w:val="none" w:sz="0" w:space="0" w:color="auto"/>
      </w:divBdr>
    </w:div>
    <w:div w:id="359936839">
      <w:bodyDiv w:val="1"/>
      <w:marLeft w:val="0"/>
      <w:marRight w:val="0"/>
      <w:marTop w:val="0"/>
      <w:marBottom w:val="0"/>
      <w:divBdr>
        <w:top w:val="none" w:sz="0" w:space="0" w:color="auto"/>
        <w:left w:val="none" w:sz="0" w:space="0" w:color="auto"/>
        <w:bottom w:val="none" w:sz="0" w:space="0" w:color="auto"/>
        <w:right w:val="none" w:sz="0" w:space="0" w:color="auto"/>
      </w:divBdr>
      <w:divsChild>
        <w:div w:id="1594894012">
          <w:marLeft w:val="360"/>
          <w:marRight w:val="0"/>
          <w:marTop w:val="0"/>
          <w:marBottom w:val="0"/>
          <w:divBdr>
            <w:top w:val="none" w:sz="0" w:space="0" w:color="auto"/>
            <w:left w:val="none" w:sz="0" w:space="0" w:color="auto"/>
            <w:bottom w:val="none" w:sz="0" w:space="0" w:color="auto"/>
            <w:right w:val="none" w:sz="0" w:space="0" w:color="auto"/>
          </w:divBdr>
        </w:div>
        <w:div w:id="1391735631">
          <w:marLeft w:val="360"/>
          <w:marRight w:val="0"/>
          <w:marTop w:val="0"/>
          <w:marBottom w:val="0"/>
          <w:divBdr>
            <w:top w:val="none" w:sz="0" w:space="0" w:color="auto"/>
            <w:left w:val="none" w:sz="0" w:space="0" w:color="auto"/>
            <w:bottom w:val="none" w:sz="0" w:space="0" w:color="auto"/>
            <w:right w:val="none" w:sz="0" w:space="0" w:color="auto"/>
          </w:divBdr>
        </w:div>
        <w:div w:id="1598518807">
          <w:marLeft w:val="360"/>
          <w:marRight w:val="0"/>
          <w:marTop w:val="0"/>
          <w:marBottom w:val="0"/>
          <w:divBdr>
            <w:top w:val="none" w:sz="0" w:space="0" w:color="auto"/>
            <w:left w:val="none" w:sz="0" w:space="0" w:color="auto"/>
            <w:bottom w:val="none" w:sz="0" w:space="0" w:color="auto"/>
            <w:right w:val="none" w:sz="0" w:space="0" w:color="auto"/>
          </w:divBdr>
        </w:div>
        <w:div w:id="1043094610">
          <w:marLeft w:val="360"/>
          <w:marRight w:val="0"/>
          <w:marTop w:val="0"/>
          <w:marBottom w:val="0"/>
          <w:divBdr>
            <w:top w:val="none" w:sz="0" w:space="0" w:color="auto"/>
            <w:left w:val="none" w:sz="0" w:space="0" w:color="auto"/>
            <w:bottom w:val="none" w:sz="0" w:space="0" w:color="auto"/>
            <w:right w:val="none" w:sz="0" w:space="0" w:color="auto"/>
          </w:divBdr>
        </w:div>
        <w:div w:id="844442433">
          <w:marLeft w:val="360"/>
          <w:marRight w:val="0"/>
          <w:marTop w:val="0"/>
          <w:marBottom w:val="0"/>
          <w:divBdr>
            <w:top w:val="none" w:sz="0" w:space="0" w:color="auto"/>
            <w:left w:val="none" w:sz="0" w:space="0" w:color="auto"/>
            <w:bottom w:val="none" w:sz="0" w:space="0" w:color="auto"/>
            <w:right w:val="none" w:sz="0" w:space="0" w:color="auto"/>
          </w:divBdr>
        </w:div>
        <w:div w:id="1310281867">
          <w:marLeft w:val="360"/>
          <w:marRight w:val="0"/>
          <w:marTop w:val="0"/>
          <w:marBottom w:val="0"/>
          <w:divBdr>
            <w:top w:val="none" w:sz="0" w:space="0" w:color="auto"/>
            <w:left w:val="none" w:sz="0" w:space="0" w:color="auto"/>
            <w:bottom w:val="none" w:sz="0" w:space="0" w:color="auto"/>
            <w:right w:val="none" w:sz="0" w:space="0" w:color="auto"/>
          </w:divBdr>
        </w:div>
        <w:div w:id="818151719">
          <w:marLeft w:val="360"/>
          <w:marRight w:val="0"/>
          <w:marTop w:val="0"/>
          <w:marBottom w:val="0"/>
          <w:divBdr>
            <w:top w:val="none" w:sz="0" w:space="0" w:color="auto"/>
            <w:left w:val="none" w:sz="0" w:space="0" w:color="auto"/>
            <w:bottom w:val="none" w:sz="0" w:space="0" w:color="auto"/>
            <w:right w:val="none" w:sz="0" w:space="0" w:color="auto"/>
          </w:divBdr>
        </w:div>
        <w:div w:id="1666013527">
          <w:marLeft w:val="274"/>
          <w:marRight w:val="0"/>
          <w:marTop w:val="0"/>
          <w:marBottom w:val="0"/>
          <w:divBdr>
            <w:top w:val="none" w:sz="0" w:space="0" w:color="auto"/>
            <w:left w:val="none" w:sz="0" w:space="0" w:color="auto"/>
            <w:bottom w:val="none" w:sz="0" w:space="0" w:color="auto"/>
            <w:right w:val="none" w:sz="0" w:space="0" w:color="auto"/>
          </w:divBdr>
        </w:div>
        <w:div w:id="608392859">
          <w:marLeft w:val="274"/>
          <w:marRight w:val="0"/>
          <w:marTop w:val="0"/>
          <w:marBottom w:val="0"/>
          <w:divBdr>
            <w:top w:val="none" w:sz="0" w:space="0" w:color="auto"/>
            <w:left w:val="none" w:sz="0" w:space="0" w:color="auto"/>
            <w:bottom w:val="none" w:sz="0" w:space="0" w:color="auto"/>
            <w:right w:val="none" w:sz="0" w:space="0" w:color="auto"/>
          </w:divBdr>
        </w:div>
      </w:divsChild>
    </w:div>
    <w:div w:id="363553542">
      <w:bodyDiv w:val="1"/>
      <w:marLeft w:val="0"/>
      <w:marRight w:val="0"/>
      <w:marTop w:val="0"/>
      <w:marBottom w:val="0"/>
      <w:divBdr>
        <w:top w:val="none" w:sz="0" w:space="0" w:color="auto"/>
        <w:left w:val="none" w:sz="0" w:space="0" w:color="auto"/>
        <w:bottom w:val="none" w:sz="0" w:space="0" w:color="auto"/>
        <w:right w:val="none" w:sz="0" w:space="0" w:color="auto"/>
      </w:divBdr>
    </w:div>
    <w:div w:id="370686837">
      <w:bodyDiv w:val="1"/>
      <w:marLeft w:val="0"/>
      <w:marRight w:val="0"/>
      <w:marTop w:val="0"/>
      <w:marBottom w:val="0"/>
      <w:divBdr>
        <w:top w:val="none" w:sz="0" w:space="0" w:color="auto"/>
        <w:left w:val="none" w:sz="0" w:space="0" w:color="auto"/>
        <w:bottom w:val="none" w:sz="0" w:space="0" w:color="auto"/>
        <w:right w:val="none" w:sz="0" w:space="0" w:color="auto"/>
      </w:divBdr>
    </w:div>
    <w:div w:id="371728354">
      <w:bodyDiv w:val="1"/>
      <w:marLeft w:val="0"/>
      <w:marRight w:val="0"/>
      <w:marTop w:val="0"/>
      <w:marBottom w:val="0"/>
      <w:divBdr>
        <w:top w:val="none" w:sz="0" w:space="0" w:color="auto"/>
        <w:left w:val="none" w:sz="0" w:space="0" w:color="auto"/>
        <w:bottom w:val="none" w:sz="0" w:space="0" w:color="auto"/>
        <w:right w:val="none" w:sz="0" w:space="0" w:color="auto"/>
      </w:divBdr>
    </w:div>
    <w:div w:id="381100981">
      <w:bodyDiv w:val="1"/>
      <w:marLeft w:val="0"/>
      <w:marRight w:val="0"/>
      <w:marTop w:val="0"/>
      <w:marBottom w:val="0"/>
      <w:divBdr>
        <w:top w:val="none" w:sz="0" w:space="0" w:color="auto"/>
        <w:left w:val="none" w:sz="0" w:space="0" w:color="auto"/>
        <w:bottom w:val="none" w:sz="0" w:space="0" w:color="auto"/>
        <w:right w:val="none" w:sz="0" w:space="0" w:color="auto"/>
      </w:divBdr>
    </w:div>
    <w:div w:id="383218250">
      <w:bodyDiv w:val="1"/>
      <w:marLeft w:val="0"/>
      <w:marRight w:val="0"/>
      <w:marTop w:val="0"/>
      <w:marBottom w:val="0"/>
      <w:divBdr>
        <w:top w:val="none" w:sz="0" w:space="0" w:color="auto"/>
        <w:left w:val="none" w:sz="0" w:space="0" w:color="auto"/>
        <w:bottom w:val="none" w:sz="0" w:space="0" w:color="auto"/>
        <w:right w:val="none" w:sz="0" w:space="0" w:color="auto"/>
      </w:divBdr>
    </w:div>
    <w:div w:id="388847299">
      <w:bodyDiv w:val="1"/>
      <w:marLeft w:val="0"/>
      <w:marRight w:val="0"/>
      <w:marTop w:val="0"/>
      <w:marBottom w:val="0"/>
      <w:divBdr>
        <w:top w:val="none" w:sz="0" w:space="0" w:color="auto"/>
        <w:left w:val="none" w:sz="0" w:space="0" w:color="auto"/>
        <w:bottom w:val="none" w:sz="0" w:space="0" w:color="auto"/>
        <w:right w:val="none" w:sz="0" w:space="0" w:color="auto"/>
      </w:divBdr>
    </w:div>
    <w:div w:id="397172705">
      <w:bodyDiv w:val="1"/>
      <w:marLeft w:val="0"/>
      <w:marRight w:val="0"/>
      <w:marTop w:val="0"/>
      <w:marBottom w:val="0"/>
      <w:divBdr>
        <w:top w:val="none" w:sz="0" w:space="0" w:color="auto"/>
        <w:left w:val="none" w:sz="0" w:space="0" w:color="auto"/>
        <w:bottom w:val="none" w:sz="0" w:space="0" w:color="auto"/>
        <w:right w:val="none" w:sz="0" w:space="0" w:color="auto"/>
      </w:divBdr>
    </w:div>
    <w:div w:id="403141877">
      <w:bodyDiv w:val="1"/>
      <w:marLeft w:val="0"/>
      <w:marRight w:val="0"/>
      <w:marTop w:val="0"/>
      <w:marBottom w:val="0"/>
      <w:divBdr>
        <w:top w:val="none" w:sz="0" w:space="0" w:color="auto"/>
        <w:left w:val="none" w:sz="0" w:space="0" w:color="auto"/>
        <w:bottom w:val="none" w:sz="0" w:space="0" w:color="auto"/>
        <w:right w:val="none" w:sz="0" w:space="0" w:color="auto"/>
      </w:divBdr>
    </w:div>
    <w:div w:id="407189911">
      <w:bodyDiv w:val="1"/>
      <w:marLeft w:val="0"/>
      <w:marRight w:val="0"/>
      <w:marTop w:val="0"/>
      <w:marBottom w:val="0"/>
      <w:divBdr>
        <w:top w:val="none" w:sz="0" w:space="0" w:color="auto"/>
        <w:left w:val="none" w:sz="0" w:space="0" w:color="auto"/>
        <w:bottom w:val="none" w:sz="0" w:space="0" w:color="auto"/>
        <w:right w:val="none" w:sz="0" w:space="0" w:color="auto"/>
      </w:divBdr>
    </w:div>
    <w:div w:id="409229667">
      <w:bodyDiv w:val="1"/>
      <w:marLeft w:val="0"/>
      <w:marRight w:val="0"/>
      <w:marTop w:val="0"/>
      <w:marBottom w:val="0"/>
      <w:divBdr>
        <w:top w:val="none" w:sz="0" w:space="0" w:color="auto"/>
        <w:left w:val="none" w:sz="0" w:space="0" w:color="auto"/>
        <w:bottom w:val="none" w:sz="0" w:space="0" w:color="auto"/>
        <w:right w:val="none" w:sz="0" w:space="0" w:color="auto"/>
      </w:divBdr>
    </w:div>
    <w:div w:id="412703785">
      <w:bodyDiv w:val="1"/>
      <w:marLeft w:val="0"/>
      <w:marRight w:val="0"/>
      <w:marTop w:val="0"/>
      <w:marBottom w:val="0"/>
      <w:divBdr>
        <w:top w:val="none" w:sz="0" w:space="0" w:color="auto"/>
        <w:left w:val="none" w:sz="0" w:space="0" w:color="auto"/>
        <w:bottom w:val="none" w:sz="0" w:space="0" w:color="auto"/>
        <w:right w:val="none" w:sz="0" w:space="0" w:color="auto"/>
      </w:divBdr>
    </w:div>
    <w:div w:id="413086261">
      <w:bodyDiv w:val="1"/>
      <w:marLeft w:val="0"/>
      <w:marRight w:val="0"/>
      <w:marTop w:val="0"/>
      <w:marBottom w:val="0"/>
      <w:divBdr>
        <w:top w:val="none" w:sz="0" w:space="0" w:color="auto"/>
        <w:left w:val="none" w:sz="0" w:space="0" w:color="auto"/>
        <w:bottom w:val="none" w:sz="0" w:space="0" w:color="auto"/>
        <w:right w:val="none" w:sz="0" w:space="0" w:color="auto"/>
      </w:divBdr>
    </w:div>
    <w:div w:id="413205409">
      <w:bodyDiv w:val="1"/>
      <w:marLeft w:val="0"/>
      <w:marRight w:val="0"/>
      <w:marTop w:val="0"/>
      <w:marBottom w:val="0"/>
      <w:divBdr>
        <w:top w:val="none" w:sz="0" w:space="0" w:color="auto"/>
        <w:left w:val="none" w:sz="0" w:space="0" w:color="auto"/>
        <w:bottom w:val="none" w:sz="0" w:space="0" w:color="auto"/>
        <w:right w:val="none" w:sz="0" w:space="0" w:color="auto"/>
      </w:divBdr>
    </w:div>
    <w:div w:id="414673944">
      <w:bodyDiv w:val="1"/>
      <w:marLeft w:val="0"/>
      <w:marRight w:val="0"/>
      <w:marTop w:val="0"/>
      <w:marBottom w:val="0"/>
      <w:divBdr>
        <w:top w:val="none" w:sz="0" w:space="0" w:color="auto"/>
        <w:left w:val="none" w:sz="0" w:space="0" w:color="auto"/>
        <w:bottom w:val="none" w:sz="0" w:space="0" w:color="auto"/>
        <w:right w:val="none" w:sz="0" w:space="0" w:color="auto"/>
      </w:divBdr>
    </w:div>
    <w:div w:id="415371798">
      <w:bodyDiv w:val="1"/>
      <w:marLeft w:val="0"/>
      <w:marRight w:val="0"/>
      <w:marTop w:val="0"/>
      <w:marBottom w:val="0"/>
      <w:divBdr>
        <w:top w:val="none" w:sz="0" w:space="0" w:color="auto"/>
        <w:left w:val="none" w:sz="0" w:space="0" w:color="auto"/>
        <w:bottom w:val="none" w:sz="0" w:space="0" w:color="auto"/>
        <w:right w:val="none" w:sz="0" w:space="0" w:color="auto"/>
      </w:divBdr>
    </w:div>
    <w:div w:id="419832001">
      <w:bodyDiv w:val="1"/>
      <w:marLeft w:val="0"/>
      <w:marRight w:val="0"/>
      <w:marTop w:val="0"/>
      <w:marBottom w:val="0"/>
      <w:divBdr>
        <w:top w:val="none" w:sz="0" w:space="0" w:color="auto"/>
        <w:left w:val="none" w:sz="0" w:space="0" w:color="auto"/>
        <w:bottom w:val="none" w:sz="0" w:space="0" w:color="auto"/>
        <w:right w:val="none" w:sz="0" w:space="0" w:color="auto"/>
      </w:divBdr>
    </w:div>
    <w:div w:id="420488820">
      <w:bodyDiv w:val="1"/>
      <w:marLeft w:val="0"/>
      <w:marRight w:val="0"/>
      <w:marTop w:val="0"/>
      <w:marBottom w:val="0"/>
      <w:divBdr>
        <w:top w:val="none" w:sz="0" w:space="0" w:color="auto"/>
        <w:left w:val="none" w:sz="0" w:space="0" w:color="auto"/>
        <w:bottom w:val="none" w:sz="0" w:space="0" w:color="auto"/>
        <w:right w:val="none" w:sz="0" w:space="0" w:color="auto"/>
      </w:divBdr>
    </w:div>
    <w:div w:id="425928432">
      <w:bodyDiv w:val="1"/>
      <w:marLeft w:val="0"/>
      <w:marRight w:val="0"/>
      <w:marTop w:val="0"/>
      <w:marBottom w:val="0"/>
      <w:divBdr>
        <w:top w:val="none" w:sz="0" w:space="0" w:color="auto"/>
        <w:left w:val="none" w:sz="0" w:space="0" w:color="auto"/>
        <w:bottom w:val="none" w:sz="0" w:space="0" w:color="auto"/>
        <w:right w:val="none" w:sz="0" w:space="0" w:color="auto"/>
      </w:divBdr>
    </w:div>
    <w:div w:id="428085243">
      <w:bodyDiv w:val="1"/>
      <w:marLeft w:val="0"/>
      <w:marRight w:val="0"/>
      <w:marTop w:val="0"/>
      <w:marBottom w:val="0"/>
      <w:divBdr>
        <w:top w:val="none" w:sz="0" w:space="0" w:color="auto"/>
        <w:left w:val="none" w:sz="0" w:space="0" w:color="auto"/>
        <w:bottom w:val="none" w:sz="0" w:space="0" w:color="auto"/>
        <w:right w:val="none" w:sz="0" w:space="0" w:color="auto"/>
      </w:divBdr>
    </w:div>
    <w:div w:id="431631194">
      <w:bodyDiv w:val="1"/>
      <w:marLeft w:val="0"/>
      <w:marRight w:val="0"/>
      <w:marTop w:val="0"/>
      <w:marBottom w:val="0"/>
      <w:divBdr>
        <w:top w:val="none" w:sz="0" w:space="0" w:color="auto"/>
        <w:left w:val="none" w:sz="0" w:space="0" w:color="auto"/>
        <w:bottom w:val="none" w:sz="0" w:space="0" w:color="auto"/>
        <w:right w:val="none" w:sz="0" w:space="0" w:color="auto"/>
      </w:divBdr>
    </w:div>
    <w:div w:id="431897054">
      <w:bodyDiv w:val="1"/>
      <w:marLeft w:val="0"/>
      <w:marRight w:val="0"/>
      <w:marTop w:val="0"/>
      <w:marBottom w:val="0"/>
      <w:divBdr>
        <w:top w:val="none" w:sz="0" w:space="0" w:color="auto"/>
        <w:left w:val="none" w:sz="0" w:space="0" w:color="auto"/>
        <w:bottom w:val="none" w:sz="0" w:space="0" w:color="auto"/>
        <w:right w:val="none" w:sz="0" w:space="0" w:color="auto"/>
      </w:divBdr>
    </w:div>
    <w:div w:id="434863802">
      <w:bodyDiv w:val="1"/>
      <w:marLeft w:val="0"/>
      <w:marRight w:val="0"/>
      <w:marTop w:val="0"/>
      <w:marBottom w:val="0"/>
      <w:divBdr>
        <w:top w:val="none" w:sz="0" w:space="0" w:color="auto"/>
        <w:left w:val="none" w:sz="0" w:space="0" w:color="auto"/>
        <w:bottom w:val="none" w:sz="0" w:space="0" w:color="auto"/>
        <w:right w:val="none" w:sz="0" w:space="0" w:color="auto"/>
      </w:divBdr>
    </w:div>
    <w:div w:id="440607403">
      <w:bodyDiv w:val="1"/>
      <w:marLeft w:val="0"/>
      <w:marRight w:val="0"/>
      <w:marTop w:val="0"/>
      <w:marBottom w:val="0"/>
      <w:divBdr>
        <w:top w:val="none" w:sz="0" w:space="0" w:color="auto"/>
        <w:left w:val="none" w:sz="0" w:space="0" w:color="auto"/>
        <w:bottom w:val="none" w:sz="0" w:space="0" w:color="auto"/>
        <w:right w:val="none" w:sz="0" w:space="0" w:color="auto"/>
      </w:divBdr>
    </w:div>
    <w:div w:id="443227854">
      <w:bodyDiv w:val="1"/>
      <w:marLeft w:val="0"/>
      <w:marRight w:val="0"/>
      <w:marTop w:val="0"/>
      <w:marBottom w:val="0"/>
      <w:divBdr>
        <w:top w:val="none" w:sz="0" w:space="0" w:color="auto"/>
        <w:left w:val="none" w:sz="0" w:space="0" w:color="auto"/>
        <w:bottom w:val="none" w:sz="0" w:space="0" w:color="auto"/>
        <w:right w:val="none" w:sz="0" w:space="0" w:color="auto"/>
      </w:divBdr>
    </w:div>
    <w:div w:id="443232794">
      <w:bodyDiv w:val="1"/>
      <w:marLeft w:val="0"/>
      <w:marRight w:val="0"/>
      <w:marTop w:val="0"/>
      <w:marBottom w:val="0"/>
      <w:divBdr>
        <w:top w:val="none" w:sz="0" w:space="0" w:color="auto"/>
        <w:left w:val="none" w:sz="0" w:space="0" w:color="auto"/>
        <w:bottom w:val="none" w:sz="0" w:space="0" w:color="auto"/>
        <w:right w:val="none" w:sz="0" w:space="0" w:color="auto"/>
      </w:divBdr>
    </w:div>
    <w:div w:id="443960588">
      <w:bodyDiv w:val="1"/>
      <w:marLeft w:val="0"/>
      <w:marRight w:val="0"/>
      <w:marTop w:val="0"/>
      <w:marBottom w:val="0"/>
      <w:divBdr>
        <w:top w:val="none" w:sz="0" w:space="0" w:color="auto"/>
        <w:left w:val="none" w:sz="0" w:space="0" w:color="auto"/>
        <w:bottom w:val="none" w:sz="0" w:space="0" w:color="auto"/>
        <w:right w:val="none" w:sz="0" w:space="0" w:color="auto"/>
      </w:divBdr>
    </w:div>
    <w:div w:id="447819466">
      <w:bodyDiv w:val="1"/>
      <w:marLeft w:val="0"/>
      <w:marRight w:val="0"/>
      <w:marTop w:val="0"/>
      <w:marBottom w:val="0"/>
      <w:divBdr>
        <w:top w:val="none" w:sz="0" w:space="0" w:color="auto"/>
        <w:left w:val="none" w:sz="0" w:space="0" w:color="auto"/>
        <w:bottom w:val="none" w:sz="0" w:space="0" w:color="auto"/>
        <w:right w:val="none" w:sz="0" w:space="0" w:color="auto"/>
      </w:divBdr>
    </w:div>
    <w:div w:id="448400806">
      <w:bodyDiv w:val="1"/>
      <w:marLeft w:val="0"/>
      <w:marRight w:val="0"/>
      <w:marTop w:val="0"/>
      <w:marBottom w:val="0"/>
      <w:divBdr>
        <w:top w:val="none" w:sz="0" w:space="0" w:color="auto"/>
        <w:left w:val="none" w:sz="0" w:space="0" w:color="auto"/>
        <w:bottom w:val="none" w:sz="0" w:space="0" w:color="auto"/>
        <w:right w:val="none" w:sz="0" w:space="0" w:color="auto"/>
      </w:divBdr>
    </w:div>
    <w:div w:id="448473272">
      <w:bodyDiv w:val="1"/>
      <w:marLeft w:val="0"/>
      <w:marRight w:val="0"/>
      <w:marTop w:val="0"/>
      <w:marBottom w:val="0"/>
      <w:divBdr>
        <w:top w:val="none" w:sz="0" w:space="0" w:color="auto"/>
        <w:left w:val="none" w:sz="0" w:space="0" w:color="auto"/>
        <w:bottom w:val="none" w:sz="0" w:space="0" w:color="auto"/>
        <w:right w:val="none" w:sz="0" w:space="0" w:color="auto"/>
      </w:divBdr>
    </w:div>
    <w:div w:id="452286932">
      <w:bodyDiv w:val="1"/>
      <w:marLeft w:val="0"/>
      <w:marRight w:val="0"/>
      <w:marTop w:val="0"/>
      <w:marBottom w:val="0"/>
      <w:divBdr>
        <w:top w:val="none" w:sz="0" w:space="0" w:color="auto"/>
        <w:left w:val="none" w:sz="0" w:space="0" w:color="auto"/>
        <w:bottom w:val="none" w:sz="0" w:space="0" w:color="auto"/>
        <w:right w:val="none" w:sz="0" w:space="0" w:color="auto"/>
      </w:divBdr>
    </w:div>
    <w:div w:id="456602970">
      <w:bodyDiv w:val="1"/>
      <w:marLeft w:val="0"/>
      <w:marRight w:val="0"/>
      <w:marTop w:val="0"/>
      <w:marBottom w:val="0"/>
      <w:divBdr>
        <w:top w:val="none" w:sz="0" w:space="0" w:color="auto"/>
        <w:left w:val="none" w:sz="0" w:space="0" w:color="auto"/>
        <w:bottom w:val="none" w:sz="0" w:space="0" w:color="auto"/>
        <w:right w:val="none" w:sz="0" w:space="0" w:color="auto"/>
      </w:divBdr>
    </w:div>
    <w:div w:id="456988990">
      <w:bodyDiv w:val="1"/>
      <w:marLeft w:val="0"/>
      <w:marRight w:val="0"/>
      <w:marTop w:val="0"/>
      <w:marBottom w:val="0"/>
      <w:divBdr>
        <w:top w:val="none" w:sz="0" w:space="0" w:color="auto"/>
        <w:left w:val="none" w:sz="0" w:space="0" w:color="auto"/>
        <w:bottom w:val="none" w:sz="0" w:space="0" w:color="auto"/>
        <w:right w:val="none" w:sz="0" w:space="0" w:color="auto"/>
      </w:divBdr>
    </w:div>
    <w:div w:id="465782294">
      <w:bodyDiv w:val="1"/>
      <w:marLeft w:val="0"/>
      <w:marRight w:val="0"/>
      <w:marTop w:val="0"/>
      <w:marBottom w:val="0"/>
      <w:divBdr>
        <w:top w:val="none" w:sz="0" w:space="0" w:color="auto"/>
        <w:left w:val="none" w:sz="0" w:space="0" w:color="auto"/>
        <w:bottom w:val="none" w:sz="0" w:space="0" w:color="auto"/>
        <w:right w:val="none" w:sz="0" w:space="0" w:color="auto"/>
      </w:divBdr>
    </w:div>
    <w:div w:id="466238241">
      <w:bodyDiv w:val="1"/>
      <w:marLeft w:val="0"/>
      <w:marRight w:val="0"/>
      <w:marTop w:val="0"/>
      <w:marBottom w:val="0"/>
      <w:divBdr>
        <w:top w:val="none" w:sz="0" w:space="0" w:color="auto"/>
        <w:left w:val="none" w:sz="0" w:space="0" w:color="auto"/>
        <w:bottom w:val="none" w:sz="0" w:space="0" w:color="auto"/>
        <w:right w:val="none" w:sz="0" w:space="0" w:color="auto"/>
      </w:divBdr>
    </w:div>
    <w:div w:id="466513680">
      <w:bodyDiv w:val="1"/>
      <w:marLeft w:val="0"/>
      <w:marRight w:val="0"/>
      <w:marTop w:val="0"/>
      <w:marBottom w:val="0"/>
      <w:divBdr>
        <w:top w:val="none" w:sz="0" w:space="0" w:color="auto"/>
        <w:left w:val="none" w:sz="0" w:space="0" w:color="auto"/>
        <w:bottom w:val="none" w:sz="0" w:space="0" w:color="auto"/>
        <w:right w:val="none" w:sz="0" w:space="0" w:color="auto"/>
      </w:divBdr>
    </w:div>
    <w:div w:id="473835591">
      <w:bodyDiv w:val="1"/>
      <w:marLeft w:val="0"/>
      <w:marRight w:val="0"/>
      <w:marTop w:val="0"/>
      <w:marBottom w:val="0"/>
      <w:divBdr>
        <w:top w:val="none" w:sz="0" w:space="0" w:color="auto"/>
        <w:left w:val="none" w:sz="0" w:space="0" w:color="auto"/>
        <w:bottom w:val="none" w:sz="0" w:space="0" w:color="auto"/>
        <w:right w:val="none" w:sz="0" w:space="0" w:color="auto"/>
      </w:divBdr>
    </w:div>
    <w:div w:id="481510768">
      <w:bodyDiv w:val="1"/>
      <w:marLeft w:val="0"/>
      <w:marRight w:val="0"/>
      <w:marTop w:val="0"/>
      <w:marBottom w:val="0"/>
      <w:divBdr>
        <w:top w:val="none" w:sz="0" w:space="0" w:color="auto"/>
        <w:left w:val="none" w:sz="0" w:space="0" w:color="auto"/>
        <w:bottom w:val="none" w:sz="0" w:space="0" w:color="auto"/>
        <w:right w:val="none" w:sz="0" w:space="0" w:color="auto"/>
      </w:divBdr>
    </w:div>
    <w:div w:id="492065258">
      <w:bodyDiv w:val="1"/>
      <w:marLeft w:val="0"/>
      <w:marRight w:val="0"/>
      <w:marTop w:val="0"/>
      <w:marBottom w:val="0"/>
      <w:divBdr>
        <w:top w:val="none" w:sz="0" w:space="0" w:color="auto"/>
        <w:left w:val="none" w:sz="0" w:space="0" w:color="auto"/>
        <w:bottom w:val="none" w:sz="0" w:space="0" w:color="auto"/>
        <w:right w:val="none" w:sz="0" w:space="0" w:color="auto"/>
      </w:divBdr>
    </w:div>
    <w:div w:id="496263278">
      <w:bodyDiv w:val="1"/>
      <w:marLeft w:val="0"/>
      <w:marRight w:val="0"/>
      <w:marTop w:val="0"/>
      <w:marBottom w:val="0"/>
      <w:divBdr>
        <w:top w:val="none" w:sz="0" w:space="0" w:color="auto"/>
        <w:left w:val="none" w:sz="0" w:space="0" w:color="auto"/>
        <w:bottom w:val="none" w:sz="0" w:space="0" w:color="auto"/>
        <w:right w:val="none" w:sz="0" w:space="0" w:color="auto"/>
      </w:divBdr>
    </w:div>
    <w:div w:id="504784000">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11606026">
      <w:bodyDiv w:val="1"/>
      <w:marLeft w:val="0"/>
      <w:marRight w:val="0"/>
      <w:marTop w:val="0"/>
      <w:marBottom w:val="0"/>
      <w:divBdr>
        <w:top w:val="none" w:sz="0" w:space="0" w:color="auto"/>
        <w:left w:val="none" w:sz="0" w:space="0" w:color="auto"/>
        <w:bottom w:val="none" w:sz="0" w:space="0" w:color="auto"/>
        <w:right w:val="none" w:sz="0" w:space="0" w:color="auto"/>
      </w:divBdr>
    </w:div>
    <w:div w:id="515729455">
      <w:bodyDiv w:val="1"/>
      <w:marLeft w:val="0"/>
      <w:marRight w:val="0"/>
      <w:marTop w:val="0"/>
      <w:marBottom w:val="0"/>
      <w:divBdr>
        <w:top w:val="none" w:sz="0" w:space="0" w:color="auto"/>
        <w:left w:val="none" w:sz="0" w:space="0" w:color="auto"/>
        <w:bottom w:val="none" w:sz="0" w:space="0" w:color="auto"/>
        <w:right w:val="none" w:sz="0" w:space="0" w:color="auto"/>
      </w:divBdr>
    </w:div>
    <w:div w:id="520313888">
      <w:bodyDiv w:val="1"/>
      <w:marLeft w:val="0"/>
      <w:marRight w:val="0"/>
      <w:marTop w:val="0"/>
      <w:marBottom w:val="0"/>
      <w:divBdr>
        <w:top w:val="none" w:sz="0" w:space="0" w:color="auto"/>
        <w:left w:val="none" w:sz="0" w:space="0" w:color="auto"/>
        <w:bottom w:val="none" w:sz="0" w:space="0" w:color="auto"/>
        <w:right w:val="none" w:sz="0" w:space="0" w:color="auto"/>
      </w:divBdr>
    </w:div>
    <w:div w:id="520320760">
      <w:bodyDiv w:val="1"/>
      <w:marLeft w:val="0"/>
      <w:marRight w:val="0"/>
      <w:marTop w:val="0"/>
      <w:marBottom w:val="0"/>
      <w:divBdr>
        <w:top w:val="none" w:sz="0" w:space="0" w:color="auto"/>
        <w:left w:val="none" w:sz="0" w:space="0" w:color="auto"/>
        <w:bottom w:val="none" w:sz="0" w:space="0" w:color="auto"/>
        <w:right w:val="none" w:sz="0" w:space="0" w:color="auto"/>
      </w:divBdr>
    </w:div>
    <w:div w:id="523206120">
      <w:bodyDiv w:val="1"/>
      <w:marLeft w:val="0"/>
      <w:marRight w:val="0"/>
      <w:marTop w:val="0"/>
      <w:marBottom w:val="0"/>
      <w:divBdr>
        <w:top w:val="none" w:sz="0" w:space="0" w:color="auto"/>
        <w:left w:val="none" w:sz="0" w:space="0" w:color="auto"/>
        <w:bottom w:val="none" w:sz="0" w:space="0" w:color="auto"/>
        <w:right w:val="none" w:sz="0" w:space="0" w:color="auto"/>
      </w:divBdr>
    </w:div>
    <w:div w:id="525752189">
      <w:bodyDiv w:val="1"/>
      <w:marLeft w:val="0"/>
      <w:marRight w:val="0"/>
      <w:marTop w:val="0"/>
      <w:marBottom w:val="0"/>
      <w:divBdr>
        <w:top w:val="none" w:sz="0" w:space="0" w:color="auto"/>
        <w:left w:val="none" w:sz="0" w:space="0" w:color="auto"/>
        <w:bottom w:val="none" w:sz="0" w:space="0" w:color="auto"/>
        <w:right w:val="none" w:sz="0" w:space="0" w:color="auto"/>
      </w:divBdr>
    </w:div>
    <w:div w:id="530146915">
      <w:bodyDiv w:val="1"/>
      <w:marLeft w:val="0"/>
      <w:marRight w:val="0"/>
      <w:marTop w:val="0"/>
      <w:marBottom w:val="0"/>
      <w:divBdr>
        <w:top w:val="none" w:sz="0" w:space="0" w:color="auto"/>
        <w:left w:val="none" w:sz="0" w:space="0" w:color="auto"/>
        <w:bottom w:val="none" w:sz="0" w:space="0" w:color="auto"/>
        <w:right w:val="none" w:sz="0" w:space="0" w:color="auto"/>
      </w:divBdr>
    </w:div>
    <w:div w:id="537164011">
      <w:bodyDiv w:val="1"/>
      <w:marLeft w:val="0"/>
      <w:marRight w:val="0"/>
      <w:marTop w:val="0"/>
      <w:marBottom w:val="0"/>
      <w:divBdr>
        <w:top w:val="none" w:sz="0" w:space="0" w:color="auto"/>
        <w:left w:val="none" w:sz="0" w:space="0" w:color="auto"/>
        <w:bottom w:val="none" w:sz="0" w:space="0" w:color="auto"/>
        <w:right w:val="none" w:sz="0" w:space="0" w:color="auto"/>
      </w:divBdr>
    </w:div>
    <w:div w:id="539978144">
      <w:bodyDiv w:val="1"/>
      <w:marLeft w:val="0"/>
      <w:marRight w:val="0"/>
      <w:marTop w:val="0"/>
      <w:marBottom w:val="0"/>
      <w:divBdr>
        <w:top w:val="none" w:sz="0" w:space="0" w:color="auto"/>
        <w:left w:val="none" w:sz="0" w:space="0" w:color="auto"/>
        <w:bottom w:val="none" w:sz="0" w:space="0" w:color="auto"/>
        <w:right w:val="none" w:sz="0" w:space="0" w:color="auto"/>
      </w:divBdr>
    </w:div>
    <w:div w:id="540288942">
      <w:bodyDiv w:val="1"/>
      <w:marLeft w:val="0"/>
      <w:marRight w:val="0"/>
      <w:marTop w:val="0"/>
      <w:marBottom w:val="0"/>
      <w:divBdr>
        <w:top w:val="none" w:sz="0" w:space="0" w:color="auto"/>
        <w:left w:val="none" w:sz="0" w:space="0" w:color="auto"/>
        <w:bottom w:val="none" w:sz="0" w:space="0" w:color="auto"/>
        <w:right w:val="none" w:sz="0" w:space="0" w:color="auto"/>
      </w:divBdr>
    </w:div>
    <w:div w:id="548345991">
      <w:bodyDiv w:val="1"/>
      <w:marLeft w:val="0"/>
      <w:marRight w:val="0"/>
      <w:marTop w:val="0"/>
      <w:marBottom w:val="0"/>
      <w:divBdr>
        <w:top w:val="none" w:sz="0" w:space="0" w:color="auto"/>
        <w:left w:val="none" w:sz="0" w:space="0" w:color="auto"/>
        <w:bottom w:val="none" w:sz="0" w:space="0" w:color="auto"/>
        <w:right w:val="none" w:sz="0" w:space="0" w:color="auto"/>
      </w:divBdr>
    </w:div>
    <w:div w:id="549151338">
      <w:bodyDiv w:val="1"/>
      <w:marLeft w:val="0"/>
      <w:marRight w:val="0"/>
      <w:marTop w:val="0"/>
      <w:marBottom w:val="0"/>
      <w:divBdr>
        <w:top w:val="none" w:sz="0" w:space="0" w:color="auto"/>
        <w:left w:val="none" w:sz="0" w:space="0" w:color="auto"/>
        <w:bottom w:val="none" w:sz="0" w:space="0" w:color="auto"/>
        <w:right w:val="none" w:sz="0" w:space="0" w:color="auto"/>
      </w:divBdr>
    </w:div>
    <w:div w:id="554270027">
      <w:bodyDiv w:val="1"/>
      <w:marLeft w:val="0"/>
      <w:marRight w:val="0"/>
      <w:marTop w:val="0"/>
      <w:marBottom w:val="0"/>
      <w:divBdr>
        <w:top w:val="none" w:sz="0" w:space="0" w:color="auto"/>
        <w:left w:val="none" w:sz="0" w:space="0" w:color="auto"/>
        <w:bottom w:val="none" w:sz="0" w:space="0" w:color="auto"/>
        <w:right w:val="none" w:sz="0" w:space="0" w:color="auto"/>
      </w:divBdr>
    </w:div>
    <w:div w:id="555554261">
      <w:bodyDiv w:val="1"/>
      <w:marLeft w:val="0"/>
      <w:marRight w:val="0"/>
      <w:marTop w:val="0"/>
      <w:marBottom w:val="0"/>
      <w:divBdr>
        <w:top w:val="none" w:sz="0" w:space="0" w:color="auto"/>
        <w:left w:val="none" w:sz="0" w:space="0" w:color="auto"/>
        <w:bottom w:val="none" w:sz="0" w:space="0" w:color="auto"/>
        <w:right w:val="none" w:sz="0" w:space="0" w:color="auto"/>
      </w:divBdr>
    </w:div>
    <w:div w:id="555821420">
      <w:bodyDiv w:val="1"/>
      <w:marLeft w:val="0"/>
      <w:marRight w:val="0"/>
      <w:marTop w:val="0"/>
      <w:marBottom w:val="0"/>
      <w:divBdr>
        <w:top w:val="none" w:sz="0" w:space="0" w:color="auto"/>
        <w:left w:val="none" w:sz="0" w:space="0" w:color="auto"/>
        <w:bottom w:val="none" w:sz="0" w:space="0" w:color="auto"/>
        <w:right w:val="none" w:sz="0" w:space="0" w:color="auto"/>
      </w:divBdr>
    </w:div>
    <w:div w:id="565536389">
      <w:bodyDiv w:val="1"/>
      <w:marLeft w:val="0"/>
      <w:marRight w:val="0"/>
      <w:marTop w:val="0"/>
      <w:marBottom w:val="0"/>
      <w:divBdr>
        <w:top w:val="none" w:sz="0" w:space="0" w:color="auto"/>
        <w:left w:val="none" w:sz="0" w:space="0" w:color="auto"/>
        <w:bottom w:val="none" w:sz="0" w:space="0" w:color="auto"/>
        <w:right w:val="none" w:sz="0" w:space="0" w:color="auto"/>
      </w:divBdr>
    </w:div>
    <w:div w:id="569386247">
      <w:bodyDiv w:val="1"/>
      <w:marLeft w:val="0"/>
      <w:marRight w:val="0"/>
      <w:marTop w:val="0"/>
      <w:marBottom w:val="0"/>
      <w:divBdr>
        <w:top w:val="none" w:sz="0" w:space="0" w:color="auto"/>
        <w:left w:val="none" w:sz="0" w:space="0" w:color="auto"/>
        <w:bottom w:val="none" w:sz="0" w:space="0" w:color="auto"/>
        <w:right w:val="none" w:sz="0" w:space="0" w:color="auto"/>
      </w:divBdr>
    </w:div>
    <w:div w:id="572280879">
      <w:bodyDiv w:val="1"/>
      <w:marLeft w:val="0"/>
      <w:marRight w:val="0"/>
      <w:marTop w:val="0"/>
      <w:marBottom w:val="0"/>
      <w:divBdr>
        <w:top w:val="none" w:sz="0" w:space="0" w:color="auto"/>
        <w:left w:val="none" w:sz="0" w:space="0" w:color="auto"/>
        <w:bottom w:val="none" w:sz="0" w:space="0" w:color="auto"/>
        <w:right w:val="none" w:sz="0" w:space="0" w:color="auto"/>
      </w:divBdr>
    </w:div>
    <w:div w:id="575163614">
      <w:bodyDiv w:val="1"/>
      <w:marLeft w:val="0"/>
      <w:marRight w:val="0"/>
      <w:marTop w:val="0"/>
      <w:marBottom w:val="0"/>
      <w:divBdr>
        <w:top w:val="none" w:sz="0" w:space="0" w:color="auto"/>
        <w:left w:val="none" w:sz="0" w:space="0" w:color="auto"/>
        <w:bottom w:val="none" w:sz="0" w:space="0" w:color="auto"/>
        <w:right w:val="none" w:sz="0" w:space="0" w:color="auto"/>
      </w:divBdr>
    </w:div>
    <w:div w:id="575896000">
      <w:bodyDiv w:val="1"/>
      <w:marLeft w:val="0"/>
      <w:marRight w:val="0"/>
      <w:marTop w:val="0"/>
      <w:marBottom w:val="0"/>
      <w:divBdr>
        <w:top w:val="none" w:sz="0" w:space="0" w:color="auto"/>
        <w:left w:val="none" w:sz="0" w:space="0" w:color="auto"/>
        <w:bottom w:val="none" w:sz="0" w:space="0" w:color="auto"/>
        <w:right w:val="none" w:sz="0" w:space="0" w:color="auto"/>
      </w:divBdr>
    </w:div>
    <w:div w:id="578641903">
      <w:bodyDiv w:val="1"/>
      <w:marLeft w:val="0"/>
      <w:marRight w:val="0"/>
      <w:marTop w:val="0"/>
      <w:marBottom w:val="0"/>
      <w:divBdr>
        <w:top w:val="none" w:sz="0" w:space="0" w:color="auto"/>
        <w:left w:val="none" w:sz="0" w:space="0" w:color="auto"/>
        <w:bottom w:val="none" w:sz="0" w:space="0" w:color="auto"/>
        <w:right w:val="none" w:sz="0" w:space="0" w:color="auto"/>
      </w:divBdr>
    </w:div>
    <w:div w:id="583032114">
      <w:bodyDiv w:val="1"/>
      <w:marLeft w:val="0"/>
      <w:marRight w:val="0"/>
      <w:marTop w:val="0"/>
      <w:marBottom w:val="0"/>
      <w:divBdr>
        <w:top w:val="none" w:sz="0" w:space="0" w:color="auto"/>
        <w:left w:val="none" w:sz="0" w:space="0" w:color="auto"/>
        <w:bottom w:val="none" w:sz="0" w:space="0" w:color="auto"/>
        <w:right w:val="none" w:sz="0" w:space="0" w:color="auto"/>
      </w:divBdr>
    </w:div>
    <w:div w:id="583950141">
      <w:bodyDiv w:val="1"/>
      <w:marLeft w:val="0"/>
      <w:marRight w:val="0"/>
      <w:marTop w:val="0"/>
      <w:marBottom w:val="0"/>
      <w:divBdr>
        <w:top w:val="none" w:sz="0" w:space="0" w:color="auto"/>
        <w:left w:val="none" w:sz="0" w:space="0" w:color="auto"/>
        <w:bottom w:val="none" w:sz="0" w:space="0" w:color="auto"/>
        <w:right w:val="none" w:sz="0" w:space="0" w:color="auto"/>
      </w:divBdr>
    </w:div>
    <w:div w:id="595407901">
      <w:bodyDiv w:val="1"/>
      <w:marLeft w:val="0"/>
      <w:marRight w:val="0"/>
      <w:marTop w:val="0"/>
      <w:marBottom w:val="0"/>
      <w:divBdr>
        <w:top w:val="none" w:sz="0" w:space="0" w:color="auto"/>
        <w:left w:val="none" w:sz="0" w:space="0" w:color="auto"/>
        <w:bottom w:val="none" w:sz="0" w:space="0" w:color="auto"/>
        <w:right w:val="none" w:sz="0" w:space="0" w:color="auto"/>
      </w:divBdr>
    </w:div>
    <w:div w:id="595555356">
      <w:bodyDiv w:val="1"/>
      <w:marLeft w:val="0"/>
      <w:marRight w:val="0"/>
      <w:marTop w:val="0"/>
      <w:marBottom w:val="0"/>
      <w:divBdr>
        <w:top w:val="none" w:sz="0" w:space="0" w:color="auto"/>
        <w:left w:val="none" w:sz="0" w:space="0" w:color="auto"/>
        <w:bottom w:val="none" w:sz="0" w:space="0" w:color="auto"/>
        <w:right w:val="none" w:sz="0" w:space="0" w:color="auto"/>
      </w:divBdr>
    </w:div>
    <w:div w:id="596982602">
      <w:bodyDiv w:val="1"/>
      <w:marLeft w:val="0"/>
      <w:marRight w:val="0"/>
      <w:marTop w:val="0"/>
      <w:marBottom w:val="0"/>
      <w:divBdr>
        <w:top w:val="none" w:sz="0" w:space="0" w:color="auto"/>
        <w:left w:val="none" w:sz="0" w:space="0" w:color="auto"/>
        <w:bottom w:val="none" w:sz="0" w:space="0" w:color="auto"/>
        <w:right w:val="none" w:sz="0" w:space="0" w:color="auto"/>
      </w:divBdr>
    </w:div>
    <w:div w:id="609628928">
      <w:bodyDiv w:val="1"/>
      <w:marLeft w:val="0"/>
      <w:marRight w:val="0"/>
      <w:marTop w:val="0"/>
      <w:marBottom w:val="0"/>
      <w:divBdr>
        <w:top w:val="none" w:sz="0" w:space="0" w:color="auto"/>
        <w:left w:val="none" w:sz="0" w:space="0" w:color="auto"/>
        <w:bottom w:val="none" w:sz="0" w:space="0" w:color="auto"/>
        <w:right w:val="none" w:sz="0" w:space="0" w:color="auto"/>
      </w:divBdr>
    </w:div>
    <w:div w:id="619803455">
      <w:bodyDiv w:val="1"/>
      <w:marLeft w:val="0"/>
      <w:marRight w:val="0"/>
      <w:marTop w:val="0"/>
      <w:marBottom w:val="0"/>
      <w:divBdr>
        <w:top w:val="none" w:sz="0" w:space="0" w:color="auto"/>
        <w:left w:val="none" w:sz="0" w:space="0" w:color="auto"/>
        <w:bottom w:val="none" w:sz="0" w:space="0" w:color="auto"/>
        <w:right w:val="none" w:sz="0" w:space="0" w:color="auto"/>
      </w:divBdr>
    </w:div>
    <w:div w:id="624821814">
      <w:bodyDiv w:val="1"/>
      <w:marLeft w:val="0"/>
      <w:marRight w:val="0"/>
      <w:marTop w:val="0"/>
      <w:marBottom w:val="0"/>
      <w:divBdr>
        <w:top w:val="none" w:sz="0" w:space="0" w:color="auto"/>
        <w:left w:val="none" w:sz="0" w:space="0" w:color="auto"/>
        <w:bottom w:val="none" w:sz="0" w:space="0" w:color="auto"/>
        <w:right w:val="none" w:sz="0" w:space="0" w:color="auto"/>
      </w:divBdr>
    </w:div>
    <w:div w:id="624963629">
      <w:bodyDiv w:val="1"/>
      <w:marLeft w:val="0"/>
      <w:marRight w:val="0"/>
      <w:marTop w:val="0"/>
      <w:marBottom w:val="0"/>
      <w:divBdr>
        <w:top w:val="none" w:sz="0" w:space="0" w:color="auto"/>
        <w:left w:val="none" w:sz="0" w:space="0" w:color="auto"/>
        <w:bottom w:val="none" w:sz="0" w:space="0" w:color="auto"/>
        <w:right w:val="none" w:sz="0" w:space="0" w:color="auto"/>
      </w:divBdr>
    </w:div>
    <w:div w:id="625694178">
      <w:bodyDiv w:val="1"/>
      <w:marLeft w:val="0"/>
      <w:marRight w:val="0"/>
      <w:marTop w:val="0"/>
      <w:marBottom w:val="0"/>
      <w:divBdr>
        <w:top w:val="none" w:sz="0" w:space="0" w:color="auto"/>
        <w:left w:val="none" w:sz="0" w:space="0" w:color="auto"/>
        <w:bottom w:val="none" w:sz="0" w:space="0" w:color="auto"/>
        <w:right w:val="none" w:sz="0" w:space="0" w:color="auto"/>
      </w:divBdr>
    </w:div>
    <w:div w:id="627659689">
      <w:bodyDiv w:val="1"/>
      <w:marLeft w:val="0"/>
      <w:marRight w:val="0"/>
      <w:marTop w:val="0"/>
      <w:marBottom w:val="0"/>
      <w:divBdr>
        <w:top w:val="none" w:sz="0" w:space="0" w:color="auto"/>
        <w:left w:val="none" w:sz="0" w:space="0" w:color="auto"/>
        <w:bottom w:val="none" w:sz="0" w:space="0" w:color="auto"/>
        <w:right w:val="none" w:sz="0" w:space="0" w:color="auto"/>
      </w:divBdr>
    </w:div>
    <w:div w:id="634525912">
      <w:bodyDiv w:val="1"/>
      <w:marLeft w:val="0"/>
      <w:marRight w:val="0"/>
      <w:marTop w:val="0"/>
      <w:marBottom w:val="0"/>
      <w:divBdr>
        <w:top w:val="none" w:sz="0" w:space="0" w:color="auto"/>
        <w:left w:val="none" w:sz="0" w:space="0" w:color="auto"/>
        <w:bottom w:val="none" w:sz="0" w:space="0" w:color="auto"/>
        <w:right w:val="none" w:sz="0" w:space="0" w:color="auto"/>
      </w:divBdr>
    </w:div>
    <w:div w:id="635648606">
      <w:bodyDiv w:val="1"/>
      <w:marLeft w:val="0"/>
      <w:marRight w:val="0"/>
      <w:marTop w:val="0"/>
      <w:marBottom w:val="0"/>
      <w:divBdr>
        <w:top w:val="none" w:sz="0" w:space="0" w:color="auto"/>
        <w:left w:val="none" w:sz="0" w:space="0" w:color="auto"/>
        <w:bottom w:val="none" w:sz="0" w:space="0" w:color="auto"/>
        <w:right w:val="none" w:sz="0" w:space="0" w:color="auto"/>
      </w:divBdr>
    </w:div>
    <w:div w:id="638457602">
      <w:bodyDiv w:val="1"/>
      <w:marLeft w:val="0"/>
      <w:marRight w:val="0"/>
      <w:marTop w:val="0"/>
      <w:marBottom w:val="0"/>
      <w:divBdr>
        <w:top w:val="none" w:sz="0" w:space="0" w:color="auto"/>
        <w:left w:val="none" w:sz="0" w:space="0" w:color="auto"/>
        <w:bottom w:val="none" w:sz="0" w:space="0" w:color="auto"/>
        <w:right w:val="none" w:sz="0" w:space="0" w:color="auto"/>
      </w:divBdr>
    </w:div>
    <w:div w:id="641468808">
      <w:bodyDiv w:val="1"/>
      <w:marLeft w:val="0"/>
      <w:marRight w:val="0"/>
      <w:marTop w:val="0"/>
      <w:marBottom w:val="0"/>
      <w:divBdr>
        <w:top w:val="none" w:sz="0" w:space="0" w:color="auto"/>
        <w:left w:val="none" w:sz="0" w:space="0" w:color="auto"/>
        <w:bottom w:val="none" w:sz="0" w:space="0" w:color="auto"/>
        <w:right w:val="none" w:sz="0" w:space="0" w:color="auto"/>
      </w:divBdr>
    </w:div>
    <w:div w:id="654184526">
      <w:bodyDiv w:val="1"/>
      <w:marLeft w:val="0"/>
      <w:marRight w:val="0"/>
      <w:marTop w:val="0"/>
      <w:marBottom w:val="0"/>
      <w:divBdr>
        <w:top w:val="none" w:sz="0" w:space="0" w:color="auto"/>
        <w:left w:val="none" w:sz="0" w:space="0" w:color="auto"/>
        <w:bottom w:val="none" w:sz="0" w:space="0" w:color="auto"/>
        <w:right w:val="none" w:sz="0" w:space="0" w:color="auto"/>
      </w:divBdr>
    </w:div>
    <w:div w:id="657466700">
      <w:bodyDiv w:val="1"/>
      <w:marLeft w:val="0"/>
      <w:marRight w:val="0"/>
      <w:marTop w:val="0"/>
      <w:marBottom w:val="0"/>
      <w:divBdr>
        <w:top w:val="none" w:sz="0" w:space="0" w:color="auto"/>
        <w:left w:val="none" w:sz="0" w:space="0" w:color="auto"/>
        <w:bottom w:val="none" w:sz="0" w:space="0" w:color="auto"/>
        <w:right w:val="none" w:sz="0" w:space="0" w:color="auto"/>
      </w:divBdr>
    </w:div>
    <w:div w:id="665550593">
      <w:bodyDiv w:val="1"/>
      <w:marLeft w:val="0"/>
      <w:marRight w:val="0"/>
      <w:marTop w:val="0"/>
      <w:marBottom w:val="0"/>
      <w:divBdr>
        <w:top w:val="none" w:sz="0" w:space="0" w:color="auto"/>
        <w:left w:val="none" w:sz="0" w:space="0" w:color="auto"/>
        <w:bottom w:val="none" w:sz="0" w:space="0" w:color="auto"/>
        <w:right w:val="none" w:sz="0" w:space="0" w:color="auto"/>
      </w:divBdr>
    </w:div>
    <w:div w:id="667636387">
      <w:bodyDiv w:val="1"/>
      <w:marLeft w:val="0"/>
      <w:marRight w:val="0"/>
      <w:marTop w:val="0"/>
      <w:marBottom w:val="0"/>
      <w:divBdr>
        <w:top w:val="none" w:sz="0" w:space="0" w:color="auto"/>
        <w:left w:val="none" w:sz="0" w:space="0" w:color="auto"/>
        <w:bottom w:val="none" w:sz="0" w:space="0" w:color="auto"/>
        <w:right w:val="none" w:sz="0" w:space="0" w:color="auto"/>
      </w:divBdr>
    </w:div>
    <w:div w:id="671645084">
      <w:bodyDiv w:val="1"/>
      <w:marLeft w:val="0"/>
      <w:marRight w:val="0"/>
      <w:marTop w:val="0"/>
      <w:marBottom w:val="0"/>
      <w:divBdr>
        <w:top w:val="none" w:sz="0" w:space="0" w:color="auto"/>
        <w:left w:val="none" w:sz="0" w:space="0" w:color="auto"/>
        <w:bottom w:val="none" w:sz="0" w:space="0" w:color="auto"/>
        <w:right w:val="none" w:sz="0" w:space="0" w:color="auto"/>
      </w:divBdr>
    </w:div>
    <w:div w:id="673071367">
      <w:bodyDiv w:val="1"/>
      <w:marLeft w:val="0"/>
      <w:marRight w:val="0"/>
      <w:marTop w:val="0"/>
      <w:marBottom w:val="0"/>
      <w:divBdr>
        <w:top w:val="none" w:sz="0" w:space="0" w:color="auto"/>
        <w:left w:val="none" w:sz="0" w:space="0" w:color="auto"/>
        <w:bottom w:val="none" w:sz="0" w:space="0" w:color="auto"/>
        <w:right w:val="none" w:sz="0" w:space="0" w:color="auto"/>
      </w:divBdr>
    </w:div>
    <w:div w:id="676619275">
      <w:bodyDiv w:val="1"/>
      <w:marLeft w:val="0"/>
      <w:marRight w:val="0"/>
      <w:marTop w:val="0"/>
      <w:marBottom w:val="0"/>
      <w:divBdr>
        <w:top w:val="none" w:sz="0" w:space="0" w:color="auto"/>
        <w:left w:val="none" w:sz="0" w:space="0" w:color="auto"/>
        <w:bottom w:val="none" w:sz="0" w:space="0" w:color="auto"/>
        <w:right w:val="none" w:sz="0" w:space="0" w:color="auto"/>
      </w:divBdr>
    </w:div>
    <w:div w:id="683091913">
      <w:bodyDiv w:val="1"/>
      <w:marLeft w:val="0"/>
      <w:marRight w:val="0"/>
      <w:marTop w:val="0"/>
      <w:marBottom w:val="0"/>
      <w:divBdr>
        <w:top w:val="none" w:sz="0" w:space="0" w:color="auto"/>
        <w:left w:val="none" w:sz="0" w:space="0" w:color="auto"/>
        <w:bottom w:val="none" w:sz="0" w:space="0" w:color="auto"/>
        <w:right w:val="none" w:sz="0" w:space="0" w:color="auto"/>
      </w:divBdr>
    </w:div>
    <w:div w:id="684674505">
      <w:bodyDiv w:val="1"/>
      <w:marLeft w:val="0"/>
      <w:marRight w:val="0"/>
      <w:marTop w:val="0"/>
      <w:marBottom w:val="0"/>
      <w:divBdr>
        <w:top w:val="none" w:sz="0" w:space="0" w:color="auto"/>
        <w:left w:val="none" w:sz="0" w:space="0" w:color="auto"/>
        <w:bottom w:val="none" w:sz="0" w:space="0" w:color="auto"/>
        <w:right w:val="none" w:sz="0" w:space="0" w:color="auto"/>
      </w:divBdr>
    </w:div>
    <w:div w:id="686294684">
      <w:bodyDiv w:val="1"/>
      <w:marLeft w:val="0"/>
      <w:marRight w:val="0"/>
      <w:marTop w:val="0"/>
      <w:marBottom w:val="0"/>
      <w:divBdr>
        <w:top w:val="none" w:sz="0" w:space="0" w:color="auto"/>
        <w:left w:val="none" w:sz="0" w:space="0" w:color="auto"/>
        <w:bottom w:val="none" w:sz="0" w:space="0" w:color="auto"/>
        <w:right w:val="none" w:sz="0" w:space="0" w:color="auto"/>
      </w:divBdr>
    </w:div>
    <w:div w:id="687605629">
      <w:bodyDiv w:val="1"/>
      <w:marLeft w:val="0"/>
      <w:marRight w:val="0"/>
      <w:marTop w:val="0"/>
      <w:marBottom w:val="0"/>
      <w:divBdr>
        <w:top w:val="none" w:sz="0" w:space="0" w:color="auto"/>
        <w:left w:val="none" w:sz="0" w:space="0" w:color="auto"/>
        <w:bottom w:val="none" w:sz="0" w:space="0" w:color="auto"/>
        <w:right w:val="none" w:sz="0" w:space="0" w:color="auto"/>
      </w:divBdr>
    </w:div>
    <w:div w:id="695077435">
      <w:bodyDiv w:val="1"/>
      <w:marLeft w:val="0"/>
      <w:marRight w:val="0"/>
      <w:marTop w:val="0"/>
      <w:marBottom w:val="0"/>
      <w:divBdr>
        <w:top w:val="none" w:sz="0" w:space="0" w:color="auto"/>
        <w:left w:val="none" w:sz="0" w:space="0" w:color="auto"/>
        <w:bottom w:val="none" w:sz="0" w:space="0" w:color="auto"/>
        <w:right w:val="none" w:sz="0" w:space="0" w:color="auto"/>
      </w:divBdr>
    </w:div>
    <w:div w:id="695086352">
      <w:bodyDiv w:val="1"/>
      <w:marLeft w:val="0"/>
      <w:marRight w:val="0"/>
      <w:marTop w:val="0"/>
      <w:marBottom w:val="0"/>
      <w:divBdr>
        <w:top w:val="none" w:sz="0" w:space="0" w:color="auto"/>
        <w:left w:val="none" w:sz="0" w:space="0" w:color="auto"/>
        <w:bottom w:val="none" w:sz="0" w:space="0" w:color="auto"/>
        <w:right w:val="none" w:sz="0" w:space="0" w:color="auto"/>
      </w:divBdr>
    </w:div>
    <w:div w:id="702949564">
      <w:bodyDiv w:val="1"/>
      <w:marLeft w:val="0"/>
      <w:marRight w:val="0"/>
      <w:marTop w:val="0"/>
      <w:marBottom w:val="0"/>
      <w:divBdr>
        <w:top w:val="none" w:sz="0" w:space="0" w:color="auto"/>
        <w:left w:val="none" w:sz="0" w:space="0" w:color="auto"/>
        <w:bottom w:val="none" w:sz="0" w:space="0" w:color="auto"/>
        <w:right w:val="none" w:sz="0" w:space="0" w:color="auto"/>
      </w:divBdr>
    </w:div>
    <w:div w:id="709837366">
      <w:bodyDiv w:val="1"/>
      <w:marLeft w:val="0"/>
      <w:marRight w:val="0"/>
      <w:marTop w:val="0"/>
      <w:marBottom w:val="0"/>
      <w:divBdr>
        <w:top w:val="none" w:sz="0" w:space="0" w:color="auto"/>
        <w:left w:val="none" w:sz="0" w:space="0" w:color="auto"/>
        <w:bottom w:val="none" w:sz="0" w:space="0" w:color="auto"/>
        <w:right w:val="none" w:sz="0" w:space="0" w:color="auto"/>
      </w:divBdr>
    </w:div>
    <w:div w:id="710422861">
      <w:bodyDiv w:val="1"/>
      <w:marLeft w:val="0"/>
      <w:marRight w:val="0"/>
      <w:marTop w:val="0"/>
      <w:marBottom w:val="0"/>
      <w:divBdr>
        <w:top w:val="none" w:sz="0" w:space="0" w:color="auto"/>
        <w:left w:val="none" w:sz="0" w:space="0" w:color="auto"/>
        <w:bottom w:val="none" w:sz="0" w:space="0" w:color="auto"/>
        <w:right w:val="none" w:sz="0" w:space="0" w:color="auto"/>
      </w:divBdr>
    </w:div>
    <w:div w:id="720178807">
      <w:bodyDiv w:val="1"/>
      <w:marLeft w:val="0"/>
      <w:marRight w:val="0"/>
      <w:marTop w:val="0"/>
      <w:marBottom w:val="0"/>
      <w:divBdr>
        <w:top w:val="none" w:sz="0" w:space="0" w:color="auto"/>
        <w:left w:val="none" w:sz="0" w:space="0" w:color="auto"/>
        <w:bottom w:val="none" w:sz="0" w:space="0" w:color="auto"/>
        <w:right w:val="none" w:sz="0" w:space="0" w:color="auto"/>
      </w:divBdr>
    </w:div>
    <w:div w:id="720599370">
      <w:bodyDiv w:val="1"/>
      <w:marLeft w:val="0"/>
      <w:marRight w:val="0"/>
      <w:marTop w:val="0"/>
      <w:marBottom w:val="0"/>
      <w:divBdr>
        <w:top w:val="none" w:sz="0" w:space="0" w:color="auto"/>
        <w:left w:val="none" w:sz="0" w:space="0" w:color="auto"/>
        <w:bottom w:val="none" w:sz="0" w:space="0" w:color="auto"/>
        <w:right w:val="none" w:sz="0" w:space="0" w:color="auto"/>
      </w:divBdr>
    </w:div>
    <w:div w:id="725421998">
      <w:bodyDiv w:val="1"/>
      <w:marLeft w:val="0"/>
      <w:marRight w:val="0"/>
      <w:marTop w:val="0"/>
      <w:marBottom w:val="0"/>
      <w:divBdr>
        <w:top w:val="none" w:sz="0" w:space="0" w:color="auto"/>
        <w:left w:val="none" w:sz="0" w:space="0" w:color="auto"/>
        <w:bottom w:val="none" w:sz="0" w:space="0" w:color="auto"/>
        <w:right w:val="none" w:sz="0" w:space="0" w:color="auto"/>
      </w:divBdr>
    </w:div>
    <w:div w:id="727994484">
      <w:bodyDiv w:val="1"/>
      <w:marLeft w:val="0"/>
      <w:marRight w:val="0"/>
      <w:marTop w:val="0"/>
      <w:marBottom w:val="0"/>
      <w:divBdr>
        <w:top w:val="none" w:sz="0" w:space="0" w:color="auto"/>
        <w:left w:val="none" w:sz="0" w:space="0" w:color="auto"/>
        <w:bottom w:val="none" w:sz="0" w:space="0" w:color="auto"/>
        <w:right w:val="none" w:sz="0" w:space="0" w:color="auto"/>
      </w:divBdr>
    </w:div>
    <w:div w:id="731007077">
      <w:bodyDiv w:val="1"/>
      <w:marLeft w:val="0"/>
      <w:marRight w:val="0"/>
      <w:marTop w:val="0"/>
      <w:marBottom w:val="0"/>
      <w:divBdr>
        <w:top w:val="none" w:sz="0" w:space="0" w:color="auto"/>
        <w:left w:val="none" w:sz="0" w:space="0" w:color="auto"/>
        <w:bottom w:val="none" w:sz="0" w:space="0" w:color="auto"/>
        <w:right w:val="none" w:sz="0" w:space="0" w:color="auto"/>
      </w:divBdr>
    </w:div>
    <w:div w:id="740448425">
      <w:bodyDiv w:val="1"/>
      <w:marLeft w:val="0"/>
      <w:marRight w:val="0"/>
      <w:marTop w:val="0"/>
      <w:marBottom w:val="0"/>
      <w:divBdr>
        <w:top w:val="none" w:sz="0" w:space="0" w:color="auto"/>
        <w:left w:val="none" w:sz="0" w:space="0" w:color="auto"/>
        <w:bottom w:val="none" w:sz="0" w:space="0" w:color="auto"/>
        <w:right w:val="none" w:sz="0" w:space="0" w:color="auto"/>
      </w:divBdr>
    </w:div>
    <w:div w:id="748162367">
      <w:bodyDiv w:val="1"/>
      <w:marLeft w:val="0"/>
      <w:marRight w:val="0"/>
      <w:marTop w:val="0"/>
      <w:marBottom w:val="0"/>
      <w:divBdr>
        <w:top w:val="none" w:sz="0" w:space="0" w:color="auto"/>
        <w:left w:val="none" w:sz="0" w:space="0" w:color="auto"/>
        <w:bottom w:val="none" w:sz="0" w:space="0" w:color="auto"/>
        <w:right w:val="none" w:sz="0" w:space="0" w:color="auto"/>
      </w:divBdr>
    </w:div>
    <w:div w:id="757019816">
      <w:bodyDiv w:val="1"/>
      <w:marLeft w:val="0"/>
      <w:marRight w:val="0"/>
      <w:marTop w:val="0"/>
      <w:marBottom w:val="0"/>
      <w:divBdr>
        <w:top w:val="none" w:sz="0" w:space="0" w:color="auto"/>
        <w:left w:val="none" w:sz="0" w:space="0" w:color="auto"/>
        <w:bottom w:val="none" w:sz="0" w:space="0" w:color="auto"/>
        <w:right w:val="none" w:sz="0" w:space="0" w:color="auto"/>
      </w:divBdr>
    </w:div>
    <w:div w:id="763113983">
      <w:bodyDiv w:val="1"/>
      <w:marLeft w:val="0"/>
      <w:marRight w:val="0"/>
      <w:marTop w:val="0"/>
      <w:marBottom w:val="0"/>
      <w:divBdr>
        <w:top w:val="none" w:sz="0" w:space="0" w:color="auto"/>
        <w:left w:val="none" w:sz="0" w:space="0" w:color="auto"/>
        <w:bottom w:val="none" w:sz="0" w:space="0" w:color="auto"/>
        <w:right w:val="none" w:sz="0" w:space="0" w:color="auto"/>
      </w:divBdr>
    </w:div>
    <w:div w:id="767237198">
      <w:bodyDiv w:val="1"/>
      <w:marLeft w:val="0"/>
      <w:marRight w:val="0"/>
      <w:marTop w:val="0"/>
      <w:marBottom w:val="0"/>
      <w:divBdr>
        <w:top w:val="none" w:sz="0" w:space="0" w:color="auto"/>
        <w:left w:val="none" w:sz="0" w:space="0" w:color="auto"/>
        <w:bottom w:val="none" w:sz="0" w:space="0" w:color="auto"/>
        <w:right w:val="none" w:sz="0" w:space="0" w:color="auto"/>
      </w:divBdr>
    </w:div>
    <w:div w:id="770013071">
      <w:bodyDiv w:val="1"/>
      <w:marLeft w:val="0"/>
      <w:marRight w:val="0"/>
      <w:marTop w:val="0"/>
      <w:marBottom w:val="0"/>
      <w:divBdr>
        <w:top w:val="none" w:sz="0" w:space="0" w:color="auto"/>
        <w:left w:val="none" w:sz="0" w:space="0" w:color="auto"/>
        <w:bottom w:val="none" w:sz="0" w:space="0" w:color="auto"/>
        <w:right w:val="none" w:sz="0" w:space="0" w:color="auto"/>
      </w:divBdr>
    </w:div>
    <w:div w:id="781848255">
      <w:bodyDiv w:val="1"/>
      <w:marLeft w:val="0"/>
      <w:marRight w:val="0"/>
      <w:marTop w:val="0"/>
      <w:marBottom w:val="0"/>
      <w:divBdr>
        <w:top w:val="none" w:sz="0" w:space="0" w:color="auto"/>
        <w:left w:val="none" w:sz="0" w:space="0" w:color="auto"/>
        <w:bottom w:val="none" w:sz="0" w:space="0" w:color="auto"/>
        <w:right w:val="none" w:sz="0" w:space="0" w:color="auto"/>
      </w:divBdr>
    </w:div>
    <w:div w:id="795753798">
      <w:bodyDiv w:val="1"/>
      <w:marLeft w:val="0"/>
      <w:marRight w:val="0"/>
      <w:marTop w:val="0"/>
      <w:marBottom w:val="0"/>
      <w:divBdr>
        <w:top w:val="none" w:sz="0" w:space="0" w:color="auto"/>
        <w:left w:val="none" w:sz="0" w:space="0" w:color="auto"/>
        <w:bottom w:val="none" w:sz="0" w:space="0" w:color="auto"/>
        <w:right w:val="none" w:sz="0" w:space="0" w:color="auto"/>
      </w:divBdr>
    </w:div>
    <w:div w:id="796072073">
      <w:bodyDiv w:val="1"/>
      <w:marLeft w:val="0"/>
      <w:marRight w:val="0"/>
      <w:marTop w:val="0"/>
      <w:marBottom w:val="0"/>
      <w:divBdr>
        <w:top w:val="none" w:sz="0" w:space="0" w:color="auto"/>
        <w:left w:val="none" w:sz="0" w:space="0" w:color="auto"/>
        <w:bottom w:val="none" w:sz="0" w:space="0" w:color="auto"/>
        <w:right w:val="none" w:sz="0" w:space="0" w:color="auto"/>
      </w:divBdr>
    </w:div>
    <w:div w:id="796147231">
      <w:bodyDiv w:val="1"/>
      <w:marLeft w:val="0"/>
      <w:marRight w:val="0"/>
      <w:marTop w:val="0"/>
      <w:marBottom w:val="0"/>
      <w:divBdr>
        <w:top w:val="none" w:sz="0" w:space="0" w:color="auto"/>
        <w:left w:val="none" w:sz="0" w:space="0" w:color="auto"/>
        <w:bottom w:val="none" w:sz="0" w:space="0" w:color="auto"/>
        <w:right w:val="none" w:sz="0" w:space="0" w:color="auto"/>
      </w:divBdr>
    </w:div>
    <w:div w:id="798298900">
      <w:bodyDiv w:val="1"/>
      <w:marLeft w:val="0"/>
      <w:marRight w:val="0"/>
      <w:marTop w:val="0"/>
      <w:marBottom w:val="0"/>
      <w:divBdr>
        <w:top w:val="none" w:sz="0" w:space="0" w:color="auto"/>
        <w:left w:val="none" w:sz="0" w:space="0" w:color="auto"/>
        <w:bottom w:val="none" w:sz="0" w:space="0" w:color="auto"/>
        <w:right w:val="none" w:sz="0" w:space="0" w:color="auto"/>
      </w:divBdr>
    </w:div>
    <w:div w:id="806240702">
      <w:bodyDiv w:val="1"/>
      <w:marLeft w:val="0"/>
      <w:marRight w:val="0"/>
      <w:marTop w:val="0"/>
      <w:marBottom w:val="0"/>
      <w:divBdr>
        <w:top w:val="none" w:sz="0" w:space="0" w:color="auto"/>
        <w:left w:val="none" w:sz="0" w:space="0" w:color="auto"/>
        <w:bottom w:val="none" w:sz="0" w:space="0" w:color="auto"/>
        <w:right w:val="none" w:sz="0" w:space="0" w:color="auto"/>
      </w:divBdr>
    </w:div>
    <w:div w:id="812715269">
      <w:bodyDiv w:val="1"/>
      <w:marLeft w:val="0"/>
      <w:marRight w:val="0"/>
      <w:marTop w:val="0"/>
      <w:marBottom w:val="0"/>
      <w:divBdr>
        <w:top w:val="none" w:sz="0" w:space="0" w:color="auto"/>
        <w:left w:val="none" w:sz="0" w:space="0" w:color="auto"/>
        <w:bottom w:val="none" w:sz="0" w:space="0" w:color="auto"/>
        <w:right w:val="none" w:sz="0" w:space="0" w:color="auto"/>
      </w:divBdr>
    </w:div>
    <w:div w:id="812991622">
      <w:bodyDiv w:val="1"/>
      <w:marLeft w:val="0"/>
      <w:marRight w:val="0"/>
      <w:marTop w:val="0"/>
      <w:marBottom w:val="0"/>
      <w:divBdr>
        <w:top w:val="none" w:sz="0" w:space="0" w:color="auto"/>
        <w:left w:val="none" w:sz="0" w:space="0" w:color="auto"/>
        <w:bottom w:val="none" w:sz="0" w:space="0" w:color="auto"/>
        <w:right w:val="none" w:sz="0" w:space="0" w:color="auto"/>
      </w:divBdr>
    </w:div>
    <w:div w:id="828711662">
      <w:bodyDiv w:val="1"/>
      <w:marLeft w:val="0"/>
      <w:marRight w:val="0"/>
      <w:marTop w:val="0"/>
      <w:marBottom w:val="0"/>
      <w:divBdr>
        <w:top w:val="none" w:sz="0" w:space="0" w:color="auto"/>
        <w:left w:val="none" w:sz="0" w:space="0" w:color="auto"/>
        <w:bottom w:val="none" w:sz="0" w:space="0" w:color="auto"/>
        <w:right w:val="none" w:sz="0" w:space="0" w:color="auto"/>
      </w:divBdr>
    </w:div>
    <w:div w:id="836847030">
      <w:bodyDiv w:val="1"/>
      <w:marLeft w:val="0"/>
      <w:marRight w:val="0"/>
      <w:marTop w:val="0"/>
      <w:marBottom w:val="0"/>
      <w:divBdr>
        <w:top w:val="none" w:sz="0" w:space="0" w:color="auto"/>
        <w:left w:val="none" w:sz="0" w:space="0" w:color="auto"/>
        <w:bottom w:val="none" w:sz="0" w:space="0" w:color="auto"/>
        <w:right w:val="none" w:sz="0" w:space="0" w:color="auto"/>
      </w:divBdr>
    </w:div>
    <w:div w:id="841163826">
      <w:bodyDiv w:val="1"/>
      <w:marLeft w:val="0"/>
      <w:marRight w:val="0"/>
      <w:marTop w:val="0"/>
      <w:marBottom w:val="0"/>
      <w:divBdr>
        <w:top w:val="none" w:sz="0" w:space="0" w:color="auto"/>
        <w:left w:val="none" w:sz="0" w:space="0" w:color="auto"/>
        <w:bottom w:val="none" w:sz="0" w:space="0" w:color="auto"/>
        <w:right w:val="none" w:sz="0" w:space="0" w:color="auto"/>
      </w:divBdr>
    </w:div>
    <w:div w:id="849880730">
      <w:bodyDiv w:val="1"/>
      <w:marLeft w:val="0"/>
      <w:marRight w:val="0"/>
      <w:marTop w:val="0"/>
      <w:marBottom w:val="0"/>
      <w:divBdr>
        <w:top w:val="none" w:sz="0" w:space="0" w:color="auto"/>
        <w:left w:val="none" w:sz="0" w:space="0" w:color="auto"/>
        <w:bottom w:val="none" w:sz="0" w:space="0" w:color="auto"/>
        <w:right w:val="none" w:sz="0" w:space="0" w:color="auto"/>
      </w:divBdr>
    </w:div>
    <w:div w:id="852571588">
      <w:bodyDiv w:val="1"/>
      <w:marLeft w:val="0"/>
      <w:marRight w:val="0"/>
      <w:marTop w:val="0"/>
      <w:marBottom w:val="0"/>
      <w:divBdr>
        <w:top w:val="none" w:sz="0" w:space="0" w:color="auto"/>
        <w:left w:val="none" w:sz="0" w:space="0" w:color="auto"/>
        <w:bottom w:val="none" w:sz="0" w:space="0" w:color="auto"/>
        <w:right w:val="none" w:sz="0" w:space="0" w:color="auto"/>
      </w:divBdr>
    </w:div>
    <w:div w:id="855920161">
      <w:bodyDiv w:val="1"/>
      <w:marLeft w:val="0"/>
      <w:marRight w:val="0"/>
      <w:marTop w:val="0"/>
      <w:marBottom w:val="0"/>
      <w:divBdr>
        <w:top w:val="none" w:sz="0" w:space="0" w:color="auto"/>
        <w:left w:val="none" w:sz="0" w:space="0" w:color="auto"/>
        <w:bottom w:val="none" w:sz="0" w:space="0" w:color="auto"/>
        <w:right w:val="none" w:sz="0" w:space="0" w:color="auto"/>
      </w:divBdr>
    </w:div>
    <w:div w:id="855922052">
      <w:bodyDiv w:val="1"/>
      <w:marLeft w:val="0"/>
      <w:marRight w:val="0"/>
      <w:marTop w:val="0"/>
      <w:marBottom w:val="0"/>
      <w:divBdr>
        <w:top w:val="none" w:sz="0" w:space="0" w:color="auto"/>
        <w:left w:val="none" w:sz="0" w:space="0" w:color="auto"/>
        <w:bottom w:val="none" w:sz="0" w:space="0" w:color="auto"/>
        <w:right w:val="none" w:sz="0" w:space="0" w:color="auto"/>
      </w:divBdr>
    </w:div>
    <w:div w:id="860975910">
      <w:bodyDiv w:val="1"/>
      <w:marLeft w:val="0"/>
      <w:marRight w:val="0"/>
      <w:marTop w:val="0"/>
      <w:marBottom w:val="0"/>
      <w:divBdr>
        <w:top w:val="none" w:sz="0" w:space="0" w:color="auto"/>
        <w:left w:val="none" w:sz="0" w:space="0" w:color="auto"/>
        <w:bottom w:val="none" w:sz="0" w:space="0" w:color="auto"/>
        <w:right w:val="none" w:sz="0" w:space="0" w:color="auto"/>
      </w:divBdr>
    </w:div>
    <w:div w:id="861236876">
      <w:bodyDiv w:val="1"/>
      <w:marLeft w:val="0"/>
      <w:marRight w:val="0"/>
      <w:marTop w:val="0"/>
      <w:marBottom w:val="0"/>
      <w:divBdr>
        <w:top w:val="none" w:sz="0" w:space="0" w:color="auto"/>
        <w:left w:val="none" w:sz="0" w:space="0" w:color="auto"/>
        <w:bottom w:val="none" w:sz="0" w:space="0" w:color="auto"/>
        <w:right w:val="none" w:sz="0" w:space="0" w:color="auto"/>
      </w:divBdr>
    </w:div>
    <w:div w:id="864253640">
      <w:bodyDiv w:val="1"/>
      <w:marLeft w:val="0"/>
      <w:marRight w:val="0"/>
      <w:marTop w:val="0"/>
      <w:marBottom w:val="0"/>
      <w:divBdr>
        <w:top w:val="none" w:sz="0" w:space="0" w:color="auto"/>
        <w:left w:val="none" w:sz="0" w:space="0" w:color="auto"/>
        <w:bottom w:val="none" w:sz="0" w:space="0" w:color="auto"/>
        <w:right w:val="none" w:sz="0" w:space="0" w:color="auto"/>
      </w:divBdr>
    </w:div>
    <w:div w:id="877622709">
      <w:bodyDiv w:val="1"/>
      <w:marLeft w:val="0"/>
      <w:marRight w:val="0"/>
      <w:marTop w:val="0"/>
      <w:marBottom w:val="0"/>
      <w:divBdr>
        <w:top w:val="none" w:sz="0" w:space="0" w:color="auto"/>
        <w:left w:val="none" w:sz="0" w:space="0" w:color="auto"/>
        <w:bottom w:val="none" w:sz="0" w:space="0" w:color="auto"/>
        <w:right w:val="none" w:sz="0" w:space="0" w:color="auto"/>
      </w:divBdr>
    </w:div>
    <w:div w:id="879323577">
      <w:bodyDiv w:val="1"/>
      <w:marLeft w:val="0"/>
      <w:marRight w:val="0"/>
      <w:marTop w:val="0"/>
      <w:marBottom w:val="0"/>
      <w:divBdr>
        <w:top w:val="none" w:sz="0" w:space="0" w:color="auto"/>
        <w:left w:val="none" w:sz="0" w:space="0" w:color="auto"/>
        <w:bottom w:val="none" w:sz="0" w:space="0" w:color="auto"/>
        <w:right w:val="none" w:sz="0" w:space="0" w:color="auto"/>
      </w:divBdr>
    </w:div>
    <w:div w:id="879829650">
      <w:bodyDiv w:val="1"/>
      <w:marLeft w:val="0"/>
      <w:marRight w:val="0"/>
      <w:marTop w:val="0"/>
      <w:marBottom w:val="0"/>
      <w:divBdr>
        <w:top w:val="none" w:sz="0" w:space="0" w:color="auto"/>
        <w:left w:val="none" w:sz="0" w:space="0" w:color="auto"/>
        <w:bottom w:val="none" w:sz="0" w:space="0" w:color="auto"/>
        <w:right w:val="none" w:sz="0" w:space="0" w:color="auto"/>
      </w:divBdr>
    </w:div>
    <w:div w:id="882330286">
      <w:bodyDiv w:val="1"/>
      <w:marLeft w:val="0"/>
      <w:marRight w:val="0"/>
      <w:marTop w:val="0"/>
      <w:marBottom w:val="0"/>
      <w:divBdr>
        <w:top w:val="none" w:sz="0" w:space="0" w:color="auto"/>
        <w:left w:val="none" w:sz="0" w:space="0" w:color="auto"/>
        <w:bottom w:val="none" w:sz="0" w:space="0" w:color="auto"/>
        <w:right w:val="none" w:sz="0" w:space="0" w:color="auto"/>
      </w:divBdr>
    </w:div>
    <w:div w:id="885676340">
      <w:bodyDiv w:val="1"/>
      <w:marLeft w:val="0"/>
      <w:marRight w:val="0"/>
      <w:marTop w:val="0"/>
      <w:marBottom w:val="0"/>
      <w:divBdr>
        <w:top w:val="none" w:sz="0" w:space="0" w:color="auto"/>
        <w:left w:val="none" w:sz="0" w:space="0" w:color="auto"/>
        <w:bottom w:val="none" w:sz="0" w:space="0" w:color="auto"/>
        <w:right w:val="none" w:sz="0" w:space="0" w:color="auto"/>
      </w:divBdr>
    </w:div>
    <w:div w:id="896092928">
      <w:bodyDiv w:val="1"/>
      <w:marLeft w:val="0"/>
      <w:marRight w:val="0"/>
      <w:marTop w:val="0"/>
      <w:marBottom w:val="0"/>
      <w:divBdr>
        <w:top w:val="none" w:sz="0" w:space="0" w:color="auto"/>
        <w:left w:val="none" w:sz="0" w:space="0" w:color="auto"/>
        <w:bottom w:val="none" w:sz="0" w:space="0" w:color="auto"/>
        <w:right w:val="none" w:sz="0" w:space="0" w:color="auto"/>
      </w:divBdr>
    </w:div>
    <w:div w:id="897744229">
      <w:bodyDiv w:val="1"/>
      <w:marLeft w:val="0"/>
      <w:marRight w:val="0"/>
      <w:marTop w:val="0"/>
      <w:marBottom w:val="0"/>
      <w:divBdr>
        <w:top w:val="none" w:sz="0" w:space="0" w:color="auto"/>
        <w:left w:val="none" w:sz="0" w:space="0" w:color="auto"/>
        <w:bottom w:val="none" w:sz="0" w:space="0" w:color="auto"/>
        <w:right w:val="none" w:sz="0" w:space="0" w:color="auto"/>
      </w:divBdr>
    </w:div>
    <w:div w:id="899242677">
      <w:bodyDiv w:val="1"/>
      <w:marLeft w:val="0"/>
      <w:marRight w:val="0"/>
      <w:marTop w:val="0"/>
      <w:marBottom w:val="0"/>
      <w:divBdr>
        <w:top w:val="none" w:sz="0" w:space="0" w:color="auto"/>
        <w:left w:val="none" w:sz="0" w:space="0" w:color="auto"/>
        <w:bottom w:val="none" w:sz="0" w:space="0" w:color="auto"/>
        <w:right w:val="none" w:sz="0" w:space="0" w:color="auto"/>
      </w:divBdr>
    </w:div>
    <w:div w:id="901450908">
      <w:bodyDiv w:val="1"/>
      <w:marLeft w:val="0"/>
      <w:marRight w:val="0"/>
      <w:marTop w:val="0"/>
      <w:marBottom w:val="0"/>
      <w:divBdr>
        <w:top w:val="none" w:sz="0" w:space="0" w:color="auto"/>
        <w:left w:val="none" w:sz="0" w:space="0" w:color="auto"/>
        <w:bottom w:val="none" w:sz="0" w:space="0" w:color="auto"/>
        <w:right w:val="none" w:sz="0" w:space="0" w:color="auto"/>
      </w:divBdr>
    </w:div>
    <w:div w:id="904608366">
      <w:bodyDiv w:val="1"/>
      <w:marLeft w:val="0"/>
      <w:marRight w:val="0"/>
      <w:marTop w:val="0"/>
      <w:marBottom w:val="0"/>
      <w:divBdr>
        <w:top w:val="none" w:sz="0" w:space="0" w:color="auto"/>
        <w:left w:val="none" w:sz="0" w:space="0" w:color="auto"/>
        <w:bottom w:val="none" w:sz="0" w:space="0" w:color="auto"/>
        <w:right w:val="none" w:sz="0" w:space="0" w:color="auto"/>
      </w:divBdr>
    </w:div>
    <w:div w:id="907376951">
      <w:bodyDiv w:val="1"/>
      <w:marLeft w:val="0"/>
      <w:marRight w:val="0"/>
      <w:marTop w:val="0"/>
      <w:marBottom w:val="0"/>
      <w:divBdr>
        <w:top w:val="none" w:sz="0" w:space="0" w:color="auto"/>
        <w:left w:val="none" w:sz="0" w:space="0" w:color="auto"/>
        <w:bottom w:val="none" w:sz="0" w:space="0" w:color="auto"/>
        <w:right w:val="none" w:sz="0" w:space="0" w:color="auto"/>
      </w:divBdr>
    </w:div>
    <w:div w:id="916330820">
      <w:bodyDiv w:val="1"/>
      <w:marLeft w:val="0"/>
      <w:marRight w:val="0"/>
      <w:marTop w:val="0"/>
      <w:marBottom w:val="0"/>
      <w:divBdr>
        <w:top w:val="none" w:sz="0" w:space="0" w:color="auto"/>
        <w:left w:val="none" w:sz="0" w:space="0" w:color="auto"/>
        <w:bottom w:val="none" w:sz="0" w:space="0" w:color="auto"/>
        <w:right w:val="none" w:sz="0" w:space="0" w:color="auto"/>
      </w:divBdr>
    </w:div>
    <w:div w:id="919170467">
      <w:bodyDiv w:val="1"/>
      <w:marLeft w:val="0"/>
      <w:marRight w:val="0"/>
      <w:marTop w:val="0"/>
      <w:marBottom w:val="0"/>
      <w:divBdr>
        <w:top w:val="none" w:sz="0" w:space="0" w:color="auto"/>
        <w:left w:val="none" w:sz="0" w:space="0" w:color="auto"/>
        <w:bottom w:val="none" w:sz="0" w:space="0" w:color="auto"/>
        <w:right w:val="none" w:sz="0" w:space="0" w:color="auto"/>
      </w:divBdr>
    </w:div>
    <w:div w:id="923295550">
      <w:bodyDiv w:val="1"/>
      <w:marLeft w:val="0"/>
      <w:marRight w:val="0"/>
      <w:marTop w:val="0"/>
      <w:marBottom w:val="0"/>
      <w:divBdr>
        <w:top w:val="none" w:sz="0" w:space="0" w:color="auto"/>
        <w:left w:val="none" w:sz="0" w:space="0" w:color="auto"/>
        <w:bottom w:val="none" w:sz="0" w:space="0" w:color="auto"/>
        <w:right w:val="none" w:sz="0" w:space="0" w:color="auto"/>
      </w:divBdr>
    </w:div>
    <w:div w:id="925069159">
      <w:bodyDiv w:val="1"/>
      <w:marLeft w:val="0"/>
      <w:marRight w:val="0"/>
      <w:marTop w:val="0"/>
      <w:marBottom w:val="0"/>
      <w:divBdr>
        <w:top w:val="none" w:sz="0" w:space="0" w:color="auto"/>
        <w:left w:val="none" w:sz="0" w:space="0" w:color="auto"/>
        <w:bottom w:val="none" w:sz="0" w:space="0" w:color="auto"/>
        <w:right w:val="none" w:sz="0" w:space="0" w:color="auto"/>
      </w:divBdr>
    </w:div>
    <w:div w:id="942617187">
      <w:bodyDiv w:val="1"/>
      <w:marLeft w:val="0"/>
      <w:marRight w:val="0"/>
      <w:marTop w:val="0"/>
      <w:marBottom w:val="0"/>
      <w:divBdr>
        <w:top w:val="none" w:sz="0" w:space="0" w:color="auto"/>
        <w:left w:val="none" w:sz="0" w:space="0" w:color="auto"/>
        <w:bottom w:val="none" w:sz="0" w:space="0" w:color="auto"/>
        <w:right w:val="none" w:sz="0" w:space="0" w:color="auto"/>
      </w:divBdr>
    </w:div>
    <w:div w:id="944075024">
      <w:bodyDiv w:val="1"/>
      <w:marLeft w:val="0"/>
      <w:marRight w:val="0"/>
      <w:marTop w:val="0"/>
      <w:marBottom w:val="0"/>
      <w:divBdr>
        <w:top w:val="none" w:sz="0" w:space="0" w:color="auto"/>
        <w:left w:val="none" w:sz="0" w:space="0" w:color="auto"/>
        <w:bottom w:val="none" w:sz="0" w:space="0" w:color="auto"/>
        <w:right w:val="none" w:sz="0" w:space="0" w:color="auto"/>
      </w:divBdr>
    </w:div>
    <w:div w:id="948781784">
      <w:bodyDiv w:val="1"/>
      <w:marLeft w:val="0"/>
      <w:marRight w:val="0"/>
      <w:marTop w:val="0"/>
      <w:marBottom w:val="0"/>
      <w:divBdr>
        <w:top w:val="none" w:sz="0" w:space="0" w:color="auto"/>
        <w:left w:val="none" w:sz="0" w:space="0" w:color="auto"/>
        <w:bottom w:val="none" w:sz="0" w:space="0" w:color="auto"/>
        <w:right w:val="none" w:sz="0" w:space="0" w:color="auto"/>
      </w:divBdr>
    </w:div>
    <w:div w:id="952396312">
      <w:bodyDiv w:val="1"/>
      <w:marLeft w:val="0"/>
      <w:marRight w:val="0"/>
      <w:marTop w:val="0"/>
      <w:marBottom w:val="0"/>
      <w:divBdr>
        <w:top w:val="none" w:sz="0" w:space="0" w:color="auto"/>
        <w:left w:val="none" w:sz="0" w:space="0" w:color="auto"/>
        <w:bottom w:val="none" w:sz="0" w:space="0" w:color="auto"/>
        <w:right w:val="none" w:sz="0" w:space="0" w:color="auto"/>
      </w:divBdr>
    </w:div>
    <w:div w:id="954025341">
      <w:bodyDiv w:val="1"/>
      <w:marLeft w:val="0"/>
      <w:marRight w:val="0"/>
      <w:marTop w:val="0"/>
      <w:marBottom w:val="0"/>
      <w:divBdr>
        <w:top w:val="none" w:sz="0" w:space="0" w:color="auto"/>
        <w:left w:val="none" w:sz="0" w:space="0" w:color="auto"/>
        <w:bottom w:val="none" w:sz="0" w:space="0" w:color="auto"/>
        <w:right w:val="none" w:sz="0" w:space="0" w:color="auto"/>
      </w:divBdr>
    </w:div>
    <w:div w:id="958874327">
      <w:bodyDiv w:val="1"/>
      <w:marLeft w:val="0"/>
      <w:marRight w:val="0"/>
      <w:marTop w:val="0"/>
      <w:marBottom w:val="0"/>
      <w:divBdr>
        <w:top w:val="none" w:sz="0" w:space="0" w:color="auto"/>
        <w:left w:val="none" w:sz="0" w:space="0" w:color="auto"/>
        <w:bottom w:val="none" w:sz="0" w:space="0" w:color="auto"/>
        <w:right w:val="none" w:sz="0" w:space="0" w:color="auto"/>
      </w:divBdr>
    </w:div>
    <w:div w:id="979841302">
      <w:bodyDiv w:val="1"/>
      <w:marLeft w:val="0"/>
      <w:marRight w:val="0"/>
      <w:marTop w:val="0"/>
      <w:marBottom w:val="0"/>
      <w:divBdr>
        <w:top w:val="none" w:sz="0" w:space="0" w:color="auto"/>
        <w:left w:val="none" w:sz="0" w:space="0" w:color="auto"/>
        <w:bottom w:val="none" w:sz="0" w:space="0" w:color="auto"/>
        <w:right w:val="none" w:sz="0" w:space="0" w:color="auto"/>
      </w:divBdr>
    </w:div>
    <w:div w:id="980577713">
      <w:bodyDiv w:val="1"/>
      <w:marLeft w:val="0"/>
      <w:marRight w:val="0"/>
      <w:marTop w:val="0"/>
      <w:marBottom w:val="0"/>
      <w:divBdr>
        <w:top w:val="none" w:sz="0" w:space="0" w:color="auto"/>
        <w:left w:val="none" w:sz="0" w:space="0" w:color="auto"/>
        <w:bottom w:val="none" w:sz="0" w:space="0" w:color="auto"/>
        <w:right w:val="none" w:sz="0" w:space="0" w:color="auto"/>
      </w:divBdr>
    </w:div>
    <w:div w:id="981227559">
      <w:bodyDiv w:val="1"/>
      <w:marLeft w:val="0"/>
      <w:marRight w:val="0"/>
      <w:marTop w:val="0"/>
      <w:marBottom w:val="0"/>
      <w:divBdr>
        <w:top w:val="none" w:sz="0" w:space="0" w:color="auto"/>
        <w:left w:val="none" w:sz="0" w:space="0" w:color="auto"/>
        <w:bottom w:val="none" w:sz="0" w:space="0" w:color="auto"/>
        <w:right w:val="none" w:sz="0" w:space="0" w:color="auto"/>
      </w:divBdr>
    </w:div>
    <w:div w:id="981541571">
      <w:bodyDiv w:val="1"/>
      <w:marLeft w:val="0"/>
      <w:marRight w:val="0"/>
      <w:marTop w:val="0"/>
      <w:marBottom w:val="0"/>
      <w:divBdr>
        <w:top w:val="none" w:sz="0" w:space="0" w:color="auto"/>
        <w:left w:val="none" w:sz="0" w:space="0" w:color="auto"/>
        <w:bottom w:val="none" w:sz="0" w:space="0" w:color="auto"/>
        <w:right w:val="none" w:sz="0" w:space="0" w:color="auto"/>
      </w:divBdr>
    </w:div>
    <w:div w:id="987366848">
      <w:bodyDiv w:val="1"/>
      <w:marLeft w:val="0"/>
      <w:marRight w:val="0"/>
      <w:marTop w:val="0"/>
      <w:marBottom w:val="0"/>
      <w:divBdr>
        <w:top w:val="none" w:sz="0" w:space="0" w:color="auto"/>
        <w:left w:val="none" w:sz="0" w:space="0" w:color="auto"/>
        <w:bottom w:val="none" w:sz="0" w:space="0" w:color="auto"/>
        <w:right w:val="none" w:sz="0" w:space="0" w:color="auto"/>
      </w:divBdr>
    </w:div>
    <w:div w:id="990524652">
      <w:bodyDiv w:val="1"/>
      <w:marLeft w:val="0"/>
      <w:marRight w:val="0"/>
      <w:marTop w:val="0"/>
      <w:marBottom w:val="0"/>
      <w:divBdr>
        <w:top w:val="none" w:sz="0" w:space="0" w:color="auto"/>
        <w:left w:val="none" w:sz="0" w:space="0" w:color="auto"/>
        <w:bottom w:val="none" w:sz="0" w:space="0" w:color="auto"/>
        <w:right w:val="none" w:sz="0" w:space="0" w:color="auto"/>
      </w:divBdr>
    </w:div>
    <w:div w:id="997264923">
      <w:bodyDiv w:val="1"/>
      <w:marLeft w:val="0"/>
      <w:marRight w:val="0"/>
      <w:marTop w:val="0"/>
      <w:marBottom w:val="0"/>
      <w:divBdr>
        <w:top w:val="none" w:sz="0" w:space="0" w:color="auto"/>
        <w:left w:val="none" w:sz="0" w:space="0" w:color="auto"/>
        <w:bottom w:val="none" w:sz="0" w:space="0" w:color="auto"/>
        <w:right w:val="none" w:sz="0" w:space="0" w:color="auto"/>
      </w:divBdr>
    </w:div>
    <w:div w:id="999892197">
      <w:bodyDiv w:val="1"/>
      <w:marLeft w:val="0"/>
      <w:marRight w:val="0"/>
      <w:marTop w:val="0"/>
      <w:marBottom w:val="0"/>
      <w:divBdr>
        <w:top w:val="none" w:sz="0" w:space="0" w:color="auto"/>
        <w:left w:val="none" w:sz="0" w:space="0" w:color="auto"/>
        <w:bottom w:val="none" w:sz="0" w:space="0" w:color="auto"/>
        <w:right w:val="none" w:sz="0" w:space="0" w:color="auto"/>
      </w:divBdr>
    </w:div>
    <w:div w:id="1000355148">
      <w:bodyDiv w:val="1"/>
      <w:marLeft w:val="0"/>
      <w:marRight w:val="0"/>
      <w:marTop w:val="0"/>
      <w:marBottom w:val="0"/>
      <w:divBdr>
        <w:top w:val="none" w:sz="0" w:space="0" w:color="auto"/>
        <w:left w:val="none" w:sz="0" w:space="0" w:color="auto"/>
        <w:bottom w:val="none" w:sz="0" w:space="0" w:color="auto"/>
        <w:right w:val="none" w:sz="0" w:space="0" w:color="auto"/>
      </w:divBdr>
    </w:div>
    <w:div w:id="1000546334">
      <w:bodyDiv w:val="1"/>
      <w:marLeft w:val="0"/>
      <w:marRight w:val="0"/>
      <w:marTop w:val="0"/>
      <w:marBottom w:val="0"/>
      <w:divBdr>
        <w:top w:val="none" w:sz="0" w:space="0" w:color="auto"/>
        <w:left w:val="none" w:sz="0" w:space="0" w:color="auto"/>
        <w:bottom w:val="none" w:sz="0" w:space="0" w:color="auto"/>
        <w:right w:val="none" w:sz="0" w:space="0" w:color="auto"/>
      </w:divBdr>
    </w:div>
    <w:div w:id="1002314786">
      <w:bodyDiv w:val="1"/>
      <w:marLeft w:val="0"/>
      <w:marRight w:val="0"/>
      <w:marTop w:val="0"/>
      <w:marBottom w:val="0"/>
      <w:divBdr>
        <w:top w:val="none" w:sz="0" w:space="0" w:color="auto"/>
        <w:left w:val="none" w:sz="0" w:space="0" w:color="auto"/>
        <w:bottom w:val="none" w:sz="0" w:space="0" w:color="auto"/>
        <w:right w:val="none" w:sz="0" w:space="0" w:color="auto"/>
      </w:divBdr>
    </w:div>
    <w:div w:id="1006712468">
      <w:bodyDiv w:val="1"/>
      <w:marLeft w:val="0"/>
      <w:marRight w:val="0"/>
      <w:marTop w:val="0"/>
      <w:marBottom w:val="0"/>
      <w:divBdr>
        <w:top w:val="none" w:sz="0" w:space="0" w:color="auto"/>
        <w:left w:val="none" w:sz="0" w:space="0" w:color="auto"/>
        <w:bottom w:val="none" w:sz="0" w:space="0" w:color="auto"/>
        <w:right w:val="none" w:sz="0" w:space="0" w:color="auto"/>
      </w:divBdr>
    </w:div>
    <w:div w:id="1008140835">
      <w:bodyDiv w:val="1"/>
      <w:marLeft w:val="0"/>
      <w:marRight w:val="0"/>
      <w:marTop w:val="0"/>
      <w:marBottom w:val="0"/>
      <w:divBdr>
        <w:top w:val="none" w:sz="0" w:space="0" w:color="auto"/>
        <w:left w:val="none" w:sz="0" w:space="0" w:color="auto"/>
        <w:bottom w:val="none" w:sz="0" w:space="0" w:color="auto"/>
        <w:right w:val="none" w:sz="0" w:space="0" w:color="auto"/>
      </w:divBdr>
    </w:div>
    <w:div w:id="1015351540">
      <w:bodyDiv w:val="1"/>
      <w:marLeft w:val="0"/>
      <w:marRight w:val="0"/>
      <w:marTop w:val="0"/>
      <w:marBottom w:val="0"/>
      <w:divBdr>
        <w:top w:val="none" w:sz="0" w:space="0" w:color="auto"/>
        <w:left w:val="none" w:sz="0" w:space="0" w:color="auto"/>
        <w:bottom w:val="none" w:sz="0" w:space="0" w:color="auto"/>
        <w:right w:val="none" w:sz="0" w:space="0" w:color="auto"/>
      </w:divBdr>
    </w:div>
    <w:div w:id="1016686896">
      <w:bodyDiv w:val="1"/>
      <w:marLeft w:val="0"/>
      <w:marRight w:val="0"/>
      <w:marTop w:val="0"/>
      <w:marBottom w:val="0"/>
      <w:divBdr>
        <w:top w:val="none" w:sz="0" w:space="0" w:color="auto"/>
        <w:left w:val="none" w:sz="0" w:space="0" w:color="auto"/>
        <w:bottom w:val="none" w:sz="0" w:space="0" w:color="auto"/>
        <w:right w:val="none" w:sz="0" w:space="0" w:color="auto"/>
      </w:divBdr>
    </w:div>
    <w:div w:id="1026060465">
      <w:bodyDiv w:val="1"/>
      <w:marLeft w:val="0"/>
      <w:marRight w:val="0"/>
      <w:marTop w:val="0"/>
      <w:marBottom w:val="0"/>
      <w:divBdr>
        <w:top w:val="none" w:sz="0" w:space="0" w:color="auto"/>
        <w:left w:val="none" w:sz="0" w:space="0" w:color="auto"/>
        <w:bottom w:val="none" w:sz="0" w:space="0" w:color="auto"/>
        <w:right w:val="none" w:sz="0" w:space="0" w:color="auto"/>
      </w:divBdr>
    </w:div>
    <w:div w:id="1030957103">
      <w:bodyDiv w:val="1"/>
      <w:marLeft w:val="0"/>
      <w:marRight w:val="0"/>
      <w:marTop w:val="0"/>
      <w:marBottom w:val="0"/>
      <w:divBdr>
        <w:top w:val="none" w:sz="0" w:space="0" w:color="auto"/>
        <w:left w:val="none" w:sz="0" w:space="0" w:color="auto"/>
        <w:bottom w:val="none" w:sz="0" w:space="0" w:color="auto"/>
        <w:right w:val="none" w:sz="0" w:space="0" w:color="auto"/>
      </w:divBdr>
    </w:div>
    <w:div w:id="1032343200">
      <w:bodyDiv w:val="1"/>
      <w:marLeft w:val="0"/>
      <w:marRight w:val="0"/>
      <w:marTop w:val="0"/>
      <w:marBottom w:val="0"/>
      <w:divBdr>
        <w:top w:val="none" w:sz="0" w:space="0" w:color="auto"/>
        <w:left w:val="none" w:sz="0" w:space="0" w:color="auto"/>
        <w:bottom w:val="none" w:sz="0" w:space="0" w:color="auto"/>
        <w:right w:val="none" w:sz="0" w:space="0" w:color="auto"/>
      </w:divBdr>
    </w:div>
    <w:div w:id="1036202060">
      <w:bodyDiv w:val="1"/>
      <w:marLeft w:val="0"/>
      <w:marRight w:val="0"/>
      <w:marTop w:val="0"/>
      <w:marBottom w:val="0"/>
      <w:divBdr>
        <w:top w:val="none" w:sz="0" w:space="0" w:color="auto"/>
        <w:left w:val="none" w:sz="0" w:space="0" w:color="auto"/>
        <w:bottom w:val="none" w:sz="0" w:space="0" w:color="auto"/>
        <w:right w:val="none" w:sz="0" w:space="0" w:color="auto"/>
      </w:divBdr>
    </w:div>
    <w:div w:id="1041399381">
      <w:bodyDiv w:val="1"/>
      <w:marLeft w:val="0"/>
      <w:marRight w:val="0"/>
      <w:marTop w:val="0"/>
      <w:marBottom w:val="0"/>
      <w:divBdr>
        <w:top w:val="none" w:sz="0" w:space="0" w:color="auto"/>
        <w:left w:val="none" w:sz="0" w:space="0" w:color="auto"/>
        <w:bottom w:val="none" w:sz="0" w:space="0" w:color="auto"/>
        <w:right w:val="none" w:sz="0" w:space="0" w:color="auto"/>
      </w:divBdr>
    </w:div>
    <w:div w:id="1044645766">
      <w:bodyDiv w:val="1"/>
      <w:marLeft w:val="0"/>
      <w:marRight w:val="0"/>
      <w:marTop w:val="0"/>
      <w:marBottom w:val="0"/>
      <w:divBdr>
        <w:top w:val="none" w:sz="0" w:space="0" w:color="auto"/>
        <w:left w:val="none" w:sz="0" w:space="0" w:color="auto"/>
        <w:bottom w:val="none" w:sz="0" w:space="0" w:color="auto"/>
        <w:right w:val="none" w:sz="0" w:space="0" w:color="auto"/>
      </w:divBdr>
    </w:div>
    <w:div w:id="1047410261">
      <w:bodyDiv w:val="1"/>
      <w:marLeft w:val="0"/>
      <w:marRight w:val="0"/>
      <w:marTop w:val="0"/>
      <w:marBottom w:val="0"/>
      <w:divBdr>
        <w:top w:val="none" w:sz="0" w:space="0" w:color="auto"/>
        <w:left w:val="none" w:sz="0" w:space="0" w:color="auto"/>
        <w:bottom w:val="none" w:sz="0" w:space="0" w:color="auto"/>
        <w:right w:val="none" w:sz="0" w:space="0" w:color="auto"/>
      </w:divBdr>
    </w:div>
    <w:div w:id="1049573699">
      <w:bodyDiv w:val="1"/>
      <w:marLeft w:val="0"/>
      <w:marRight w:val="0"/>
      <w:marTop w:val="0"/>
      <w:marBottom w:val="0"/>
      <w:divBdr>
        <w:top w:val="none" w:sz="0" w:space="0" w:color="auto"/>
        <w:left w:val="none" w:sz="0" w:space="0" w:color="auto"/>
        <w:bottom w:val="none" w:sz="0" w:space="0" w:color="auto"/>
        <w:right w:val="none" w:sz="0" w:space="0" w:color="auto"/>
      </w:divBdr>
    </w:div>
    <w:div w:id="1054498936">
      <w:bodyDiv w:val="1"/>
      <w:marLeft w:val="0"/>
      <w:marRight w:val="0"/>
      <w:marTop w:val="0"/>
      <w:marBottom w:val="0"/>
      <w:divBdr>
        <w:top w:val="none" w:sz="0" w:space="0" w:color="auto"/>
        <w:left w:val="none" w:sz="0" w:space="0" w:color="auto"/>
        <w:bottom w:val="none" w:sz="0" w:space="0" w:color="auto"/>
        <w:right w:val="none" w:sz="0" w:space="0" w:color="auto"/>
      </w:divBdr>
    </w:div>
    <w:div w:id="1055854827">
      <w:bodyDiv w:val="1"/>
      <w:marLeft w:val="0"/>
      <w:marRight w:val="0"/>
      <w:marTop w:val="0"/>
      <w:marBottom w:val="0"/>
      <w:divBdr>
        <w:top w:val="none" w:sz="0" w:space="0" w:color="auto"/>
        <w:left w:val="none" w:sz="0" w:space="0" w:color="auto"/>
        <w:bottom w:val="none" w:sz="0" w:space="0" w:color="auto"/>
        <w:right w:val="none" w:sz="0" w:space="0" w:color="auto"/>
      </w:divBdr>
    </w:div>
    <w:div w:id="1058017557">
      <w:bodyDiv w:val="1"/>
      <w:marLeft w:val="0"/>
      <w:marRight w:val="0"/>
      <w:marTop w:val="0"/>
      <w:marBottom w:val="0"/>
      <w:divBdr>
        <w:top w:val="none" w:sz="0" w:space="0" w:color="auto"/>
        <w:left w:val="none" w:sz="0" w:space="0" w:color="auto"/>
        <w:bottom w:val="none" w:sz="0" w:space="0" w:color="auto"/>
        <w:right w:val="none" w:sz="0" w:space="0" w:color="auto"/>
      </w:divBdr>
    </w:div>
    <w:div w:id="1072386170">
      <w:bodyDiv w:val="1"/>
      <w:marLeft w:val="0"/>
      <w:marRight w:val="0"/>
      <w:marTop w:val="0"/>
      <w:marBottom w:val="0"/>
      <w:divBdr>
        <w:top w:val="none" w:sz="0" w:space="0" w:color="auto"/>
        <w:left w:val="none" w:sz="0" w:space="0" w:color="auto"/>
        <w:bottom w:val="none" w:sz="0" w:space="0" w:color="auto"/>
        <w:right w:val="none" w:sz="0" w:space="0" w:color="auto"/>
      </w:divBdr>
    </w:div>
    <w:div w:id="1074662384">
      <w:bodyDiv w:val="1"/>
      <w:marLeft w:val="0"/>
      <w:marRight w:val="0"/>
      <w:marTop w:val="0"/>
      <w:marBottom w:val="0"/>
      <w:divBdr>
        <w:top w:val="none" w:sz="0" w:space="0" w:color="auto"/>
        <w:left w:val="none" w:sz="0" w:space="0" w:color="auto"/>
        <w:bottom w:val="none" w:sz="0" w:space="0" w:color="auto"/>
        <w:right w:val="none" w:sz="0" w:space="0" w:color="auto"/>
      </w:divBdr>
    </w:div>
    <w:div w:id="1082726524">
      <w:bodyDiv w:val="1"/>
      <w:marLeft w:val="0"/>
      <w:marRight w:val="0"/>
      <w:marTop w:val="0"/>
      <w:marBottom w:val="0"/>
      <w:divBdr>
        <w:top w:val="none" w:sz="0" w:space="0" w:color="auto"/>
        <w:left w:val="none" w:sz="0" w:space="0" w:color="auto"/>
        <w:bottom w:val="none" w:sz="0" w:space="0" w:color="auto"/>
        <w:right w:val="none" w:sz="0" w:space="0" w:color="auto"/>
      </w:divBdr>
    </w:div>
    <w:div w:id="1085616261">
      <w:bodyDiv w:val="1"/>
      <w:marLeft w:val="0"/>
      <w:marRight w:val="0"/>
      <w:marTop w:val="0"/>
      <w:marBottom w:val="0"/>
      <w:divBdr>
        <w:top w:val="none" w:sz="0" w:space="0" w:color="auto"/>
        <w:left w:val="none" w:sz="0" w:space="0" w:color="auto"/>
        <w:bottom w:val="none" w:sz="0" w:space="0" w:color="auto"/>
        <w:right w:val="none" w:sz="0" w:space="0" w:color="auto"/>
      </w:divBdr>
    </w:div>
    <w:div w:id="1088310699">
      <w:bodyDiv w:val="1"/>
      <w:marLeft w:val="0"/>
      <w:marRight w:val="0"/>
      <w:marTop w:val="0"/>
      <w:marBottom w:val="0"/>
      <w:divBdr>
        <w:top w:val="none" w:sz="0" w:space="0" w:color="auto"/>
        <w:left w:val="none" w:sz="0" w:space="0" w:color="auto"/>
        <w:bottom w:val="none" w:sz="0" w:space="0" w:color="auto"/>
        <w:right w:val="none" w:sz="0" w:space="0" w:color="auto"/>
      </w:divBdr>
    </w:div>
    <w:div w:id="1099644983">
      <w:bodyDiv w:val="1"/>
      <w:marLeft w:val="0"/>
      <w:marRight w:val="0"/>
      <w:marTop w:val="0"/>
      <w:marBottom w:val="0"/>
      <w:divBdr>
        <w:top w:val="none" w:sz="0" w:space="0" w:color="auto"/>
        <w:left w:val="none" w:sz="0" w:space="0" w:color="auto"/>
        <w:bottom w:val="none" w:sz="0" w:space="0" w:color="auto"/>
        <w:right w:val="none" w:sz="0" w:space="0" w:color="auto"/>
      </w:divBdr>
    </w:div>
    <w:div w:id="1105616656">
      <w:bodyDiv w:val="1"/>
      <w:marLeft w:val="0"/>
      <w:marRight w:val="0"/>
      <w:marTop w:val="0"/>
      <w:marBottom w:val="0"/>
      <w:divBdr>
        <w:top w:val="none" w:sz="0" w:space="0" w:color="auto"/>
        <w:left w:val="none" w:sz="0" w:space="0" w:color="auto"/>
        <w:bottom w:val="none" w:sz="0" w:space="0" w:color="auto"/>
        <w:right w:val="none" w:sz="0" w:space="0" w:color="auto"/>
      </w:divBdr>
    </w:div>
    <w:div w:id="1106726849">
      <w:bodyDiv w:val="1"/>
      <w:marLeft w:val="0"/>
      <w:marRight w:val="0"/>
      <w:marTop w:val="0"/>
      <w:marBottom w:val="0"/>
      <w:divBdr>
        <w:top w:val="none" w:sz="0" w:space="0" w:color="auto"/>
        <w:left w:val="none" w:sz="0" w:space="0" w:color="auto"/>
        <w:bottom w:val="none" w:sz="0" w:space="0" w:color="auto"/>
        <w:right w:val="none" w:sz="0" w:space="0" w:color="auto"/>
      </w:divBdr>
    </w:div>
    <w:div w:id="1106733720">
      <w:bodyDiv w:val="1"/>
      <w:marLeft w:val="0"/>
      <w:marRight w:val="0"/>
      <w:marTop w:val="0"/>
      <w:marBottom w:val="0"/>
      <w:divBdr>
        <w:top w:val="none" w:sz="0" w:space="0" w:color="auto"/>
        <w:left w:val="none" w:sz="0" w:space="0" w:color="auto"/>
        <w:bottom w:val="none" w:sz="0" w:space="0" w:color="auto"/>
        <w:right w:val="none" w:sz="0" w:space="0" w:color="auto"/>
      </w:divBdr>
    </w:div>
    <w:div w:id="1108810590">
      <w:bodyDiv w:val="1"/>
      <w:marLeft w:val="0"/>
      <w:marRight w:val="0"/>
      <w:marTop w:val="0"/>
      <w:marBottom w:val="0"/>
      <w:divBdr>
        <w:top w:val="none" w:sz="0" w:space="0" w:color="auto"/>
        <w:left w:val="none" w:sz="0" w:space="0" w:color="auto"/>
        <w:bottom w:val="none" w:sz="0" w:space="0" w:color="auto"/>
        <w:right w:val="none" w:sz="0" w:space="0" w:color="auto"/>
      </w:divBdr>
    </w:div>
    <w:div w:id="1110734919">
      <w:bodyDiv w:val="1"/>
      <w:marLeft w:val="0"/>
      <w:marRight w:val="0"/>
      <w:marTop w:val="0"/>
      <w:marBottom w:val="0"/>
      <w:divBdr>
        <w:top w:val="none" w:sz="0" w:space="0" w:color="auto"/>
        <w:left w:val="none" w:sz="0" w:space="0" w:color="auto"/>
        <w:bottom w:val="none" w:sz="0" w:space="0" w:color="auto"/>
        <w:right w:val="none" w:sz="0" w:space="0" w:color="auto"/>
      </w:divBdr>
    </w:div>
    <w:div w:id="1123186086">
      <w:bodyDiv w:val="1"/>
      <w:marLeft w:val="0"/>
      <w:marRight w:val="0"/>
      <w:marTop w:val="0"/>
      <w:marBottom w:val="0"/>
      <w:divBdr>
        <w:top w:val="none" w:sz="0" w:space="0" w:color="auto"/>
        <w:left w:val="none" w:sz="0" w:space="0" w:color="auto"/>
        <w:bottom w:val="none" w:sz="0" w:space="0" w:color="auto"/>
        <w:right w:val="none" w:sz="0" w:space="0" w:color="auto"/>
      </w:divBdr>
    </w:div>
    <w:div w:id="1129933678">
      <w:bodyDiv w:val="1"/>
      <w:marLeft w:val="0"/>
      <w:marRight w:val="0"/>
      <w:marTop w:val="0"/>
      <w:marBottom w:val="0"/>
      <w:divBdr>
        <w:top w:val="none" w:sz="0" w:space="0" w:color="auto"/>
        <w:left w:val="none" w:sz="0" w:space="0" w:color="auto"/>
        <w:bottom w:val="none" w:sz="0" w:space="0" w:color="auto"/>
        <w:right w:val="none" w:sz="0" w:space="0" w:color="auto"/>
      </w:divBdr>
    </w:div>
    <w:div w:id="1135563290">
      <w:bodyDiv w:val="1"/>
      <w:marLeft w:val="0"/>
      <w:marRight w:val="0"/>
      <w:marTop w:val="0"/>
      <w:marBottom w:val="0"/>
      <w:divBdr>
        <w:top w:val="none" w:sz="0" w:space="0" w:color="auto"/>
        <w:left w:val="none" w:sz="0" w:space="0" w:color="auto"/>
        <w:bottom w:val="none" w:sz="0" w:space="0" w:color="auto"/>
        <w:right w:val="none" w:sz="0" w:space="0" w:color="auto"/>
      </w:divBdr>
    </w:div>
    <w:div w:id="1138379729">
      <w:bodyDiv w:val="1"/>
      <w:marLeft w:val="0"/>
      <w:marRight w:val="0"/>
      <w:marTop w:val="0"/>
      <w:marBottom w:val="0"/>
      <w:divBdr>
        <w:top w:val="none" w:sz="0" w:space="0" w:color="auto"/>
        <w:left w:val="none" w:sz="0" w:space="0" w:color="auto"/>
        <w:bottom w:val="none" w:sz="0" w:space="0" w:color="auto"/>
        <w:right w:val="none" w:sz="0" w:space="0" w:color="auto"/>
      </w:divBdr>
    </w:div>
    <w:div w:id="1141118073">
      <w:bodyDiv w:val="1"/>
      <w:marLeft w:val="0"/>
      <w:marRight w:val="0"/>
      <w:marTop w:val="0"/>
      <w:marBottom w:val="0"/>
      <w:divBdr>
        <w:top w:val="none" w:sz="0" w:space="0" w:color="auto"/>
        <w:left w:val="none" w:sz="0" w:space="0" w:color="auto"/>
        <w:bottom w:val="none" w:sz="0" w:space="0" w:color="auto"/>
        <w:right w:val="none" w:sz="0" w:space="0" w:color="auto"/>
      </w:divBdr>
    </w:div>
    <w:div w:id="1145776929">
      <w:bodyDiv w:val="1"/>
      <w:marLeft w:val="0"/>
      <w:marRight w:val="0"/>
      <w:marTop w:val="0"/>
      <w:marBottom w:val="0"/>
      <w:divBdr>
        <w:top w:val="none" w:sz="0" w:space="0" w:color="auto"/>
        <w:left w:val="none" w:sz="0" w:space="0" w:color="auto"/>
        <w:bottom w:val="none" w:sz="0" w:space="0" w:color="auto"/>
        <w:right w:val="none" w:sz="0" w:space="0" w:color="auto"/>
      </w:divBdr>
    </w:div>
    <w:div w:id="1149399851">
      <w:bodyDiv w:val="1"/>
      <w:marLeft w:val="0"/>
      <w:marRight w:val="0"/>
      <w:marTop w:val="0"/>
      <w:marBottom w:val="0"/>
      <w:divBdr>
        <w:top w:val="none" w:sz="0" w:space="0" w:color="auto"/>
        <w:left w:val="none" w:sz="0" w:space="0" w:color="auto"/>
        <w:bottom w:val="none" w:sz="0" w:space="0" w:color="auto"/>
        <w:right w:val="none" w:sz="0" w:space="0" w:color="auto"/>
      </w:divBdr>
    </w:div>
    <w:div w:id="1151096615">
      <w:bodyDiv w:val="1"/>
      <w:marLeft w:val="0"/>
      <w:marRight w:val="0"/>
      <w:marTop w:val="0"/>
      <w:marBottom w:val="0"/>
      <w:divBdr>
        <w:top w:val="none" w:sz="0" w:space="0" w:color="auto"/>
        <w:left w:val="none" w:sz="0" w:space="0" w:color="auto"/>
        <w:bottom w:val="none" w:sz="0" w:space="0" w:color="auto"/>
        <w:right w:val="none" w:sz="0" w:space="0" w:color="auto"/>
      </w:divBdr>
    </w:div>
    <w:div w:id="1155531971">
      <w:bodyDiv w:val="1"/>
      <w:marLeft w:val="0"/>
      <w:marRight w:val="0"/>
      <w:marTop w:val="0"/>
      <w:marBottom w:val="0"/>
      <w:divBdr>
        <w:top w:val="none" w:sz="0" w:space="0" w:color="auto"/>
        <w:left w:val="none" w:sz="0" w:space="0" w:color="auto"/>
        <w:bottom w:val="none" w:sz="0" w:space="0" w:color="auto"/>
        <w:right w:val="none" w:sz="0" w:space="0" w:color="auto"/>
      </w:divBdr>
    </w:div>
    <w:div w:id="1158155542">
      <w:bodyDiv w:val="1"/>
      <w:marLeft w:val="0"/>
      <w:marRight w:val="0"/>
      <w:marTop w:val="0"/>
      <w:marBottom w:val="0"/>
      <w:divBdr>
        <w:top w:val="none" w:sz="0" w:space="0" w:color="auto"/>
        <w:left w:val="none" w:sz="0" w:space="0" w:color="auto"/>
        <w:bottom w:val="none" w:sz="0" w:space="0" w:color="auto"/>
        <w:right w:val="none" w:sz="0" w:space="0" w:color="auto"/>
      </w:divBdr>
    </w:div>
    <w:div w:id="1162282097">
      <w:bodyDiv w:val="1"/>
      <w:marLeft w:val="0"/>
      <w:marRight w:val="0"/>
      <w:marTop w:val="0"/>
      <w:marBottom w:val="0"/>
      <w:divBdr>
        <w:top w:val="none" w:sz="0" w:space="0" w:color="auto"/>
        <w:left w:val="none" w:sz="0" w:space="0" w:color="auto"/>
        <w:bottom w:val="none" w:sz="0" w:space="0" w:color="auto"/>
        <w:right w:val="none" w:sz="0" w:space="0" w:color="auto"/>
      </w:divBdr>
    </w:div>
    <w:div w:id="1167869082">
      <w:bodyDiv w:val="1"/>
      <w:marLeft w:val="0"/>
      <w:marRight w:val="0"/>
      <w:marTop w:val="0"/>
      <w:marBottom w:val="0"/>
      <w:divBdr>
        <w:top w:val="none" w:sz="0" w:space="0" w:color="auto"/>
        <w:left w:val="none" w:sz="0" w:space="0" w:color="auto"/>
        <w:bottom w:val="none" w:sz="0" w:space="0" w:color="auto"/>
        <w:right w:val="none" w:sz="0" w:space="0" w:color="auto"/>
      </w:divBdr>
    </w:div>
    <w:div w:id="1170677445">
      <w:bodyDiv w:val="1"/>
      <w:marLeft w:val="0"/>
      <w:marRight w:val="0"/>
      <w:marTop w:val="0"/>
      <w:marBottom w:val="0"/>
      <w:divBdr>
        <w:top w:val="none" w:sz="0" w:space="0" w:color="auto"/>
        <w:left w:val="none" w:sz="0" w:space="0" w:color="auto"/>
        <w:bottom w:val="none" w:sz="0" w:space="0" w:color="auto"/>
        <w:right w:val="none" w:sz="0" w:space="0" w:color="auto"/>
      </w:divBdr>
    </w:div>
    <w:div w:id="1171261669">
      <w:bodyDiv w:val="1"/>
      <w:marLeft w:val="0"/>
      <w:marRight w:val="0"/>
      <w:marTop w:val="0"/>
      <w:marBottom w:val="0"/>
      <w:divBdr>
        <w:top w:val="none" w:sz="0" w:space="0" w:color="auto"/>
        <w:left w:val="none" w:sz="0" w:space="0" w:color="auto"/>
        <w:bottom w:val="none" w:sz="0" w:space="0" w:color="auto"/>
        <w:right w:val="none" w:sz="0" w:space="0" w:color="auto"/>
      </w:divBdr>
    </w:div>
    <w:div w:id="1172716879">
      <w:bodyDiv w:val="1"/>
      <w:marLeft w:val="0"/>
      <w:marRight w:val="0"/>
      <w:marTop w:val="0"/>
      <w:marBottom w:val="0"/>
      <w:divBdr>
        <w:top w:val="none" w:sz="0" w:space="0" w:color="auto"/>
        <w:left w:val="none" w:sz="0" w:space="0" w:color="auto"/>
        <w:bottom w:val="none" w:sz="0" w:space="0" w:color="auto"/>
        <w:right w:val="none" w:sz="0" w:space="0" w:color="auto"/>
      </w:divBdr>
    </w:div>
    <w:div w:id="1173685579">
      <w:bodyDiv w:val="1"/>
      <w:marLeft w:val="0"/>
      <w:marRight w:val="0"/>
      <w:marTop w:val="0"/>
      <w:marBottom w:val="0"/>
      <w:divBdr>
        <w:top w:val="none" w:sz="0" w:space="0" w:color="auto"/>
        <w:left w:val="none" w:sz="0" w:space="0" w:color="auto"/>
        <w:bottom w:val="none" w:sz="0" w:space="0" w:color="auto"/>
        <w:right w:val="none" w:sz="0" w:space="0" w:color="auto"/>
      </w:divBdr>
    </w:div>
    <w:div w:id="1174952339">
      <w:bodyDiv w:val="1"/>
      <w:marLeft w:val="0"/>
      <w:marRight w:val="0"/>
      <w:marTop w:val="0"/>
      <w:marBottom w:val="0"/>
      <w:divBdr>
        <w:top w:val="none" w:sz="0" w:space="0" w:color="auto"/>
        <w:left w:val="none" w:sz="0" w:space="0" w:color="auto"/>
        <w:bottom w:val="none" w:sz="0" w:space="0" w:color="auto"/>
        <w:right w:val="none" w:sz="0" w:space="0" w:color="auto"/>
      </w:divBdr>
    </w:div>
    <w:div w:id="1176766811">
      <w:bodyDiv w:val="1"/>
      <w:marLeft w:val="0"/>
      <w:marRight w:val="0"/>
      <w:marTop w:val="0"/>
      <w:marBottom w:val="0"/>
      <w:divBdr>
        <w:top w:val="none" w:sz="0" w:space="0" w:color="auto"/>
        <w:left w:val="none" w:sz="0" w:space="0" w:color="auto"/>
        <w:bottom w:val="none" w:sz="0" w:space="0" w:color="auto"/>
        <w:right w:val="none" w:sz="0" w:space="0" w:color="auto"/>
      </w:divBdr>
    </w:div>
    <w:div w:id="1177690343">
      <w:bodyDiv w:val="1"/>
      <w:marLeft w:val="0"/>
      <w:marRight w:val="0"/>
      <w:marTop w:val="0"/>
      <w:marBottom w:val="0"/>
      <w:divBdr>
        <w:top w:val="none" w:sz="0" w:space="0" w:color="auto"/>
        <w:left w:val="none" w:sz="0" w:space="0" w:color="auto"/>
        <w:bottom w:val="none" w:sz="0" w:space="0" w:color="auto"/>
        <w:right w:val="none" w:sz="0" w:space="0" w:color="auto"/>
      </w:divBdr>
    </w:div>
    <w:div w:id="1178736686">
      <w:bodyDiv w:val="1"/>
      <w:marLeft w:val="0"/>
      <w:marRight w:val="0"/>
      <w:marTop w:val="0"/>
      <w:marBottom w:val="0"/>
      <w:divBdr>
        <w:top w:val="none" w:sz="0" w:space="0" w:color="auto"/>
        <w:left w:val="none" w:sz="0" w:space="0" w:color="auto"/>
        <w:bottom w:val="none" w:sz="0" w:space="0" w:color="auto"/>
        <w:right w:val="none" w:sz="0" w:space="0" w:color="auto"/>
      </w:divBdr>
    </w:div>
    <w:div w:id="1180198997">
      <w:bodyDiv w:val="1"/>
      <w:marLeft w:val="0"/>
      <w:marRight w:val="0"/>
      <w:marTop w:val="0"/>
      <w:marBottom w:val="0"/>
      <w:divBdr>
        <w:top w:val="none" w:sz="0" w:space="0" w:color="auto"/>
        <w:left w:val="none" w:sz="0" w:space="0" w:color="auto"/>
        <w:bottom w:val="none" w:sz="0" w:space="0" w:color="auto"/>
        <w:right w:val="none" w:sz="0" w:space="0" w:color="auto"/>
      </w:divBdr>
    </w:div>
    <w:div w:id="1182166127">
      <w:bodyDiv w:val="1"/>
      <w:marLeft w:val="0"/>
      <w:marRight w:val="0"/>
      <w:marTop w:val="0"/>
      <w:marBottom w:val="0"/>
      <w:divBdr>
        <w:top w:val="none" w:sz="0" w:space="0" w:color="auto"/>
        <w:left w:val="none" w:sz="0" w:space="0" w:color="auto"/>
        <w:bottom w:val="none" w:sz="0" w:space="0" w:color="auto"/>
        <w:right w:val="none" w:sz="0" w:space="0" w:color="auto"/>
      </w:divBdr>
    </w:div>
    <w:div w:id="1185556570">
      <w:bodyDiv w:val="1"/>
      <w:marLeft w:val="0"/>
      <w:marRight w:val="0"/>
      <w:marTop w:val="0"/>
      <w:marBottom w:val="0"/>
      <w:divBdr>
        <w:top w:val="none" w:sz="0" w:space="0" w:color="auto"/>
        <w:left w:val="none" w:sz="0" w:space="0" w:color="auto"/>
        <w:bottom w:val="none" w:sz="0" w:space="0" w:color="auto"/>
        <w:right w:val="none" w:sz="0" w:space="0" w:color="auto"/>
      </w:divBdr>
    </w:div>
    <w:div w:id="1187983689">
      <w:bodyDiv w:val="1"/>
      <w:marLeft w:val="0"/>
      <w:marRight w:val="0"/>
      <w:marTop w:val="0"/>
      <w:marBottom w:val="0"/>
      <w:divBdr>
        <w:top w:val="none" w:sz="0" w:space="0" w:color="auto"/>
        <w:left w:val="none" w:sz="0" w:space="0" w:color="auto"/>
        <w:bottom w:val="none" w:sz="0" w:space="0" w:color="auto"/>
        <w:right w:val="none" w:sz="0" w:space="0" w:color="auto"/>
      </w:divBdr>
    </w:div>
    <w:div w:id="1188065128">
      <w:bodyDiv w:val="1"/>
      <w:marLeft w:val="0"/>
      <w:marRight w:val="0"/>
      <w:marTop w:val="0"/>
      <w:marBottom w:val="0"/>
      <w:divBdr>
        <w:top w:val="none" w:sz="0" w:space="0" w:color="auto"/>
        <w:left w:val="none" w:sz="0" w:space="0" w:color="auto"/>
        <w:bottom w:val="none" w:sz="0" w:space="0" w:color="auto"/>
        <w:right w:val="none" w:sz="0" w:space="0" w:color="auto"/>
      </w:divBdr>
    </w:div>
    <w:div w:id="1190534725">
      <w:bodyDiv w:val="1"/>
      <w:marLeft w:val="0"/>
      <w:marRight w:val="0"/>
      <w:marTop w:val="0"/>
      <w:marBottom w:val="0"/>
      <w:divBdr>
        <w:top w:val="none" w:sz="0" w:space="0" w:color="auto"/>
        <w:left w:val="none" w:sz="0" w:space="0" w:color="auto"/>
        <w:bottom w:val="none" w:sz="0" w:space="0" w:color="auto"/>
        <w:right w:val="none" w:sz="0" w:space="0" w:color="auto"/>
      </w:divBdr>
    </w:div>
    <w:div w:id="1193107289">
      <w:bodyDiv w:val="1"/>
      <w:marLeft w:val="0"/>
      <w:marRight w:val="0"/>
      <w:marTop w:val="0"/>
      <w:marBottom w:val="0"/>
      <w:divBdr>
        <w:top w:val="none" w:sz="0" w:space="0" w:color="auto"/>
        <w:left w:val="none" w:sz="0" w:space="0" w:color="auto"/>
        <w:bottom w:val="none" w:sz="0" w:space="0" w:color="auto"/>
        <w:right w:val="none" w:sz="0" w:space="0" w:color="auto"/>
      </w:divBdr>
    </w:div>
    <w:div w:id="1198201402">
      <w:bodyDiv w:val="1"/>
      <w:marLeft w:val="0"/>
      <w:marRight w:val="0"/>
      <w:marTop w:val="0"/>
      <w:marBottom w:val="0"/>
      <w:divBdr>
        <w:top w:val="none" w:sz="0" w:space="0" w:color="auto"/>
        <w:left w:val="none" w:sz="0" w:space="0" w:color="auto"/>
        <w:bottom w:val="none" w:sz="0" w:space="0" w:color="auto"/>
        <w:right w:val="none" w:sz="0" w:space="0" w:color="auto"/>
      </w:divBdr>
    </w:div>
    <w:div w:id="1200892826">
      <w:bodyDiv w:val="1"/>
      <w:marLeft w:val="0"/>
      <w:marRight w:val="0"/>
      <w:marTop w:val="0"/>
      <w:marBottom w:val="0"/>
      <w:divBdr>
        <w:top w:val="none" w:sz="0" w:space="0" w:color="auto"/>
        <w:left w:val="none" w:sz="0" w:space="0" w:color="auto"/>
        <w:bottom w:val="none" w:sz="0" w:space="0" w:color="auto"/>
        <w:right w:val="none" w:sz="0" w:space="0" w:color="auto"/>
      </w:divBdr>
    </w:div>
    <w:div w:id="1202136568">
      <w:bodyDiv w:val="1"/>
      <w:marLeft w:val="0"/>
      <w:marRight w:val="0"/>
      <w:marTop w:val="0"/>
      <w:marBottom w:val="0"/>
      <w:divBdr>
        <w:top w:val="none" w:sz="0" w:space="0" w:color="auto"/>
        <w:left w:val="none" w:sz="0" w:space="0" w:color="auto"/>
        <w:bottom w:val="none" w:sz="0" w:space="0" w:color="auto"/>
        <w:right w:val="none" w:sz="0" w:space="0" w:color="auto"/>
      </w:divBdr>
    </w:div>
    <w:div w:id="1204320141">
      <w:bodyDiv w:val="1"/>
      <w:marLeft w:val="0"/>
      <w:marRight w:val="0"/>
      <w:marTop w:val="0"/>
      <w:marBottom w:val="0"/>
      <w:divBdr>
        <w:top w:val="none" w:sz="0" w:space="0" w:color="auto"/>
        <w:left w:val="none" w:sz="0" w:space="0" w:color="auto"/>
        <w:bottom w:val="none" w:sz="0" w:space="0" w:color="auto"/>
        <w:right w:val="none" w:sz="0" w:space="0" w:color="auto"/>
      </w:divBdr>
    </w:div>
    <w:div w:id="1212767835">
      <w:bodyDiv w:val="1"/>
      <w:marLeft w:val="0"/>
      <w:marRight w:val="0"/>
      <w:marTop w:val="0"/>
      <w:marBottom w:val="0"/>
      <w:divBdr>
        <w:top w:val="none" w:sz="0" w:space="0" w:color="auto"/>
        <w:left w:val="none" w:sz="0" w:space="0" w:color="auto"/>
        <w:bottom w:val="none" w:sz="0" w:space="0" w:color="auto"/>
        <w:right w:val="none" w:sz="0" w:space="0" w:color="auto"/>
      </w:divBdr>
    </w:div>
    <w:div w:id="1226835489">
      <w:bodyDiv w:val="1"/>
      <w:marLeft w:val="0"/>
      <w:marRight w:val="0"/>
      <w:marTop w:val="0"/>
      <w:marBottom w:val="0"/>
      <w:divBdr>
        <w:top w:val="none" w:sz="0" w:space="0" w:color="auto"/>
        <w:left w:val="none" w:sz="0" w:space="0" w:color="auto"/>
        <w:bottom w:val="none" w:sz="0" w:space="0" w:color="auto"/>
        <w:right w:val="none" w:sz="0" w:space="0" w:color="auto"/>
      </w:divBdr>
    </w:div>
    <w:div w:id="1229074560">
      <w:bodyDiv w:val="1"/>
      <w:marLeft w:val="0"/>
      <w:marRight w:val="0"/>
      <w:marTop w:val="0"/>
      <w:marBottom w:val="0"/>
      <w:divBdr>
        <w:top w:val="none" w:sz="0" w:space="0" w:color="auto"/>
        <w:left w:val="none" w:sz="0" w:space="0" w:color="auto"/>
        <w:bottom w:val="none" w:sz="0" w:space="0" w:color="auto"/>
        <w:right w:val="none" w:sz="0" w:space="0" w:color="auto"/>
      </w:divBdr>
    </w:div>
    <w:div w:id="1234656531">
      <w:bodyDiv w:val="1"/>
      <w:marLeft w:val="0"/>
      <w:marRight w:val="0"/>
      <w:marTop w:val="0"/>
      <w:marBottom w:val="0"/>
      <w:divBdr>
        <w:top w:val="none" w:sz="0" w:space="0" w:color="auto"/>
        <w:left w:val="none" w:sz="0" w:space="0" w:color="auto"/>
        <w:bottom w:val="none" w:sz="0" w:space="0" w:color="auto"/>
        <w:right w:val="none" w:sz="0" w:space="0" w:color="auto"/>
      </w:divBdr>
    </w:div>
    <w:div w:id="1236357572">
      <w:bodyDiv w:val="1"/>
      <w:marLeft w:val="0"/>
      <w:marRight w:val="0"/>
      <w:marTop w:val="0"/>
      <w:marBottom w:val="0"/>
      <w:divBdr>
        <w:top w:val="none" w:sz="0" w:space="0" w:color="auto"/>
        <w:left w:val="none" w:sz="0" w:space="0" w:color="auto"/>
        <w:bottom w:val="none" w:sz="0" w:space="0" w:color="auto"/>
        <w:right w:val="none" w:sz="0" w:space="0" w:color="auto"/>
      </w:divBdr>
    </w:div>
    <w:div w:id="1250844686">
      <w:bodyDiv w:val="1"/>
      <w:marLeft w:val="0"/>
      <w:marRight w:val="0"/>
      <w:marTop w:val="0"/>
      <w:marBottom w:val="0"/>
      <w:divBdr>
        <w:top w:val="none" w:sz="0" w:space="0" w:color="auto"/>
        <w:left w:val="none" w:sz="0" w:space="0" w:color="auto"/>
        <w:bottom w:val="none" w:sz="0" w:space="0" w:color="auto"/>
        <w:right w:val="none" w:sz="0" w:space="0" w:color="auto"/>
      </w:divBdr>
    </w:div>
    <w:div w:id="1257784167">
      <w:bodyDiv w:val="1"/>
      <w:marLeft w:val="0"/>
      <w:marRight w:val="0"/>
      <w:marTop w:val="0"/>
      <w:marBottom w:val="0"/>
      <w:divBdr>
        <w:top w:val="none" w:sz="0" w:space="0" w:color="auto"/>
        <w:left w:val="none" w:sz="0" w:space="0" w:color="auto"/>
        <w:bottom w:val="none" w:sz="0" w:space="0" w:color="auto"/>
        <w:right w:val="none" w:sz="0" w:space="0" w:color="auto"/>
      </w:divBdr>
    </w:div>
    <w:div w:id="1267694086">
      <w:bodyDiv w:val="1"/>
      <w:marLeft w:val="0"/>
      <w:marRight w:val="0"/>
      <w:marTop w:val="0"/>
      <w:marBottom w:val="0"/>
      <w:divBdr>
        <w:top w:val="none" w:sz="0" w:space="0" w:color="auto"/>
        <w:left w:val="none" w:sz="0" w:space="0" w:color="auto"/>
        <w:bottom w:val="none" w:sz="0" w:space="0" w:color="auto"/>
        <w:right w:val="none" w:sz="0" w:space="0" w:color="auto"/>
      </w:divBdr>
    </w:div>
    <w:div w:id="1268927747">
      <w:bodyDiv w:val="1"/>
      <w:marLeft w:val="0"/>
      <w:marRight w:val="0"/>
      <w:marTop w:val="0"/>
      <w:marBottom w:val="0"/>
      <w:divBdr>
        <w:top w:val="none" w:sz="0" w:space="0" w:color="auto"/>
        <w:left w:val="none" w:sz="0" w:space="0" w:color="auto"/>
        <w:bottom w:val="none" w:sz="0" w:space="0" w:color="auto"/>
        <w:right w:val="none" w:sz="0" w:space="0" w:color="auto"/>
      </w:divBdr>
    </w:div>
    <w:div w:id="1270626196">
      <w:bodyDiv w:val="1"/>
      <w:marLeft w:val="0"/>
      <w:marRight w:val="0"/>
      <w:marTop w:val="0"/>
      <w:marBottom w:val="0"/>
      <w:divBdr>
        <w:top w:val="none" w:sz="0" w:space="0" w:color="auto"/>
        <w:left w:val="none" w:sz="0" w:space="0" w:color="auto"/>
        <w:bottom w:val="none" w:sz="0" w:space="0" w:color="auto"/>
        <w:right w:val="none" w:sz="0" w:space="0" w:color="auto"/>
      </w:divBdr>
    </w:div>
    <w:div w:id="1273829698">
      <w:bodyDiv w:val="1"/>
      <w:marLeft w:val="0"/>
      <w:marRight w:val="0"/>
      <w:marTop w:val="0"/>
      <w:marBottom w:val="0"/>
      <w:divBdr>
        <w:top w:val="none" w:sz="0" w:space="0" w:color="auto"/>
        <w:left w:val="none" w:sz="0" w:space="0" w:color="auto"/>
        <w:bottom w:val="none" w:sz="0" w:space="0" w:color="auto"/>
        <w:right w:val="none" w:sz="0" w:space="0" w:color="auto"/>
      </w:divBdr>
    </w:div>
    <w:div w:id="1281305385">
      <w:bodyDiv w:val="1"/>
      <w:marLeft w:val="0"/>
      <w:marRight w:val="0"/>
      <w:marTop w:val="0"/>
      <w:marBottom w:val="0"/>
      <w:divBdr>
        <w:top w:val="none" w:sz="0" w:space="0" w:color="auto"/>
        <w:left w:val="none" w:sz="0" w:space="0" w:color="auto"/>
        <w:bottom w:val="none" w:sz="0" w:space="0" w:color="auto"/>
        <w:right w:val="none" w:sz="0" w:space="0" w:color="auto"/>
      </w:divBdr>
    </w:div>
    <w:div w:id="1281716915">
      <w:bodyDiv w:val="1"/>
      <w:marLeft w:val="0"/>
      <w:marRight w:val="0"/>
      <w:marTop w:val="0"/>
      <w:marBottom w:val="0"/>
      <w:divBdr>
        <w:top w:val="none" w:sz="0" w:space="0" w:color="auto"/>
        <w:left w:val="none" w:sz="0" w:space="0" w:color="auto"/>
        <w:bottom w:val="none" w:sz="0" w:space="0" w:color="auto"/>
        <w:right w:val="none" w:sz="0" w:space="0" w:color="auto"/>
      </w:divBdr>
    </w:div>
    <w:div w:id="1283805729">
      <w:bodyDiv w:val="1"/>
      <w:marLeft w:val="0"/>
      <w:marRight w:val="0"/>
      <w:marTop w:val="0"/>
      <w:marBottom w:val="0"/>
      <w:divBdr>
        <w:top w:val="none" w:sz="0" w:space="0" w:color="auto"/>
        <w:left w:val="none" w:sz="0" w:space="0" w:color="auto"/>
        <w:bottom w:val="none" w:sz="0" w:space="0" w:color="auto"/>
        <w:right w:val="none" w:sz="0" w:space="0" w:color="auto"/>
      </w:divBdr>
    </w:div>
    <w:div w:id="1285891300">
      <w:bodyDiv w:val="1"/>
      <w:marLeft w:val="0"/>
      <w:marRight w:val="0"/>
      <w:marTop w:val="0"/>
      <w:marBottom w:val="0"/>
      <w:divBdr>
        <w:top w:val="none" w:sz="0" w:space="0" w:color="auto"/>
        <w:left w:val="none" w:sz="0" w:space="0" w:color="auto"/>
        <w:bottom w:val="none" w:sz="0" w:space="0" w:color="auto"/>
        <w:right w:val="none" w:sz="0" w:space="0" w:color="auto"/>
      </w:divBdr>
    </w:div>
    <w:div w:id="1289360231">
      <w:bodyDiv w:val="1"/>
      <w:marLeft w:val="0"/>
      <w:marRight w:val="0"/>
      <w:marTop w:val="0"/>
      <w:marBottom w:val="0"/>
      <w:divBdr>
        <w:top w:val="none" w:sz="0" w:space="0" w:color="auto"/>
        <w:left w:val="none" w:sz="0" w:space="0" w:color="auto"/>
        <w:bottom w:val="none" w:sz="0" w:space="0" w:color="auto"/>
        <w:right w:val="none" w:sz="0" w:space="0" w:color="auto"/>
      </w:divBdr>
    </w:div>
    <w:div w:id="1290817146">
      <w:bodyDiv w:val="1"/>
      <w:marLeft w:val="0"/>
      <w:marRight w:val="0"/>
      <w:marTop w:val="0"/>
      <w:marBottom w:val="0"/>
      <w:divBdr>
        <w:top w:val="none" w:sz="0" w:space="0" w:color="auto"/>
        <w:left w:val="none" w:sz="0" w:space="0" w:color="auto"/>
        <w:bottom w:val="none" w:sz="0" w:space="0" w:color="auto"/>
        <w:right w:val="none" w:sz="0" w:space="0" w:color="auto"/>
      </w:divBdr>
    </w:div>
    <w:div w:id="1291593173">
      <w:bodyDiv w:val="1"/>
      <w:marLeft w:val="0"/>
      <w:marRight w:val="0"/>
      <w:marTop w:val="0"/>
      <w:marBottom w:val="0"/>
      <w:divBdr>
        <w:top w:val="none" w:sz="0" w:space="0" w:color="auto"/>
        <w:left w:val="none" w:sz="0" w:space="0" w:color="auto"/>
        <w:bottom w:val="none" w:sz="0" w:space="0" w:color="auto"/>
        <w:right w:val="none" w:sz="0" w:space="0" w:color="auto"/>
      </w:divBdr>
    </w:div>
    <w:div w:id="1291595066">
      <w:bodyDiv w:val="1"/>
      <w:marLeft w:val="0"/>
      <w:marRight w:val="0"/>
      <w:marTop w:val="0"/>
      <w:marBottom w:val="0"/>
      <w:divBdr>
        <w:top w:val="none" w:sz="0" w:space="0" w:color="auto"/>
        <w:left w:val="none" w:sz="0" w:space="0" w:color="auto"/>
        <w:bottom w:val="none" w:sz="0" w:space="0" w:color="auto"/>
        <w:right w:val="none" w:sz="0" w:space="0" w:color="auto"/>
      </w:divBdr>
    </w:div>
    <w:div w:id="1294746533">
      <w:bodyDiv w:val="1"/>
      <w:marLeft w:val="0"/>
      <w:marRight w:val="0"/>
      <w:marTop w:val="0"/>
      <w:marBottom w:val="0"/>
      <w:divBdr>
        <w:top w:val="none" w:sz="0" w:space="0" w:color="auto"/>
        <w:left w:val="none" w:sz="0" w:space="0" w:color="auto"/>
        <w:bottom w:val="none" w:sz="0" w:space="0" w:color="auto"/>
        <w:right w:val="none" w:sz="0" w:space="0" w:color="auto"/>
      </w:divBdr>
    </w:div>
    <w:div w:id="1295983228">
      <w:bodyDiv w:val="1"/>
      <w:marLeft w:val="0"/>
      <w:marRight w:val="0"/>
      <w:marTop w:val="0"/>
      <w:marBottom w:val="0"/>
      <w:divBdr>
        <w:top w:val="none" w:sz="0" w:space="0" w:color="auto"/>
        <w:left w:val="none" w:sz="0" w:space="0" w:color="auto"/>
        <w:bottom w:val="none" w:sz="0" w:space="0" w:color="auto"/>
        <w:right w:val="none" w:sz="0" w:space="0" w:color="auto"/>
      </w:divBdr>
    </w:div>
    <w:div w:id="1297835588">
      <w:bodyDiv w:val="1"/>
      <w:marLeft w:val="0"/>
      <w:marRight w:val="0"/>
      <w:marTop w:val="0"/>
      <w:marBottom w:val="0"/>
      <w:divBdr>
        <w:top w:val="none" w:sz="0" w:space="0" w:color="auto"/>
        <w:left w:val="none" w:sz="0" w:space="0" w:color="auto"/>
        <w:bottom w:val="none" w:sz="0" w:space="0" w:color="auto"/>
        <w:right w:val="none" w:sz="0" w:space="0" w:color="auto"/>
      </w:divBdr>
    </w:div>
    <w:div w:id="1299191383">
      <w:bodyDiv w:val="1"/>
      <w:marLeft w:val="0"/>
      <w:marRight w:val="0"/>
      <w:marTop w:val="0"/>
      <w:marBottom w:val="0"/>
      <w:divBdr>
        <w:top w:val="none" w:sz="0" w:space="0" w:color="auto"/>
        <w:left w:val="none" w:sz="0" w:space="0" w:color="auto"/>
        <w:bottom w:val="none" w:sz="0" w:space="0" w:color="auto"/>
        <w:right w:val="none" w:sz="0" w:space="0" w:color="auto"/>
      </w:divBdr>
    </w:div>
    <w:div w:id="1299215696">
      <w:bodyDiv w:val="1"/>
      <w:marLeft w:val="0"/>
      <w:marRight w:val="0"/>
      <w:marTop w:val="0"/>
      <w:marBottom w:val="0"/>
      <w:divBdr>
        <w:top w:val="none" w:sz="0" w:space="0" w:color="auto"/>
        <w:left w:val="none" w:sz="0" w:space="0" w:color="auto"/>
        <w:bottom w:val="none" w:sz="0" w:space="0" w:color="auto"/>
        <w:right w:val="none" w:sz="0" w:space="0" w:color="auto"/>
      </w:divBdr>
    </w:div>
    <w:div w:id="1310016624">
      <w:bodyDiv w:val="1"/>
      <w:marLeft w:val="0"/>
      <w:marRight w:val="0"/>
      <w:marTop w:val="0"/>
      <w:marBottom w:val="0"/>
      <w:divBdr>
        <w:top w:val="none" w:sz="0" w:space="0" w:color="auto"/>
        <w:left w:val="none" w:sz="0" w:space="0" w:color="auto"/>
        <w:bottom w:val="none" w:sz="0" w:space="0" w:color="auto"/>
        <w:right w:val="none" w:sz="0" w:space="0" w:color="auto"/>
      </w:divBdr>
    </w:div>
    <w:div w:id="1311403249">
      <w:bodyDiv w:val="1"/>
      <w:marLeft w:val="0"/>
      <w:marRight w:val="0"/>
      <w:marTop w:val="0"/>
      <w:marBottom w:val="0"/>
      <w:divBdr>
        <w:top w:val="none" w:sz="0" w:space="0" w:color="auto"/>
        <w:left w:val="none" w:sz="0" w:space="0" w:color="auto"/>
        <w:bottom w:val="none" w:sz="0" w:space="0" w:color="auto"/>
        <w:right w:val="none" w:sz="0" w:space="0" w:color="auto"/>
      </w:divBdr>
    </w:div>
    <w:div w:id="1314866531">
      <w:bodyDiv w:val="1"/>
      <w:marLeft w:val="0"/>
      <w:marRight w:val="0"/>
      <w:marTop w:val="0"/>
      <w:marBottom w:val="0"/>
      <w:divBdr>
        <w:top w:val="none" w:sz="0" w:space="0" w:color="auto"/>
        <w:left w:val="none" w:sz="0" w:space="0" w:color="auto"/>
        <w:bottom w:val="none" w:sz="0" w:space="0" w:color="auto"/>
        <w:right w:val="none" w:sz="0" w:space="0" w:color="auto"/>
      </w:divBdr>
    </w:div>
    <w:div w:id="1321885313">
      <w:bodyDiv w:val="1"/>
      <w:marLeft w:val="0"/>
      <w:marRight w:val="0"/>
      <w:marTop w:val="0"/>
      <w:marBottom w:val="0"/>
      <w:divBdr>
        <w:top w:val="none" w:sz="0" w:space="0" w:color="auto"/>
        <w:left w:val="none" w:sz="0" w:space="0" w:color="auto"/>
        <w:bottom w:val="none" w:sz="0" w:space="0" w:color="auto"/>
        <w:right w:val="none" w:sz="0" w:space="0" w:color="auto"/>
      </w:divBdr>
    </w:div>
    <w:div w:id="1328284771">
      <w:bodyDiv w:val="1"/>
      <w:marLeft w:val="0"/>
      <w:marRight w:val="0"/>
      <w:marTop w:val="0"/>
      <w:marBottom w:val="0"/>
      <w:divBdr>
        <w:top w:val="none" w:sz="0" w:space="0" w:color="auto"/>
        <w:left w:val="none" w:sz="0" w:space="0" w:color="auto"/>
        <w:bottom w:val="none" w:sz="0" w:space="0" w:color="auto"/>
        <w:right w:val="none" w:sz="0" w:space="0" w:color="auto"/>
      </w:divBdr>
    </w:div>
    <w:div w:id="1328365602">
      <w:bodyDiv w:val="1"/>
      <w:marLeft w:val="0"/>
      <w:marRight w:val="0"/>
      <w:marTop w:val="0"/>
      <w:marBottom w:val="0"/>
      <w:divBdr>
        <w:top w:val="none" w:sz="0" w:space="0" w:color="auto"/>
        <w:left w:val="none" w:sz="0" w:space="0" w:color="auto"/>
        <w:bottom w:val="none" w:sz="0" w:space="0" w:color="auto"/>
        <w:right w:val="none" w:sz="0" w:space="0" w:color="auto"/>
      </w:divBdr>
    </w:div>
    <w:div w:id="1329400896">
      <w:bodyDiv w:val="1"/>
      <w:marLeft w:val="0"/>
      <w:marRight w:val="0"/>
      <w:marTop w:val="0"/>
      <w:marBottom w:val="0"/>
      <w:divBdr>
        <w:top w:val="none" w:sz="0" w:space="0" w:color="auto"/>
        <w:left w:val="none" w:sz="0" w:space="0" w:color="auto"/>
        <w:bottom w:val="none" w:sz="0" w:space="0" w:color="auto"/>
        <w:right w:val="none" w:sz="0" w:space="0" w:color="auto"/>
      </w:divBdr>
    </w:div>
    <w:div w:id="1329675810">
      <w:bodyDiv w:val="1"/>
      <w:marLeft w:val="0"/>
      <w:marRight w:val="0"/>
      <w:marTop w:val="0"/>
      <w:marBottom w:val="0"/>
      <w:divBdr>
        <w:top w:val="none" w:sz="0" w:space="0" w:color="auto"/>
        <w:left w:val="none" w:sz="0" w:space="0" w:color="auto"/>
        <w:bottom w:val="none" w:sz="0" w:space="0" w:color="auto"/>
        <w:right w:val="none" w:sz="0" w:space="0" w:color="auto"/>
      </w:divBdr>
    </w:div>
    <w:div w:id="1330520227">
      <w:bodyDiv w:val="1"/>
      <w:marLeft w:val="0"/>
      <w:marRight w:val="0"/>
      <w:marTop w:val="0"/>
      <w:marBottom w:val="0"/>
      <w:divBdr>
        <w:top w:val="none" w:sz="0" w:space="0" w:color="auto"/>
        <w:left w:val="none" w:sz="0" w:space="0" w:color="auto"/>
        <w:bottom w:val="none" w:sz="0" w:space="0" w:color="auto"/>
        <w:right w:val="none" w:sz="0" w:space="0" w:color="auto"/>
      </w:divBdr>
    </w:div>
    <w:div w:id="1333028070">
      <w:bodyDiv w:val="1"/>
      <w:marLeft w:val="0"/>
      <w:marRight w:val="0"/>
      <w:marTop w:val="0"/>
      <w:marBottom w:val="0"/>
      <w:divBdr>
        <w:top w:val="none" w:sz="0" w:space="0" w:color="auto"/>
        <w:left w:val="none" w:sz="0" w:space="0" w:color="auto"/>
        <w:bottom w:val="none" w:sz="0" w:space="0" w:color="auto"/>
        <w:right w:val="none" w:sz="0" w:space="0" w:color="auto"/>
      </w:divBdr>
    </w:div>
    <w:div w:id="1336154681">
      <w:bodyDiv w:val="1"/>
      <w:marLeft w:val="0"/>
      <w:marRight w:val="0"/>
      <w:marTop w:val="0"/>
      <w:marBottom w:val="0"/>
      <w:divBdr>
        <w:top w:val="none" w:sz="0" w:space="0" w:color="auto"/>
        <w:left w:val="none" w:sz="0" w:space="0" w:color="auto"/>
        <w:bottom w:val="none" w:sz="0" w:space="0" w:color="auto"/>
        <w:right w:val="none" w:sz="0" w:space="0" w:color="auto"/>
      </w:divBdr>
    </w:div>
    <w:div w:id="1339576199">
      <w:bodyDiv w:val="1"/>
      <w:marLeft w:val="0"/>
      <w:marRight w:val="0"/>
      <w:marTop w:val="0"/>
      <w:marBottom w:val="0"/>
      <w:divBdr>
        <w:top w:val="none" w:sz="0" w:space="0" w:color="auto"/>
        <w:left w:val="none" w:sz="0" w:space="0" w:color="auto"/>
        <w:bottom w:val="none" w:sz="0" w:space="0" w:color="auto"/>
        <w:right w:val="none" w:sz="0" w:space="0" w:color="auto"/>
      </w:divBdr>
    </w:div>
    <w:div w:id="1340233697">
      <w:bodyDiv w:val="1"/>
      <w:marLeft w:val="0"/>
      <w:marRight w:val="0"/>
      <w:marTop w:val="0"/>
      <w:marBottom w:val="0"/>
      <w:divBdr>
        <w:top w:val="none" w:sz="0" w:space="0" w:color="auto"/>
        <w:left w:val="none" w:sz="0" w:space="0" w:color="auto"/>
        <w:bottom w:val="none" w:sz="0" w:space="0" w:color="auto"/>
        <w:right w:val="none" w:sz="0" w:space="0" w:color="auto"/>
      </w:divBdr>
    </w:div>
    <w:div w:id="1361466239">
      <w:bodyDiv w:val="1"/>
      <w:marLeft w:val="0"/>
      <w:marRight w:val="0"/>
      <w:marTop w:val="0"/>
      <w:marBottom w:val="0"/>
      <w:divBdr>
        <w:top w:val="none" w:sz="0" w:space="0" w:color="auto"/>
        <w:left w:val="none" w:sz="0" w:space="0" w:color="auto"/>
        <w:bottom w:val="none" w:sz="0" w:space="0" w:color="auto"/>
        <w:right w:val="none" w:sz="0" w:space="0" w:color="auto"/>
      </w:divBdr>
    </w:div>
    <w:div w:id="1369179116">
      <w:bodyDiv w:val="1"/>
      <w:marLeft w:val="0"/>
      <w:marRight w:val="0"/>
      <w:marTop w:val="0"/>
      <w:marBottom w:val="0"/>
      <w:divBdr>
        <w:top w:val="none" w:sz="0" w:space="0" w:color="auto"/>
        <w:left w:val="none" w:sz="0" w:space="0" w:color="auto"/>
        <w:bottom w:val="none" w:sz="0" w:space="0" w:color="auto"/>
        <w:right w:val="none" w:sz="0" w:space="0" w:color="auto"/>
      </w:divBdr>
    </w:div>
    <w:div w:id="1369716076">
      <w:bodyDiv w:val="1"/>
      <w:marLeft w:val="0"/>
      <w:marRight w:val="0"/>
      <w:marTop w:val="0"/>
      <w:marBottom w:val="0"/>
      <w:divBdr>
        <w:top w:val="none" w:sz="0" w:space="0" w:color="auto"/>
        <w:left w:val="none" w:sz="0" w:space="0" w:color="auto"/>
        <w:bottom w:val="none" w:sz="0" w:space="0" w:color="auto"/>
        <w:right w:val="none" w:sz="0" w:space="0" w:color="auto"/>
      </w:divBdr>
    </w:div>
    <w:div w:id="1376660355">
      <w:bodyDiv w:val="1"/>
      <w:marLeft w:val="0"/>
      <w:marRight w:val="0"/>
      <w:marTop w:val="0"/>
      <w:marBottom w:val="0"/>
      <w:divBdr>
        <w:top w:val="none" w:sz="0" w:space="0" w:color="auto"/>
        <w:left w:val="none" w:sz="0" w:space="0" w:color="auto"/>
        <w:bottom w:val="none" w:sz="0" w:space="0" w:color="auto"/>
        <w:right w:val="none" w:sz="0" w:space="0" w:color="auto"/>
      </w:divBdr>
    </w:div>
    <w:div w:id="1377506320">
      <w:bodyDiv w:val="1"/>
      <w:marLeft w:val="0"/>
      <w:marRight w:val="0"/>
      <w:marTop w:val="0"/>
      <w:marBottom w:val="0"/>
      <w:divBdr>
        <w:top w:val="none" w:sz="0" w:space="0" w:color="auto"/>
        <w:left w:val="none" w:sz="0" w:space="0" w:color="auto"/>
        <w:bottom w:val="none" w:sz="0" w:space="0" w:color="auto"/>
        <w:right w:val="none" w:sz="0" w:space="0" w:color="auto"/>
      </w:divBdr>
    </w:div>
    <w:div w:id="1390032468">
      <w:bodyDiv w:val="1"/>
      <w:marLeft w:val="0"/>
      <w:marRight w:val="0"/>
      <w:marTop w:val="0"/>
      <w:marBottom w:val="0"/>
      <w:divBdr>
        <w:top w:val="none" w:sz="0" w:space="0" w:color="auto"/>
        <w:left w:val="none" w:sz="0" w:space="0" w:color="auto"/>
        <w:bottom w:val="none" w:sz="0" w:space="0" w:color="auto"/>
        <w:right w:val="none" w:sz="0" w:space="0" w:color="auto"/>
      </w:divBdr>
    </w:div>
    <w:div w:id="1394892039">
      <w:bodyDiv w:val="1"/>
      <w:marLeft w:val="0"/>
      <w:marRight w:val="0"/>
      <w:marTop w:val="0"/>
      <w:marBottom w:val="0"/>
      <w:divBdr>
        <w:top w:val="none" w:sz="0" w:space="0" w:color="auto"/>
        <w:left w:val="none" w:sz="0" w:space="0" w:color="auto"/>
        <w:bottom w:val="none" w:sz="0" w:space="0" w:color="auto"/>
        <w:right w:val="none" w:sz="0" w:space="0" w:color="auto"/>
      </w:divBdr>
    </w:div>
    <w:div w:id="1404452407">
      <w:bodyDiv w:val="1"/>
      <w:marLeft w:val="0"/>
      <w:marRight w:val="0"/>
      <w:marTop w:val="0"/>
      <w:marBottom w:val="0"/>
      <w:divBdr>
        <w:top w:val="none" w:sz="0" w:space="0" w:color="auto"/>
        <w:left w:val="none" w:sz="0" w:space="0" w:color="auto"/>
        <w:bottom w:val="none" w:sz="0" w:space="0" w:color="auto"/>
        <w:right w:val="none" w:sz="0" w:space="0" w:color="auto"/>
      </w:divBdr>
    </w:div>
    <w:div w:id="1410812206">
      <w:bodyDiv w:val="1"/>
      <w:marLeft w:val="0"/>
      <w:marRight w:val="0"/>
      <w:marTop w:val="0"/>
      <w:marBottom w:val="0"/>
      <w:divBdr>
        <w:top w:val="none" w:sz="0" w:space="0" w:color="auto"/>
        <w:left w:val="none" w:sz="0" w:space="0" w:color="auto"/>
        <w:bottom w:val="none" w:sz="0" w:space="0" w:color="auto"/>
        <w:right w:val="none" w:sz="0" w:space="0" w:color="auto"/>
      </w:divBdr>
    </w:div>
    <w:div w:id="1412386282">
      <w:bodyDiv w:val="1"/>
      <w:marLeft w:val="0"/>
      <w:marRight w:val="0"/>
      <w:marTop w:val="0"/>
      <w:marBottom w:val="0"/>
      <w:divBdr>
        <w:top w:val="none" w:sz="0" w:space="0" w:color="auto"/>
        <w:left w:val="none" w:sz="0" w:space="0" w:color="auto"/>
        <w:bottom w:val="none" w:sz="0" w:space="0" w:color="auto"/>
        <w:right w:val="none" w:sz="0" w:space="0" w:color="auto"/>
      </w:divBdr>
    </w:div>
    <w:div w:id="1413308943">
      <w:bodyDiv w:val="1"/>
      <w:marLeft w:val="0"/>
      <w:marRight w:val="0"/>
      <w:marTop w:val="0"/>
      <w:marBottom w:val="0"/>
      <w:divBdr>
        <w:top w:val="none" w:sz="0" w:space="0" w:color="auto"/>
        <w:left w:val="none" w:sz="0" w:space="0" w:color="auto"/>
        <w:bottom w:val="none" w:sz="0" w:space="0" w:color="auto"/>
        <w:right w:val="none" w:sz="0" w:space="0" w:color="auto"/>
      </w:divBdr>
    </w:div>
    <w:div w:id="1415855136">
      <w:bodyDiv w:val="1"/>
      <w:marLeft w:val="0"/>
      <w:marRight w:val="0"/>
      <w:marTop w:val="0"/>
      <w:marBottom w:val="0"/>
      <w:divBdr>
        <w:top w:val="none" w:sz="0" w:space="0" w:color="auto"/>
        <w:left w:val="none" w:sz="0" w:space="0" w:color="auto"/>
        <w:bottom w:val="none" w:sz="0" w:space="0" w:color="auto"/>
        <w:right w:val="none" w:sz="0" w:space="0" w:color="auto"/>
      </w:divBdr>
    </w:div>
    <w:div w:id="1418211443">
      <w:bodyDiv w:val="1"/>
      <w:marLeft w:val="0"/>
      <w:marRight w:val="0"/>
      <w:marTop w:val="0"/>
      <w:marBottom w:val="0"/>
      <w:divBdr>
        <w:top w:val="none" w:sz="0" w:space="0" w:color="auto"/>
        <w:left w:val="none" w:sz="0" w:space="0" w:color="auto"/>
        <w:bottom w:val="none" w:sz="0" w:space="0" w:color="auto"/>
        <w:right w:val="none" w:sz="0" w:space="0" w:color="auto"/>
      </w:divBdr>
    </w:div>
    <w:div w:id="1419015183">
      <w:bodyDiv w:val="1"/>
      <w:marLeft w:val="0"/>
      <w:marRight w:val="0"/>
      <w:marTop w:val="0"/>
      <w:marBottom w:val="0"/>
      <w:divBdr>
        <w:top w:val="none" w:sz="0" w:space="0" w:color="auto"/>
        <w:left w:val="none" w:sz="0" w:space="0" w:color="auto"/>
        <w:bottom w:val="none" w:sz="0" w:space="0" w:color="auto"/>
        <w:right w:val="none" w:sz="0" w:space="0" w:color="auto"/>
      </w:divBdr>
    </w:div>
    <w:div w:id="1423064642">
      <w:bodyDiv w:val="1"/>
      <w:marLeft w:val="0"/>
      <w:marRight w:val="0"/>
      <w:marTop w:val="0"/>
      <w:marBottom w:val="0"/>
      <w:divBdr>
        <w:top w:val="none" w:sz="0" w:space="0" w:color="auto"/>
        <w:left w:val="none" w:sz="0" w:space="0" w:color="auto"/>
        <w:bottom w:val="none" w:sz="0" w:space="0" w:color="auto"/>
        <w:right w:val="none" w:sz="0" w:space="0" w:color="auto"/>
      </w:divBdr>
    </w:div>
    <w:div w:id="1429155758">
      <w:bodyDiv w:val="1"/>
      <w:marLeft w:val="0"/>
      <w:marRight w:val="0"/>
      <w:marTop w:val="0"/>
      <w:marBottom w:val="0"/>
      <w:divBdr>
        <w:top w:val="none" w:sz="0" w:space="0" w:color="auto"/>
        <w:left w:val="none" w:sz="0" w:space="0" w:color="auto"/>
        <w:bottom w:val="none" w:sz="0" w:space="0" w:color="auto"/>
        <w:right w:val="none" w:sz="0" w:space="0" w:color="auto"/>
      </w:divBdr>
    </w:div>
    <w:div w:id="1436752379">
      <w:bodyDiv w:val="1"/>
      <w:marLeft w:val="0"/>
      <w:marRight w:val="0"/>
      <w:marTop w:val="0"/>
      <w:marBottom w:val="0"/>
      <w:divBdr>
        <w:top w:val="none" w:sz="0" w:space="0" w:color="auto"/>
        <w:left w:val="none" w:sz="0" w:space="0" w:color="auto"/>
        <w:bottom w:val="none" w:sz="0" w:space="0" w:color="auto"/>
        <w:right w:val="none" w:sz="0" w:space="0" w:color="auto"/>
      </w:divBdr>
    </w:div>
    <w:div w:id="1437365267">
      <w:bodyDiv w:val="1"/>
      <w:marLeft w:val="0"/>
      <w:marRight w:val="0"/>
      <w:marTop w:val="0"/>
      <w:marBottom w:val="0"/>
      <w:divBdr>
        <w:top w:val="none" w:sz="0" w:space="0" w:color="auto"/>
        <w:left w:val="none" w:sz="0" w:space="0" w:color="auto"/>
        <w:bottom w:val="none" w:sz="0" w:space="0" w:color="auto"/>
        <w:right w:val="none" w:sz="0" w:space="0" w:color="auto"/>
      </w:divBdr>
    </w:div>
    <w:div w:id="1440756143">
      <w:bodyDiv w:val="1"/>
      <w:marLeft w:val="0"/>
      <w:marRight w:val="0"/>
      <w:marTop w:val="0"/>
      <w:marBottom w:val="0"/>
      <w:divBdr>
        <w:top w:val="none" w:sz="0" w:space="0" w:color="auto"/>
        <w:left w:val="none" w:sz="0" w:space="0" w:color="auto"/>
        <w:bottom w:val="none" w:sz="0" w:space="0" w:color="auto"/>
        <w:right w:val="none" w:sz="0" w:space="0" w:color="auto"/>
      </w:divBdr>
    </w:div>
    <w:div w:id="1442644078">
      <w:bodyDiv w:val="1"/>
      <w:marLeft w:val="0"/>
      <w:marRight w:val="0"/>
      <w:marTop w:val="0"/>
      <w:marBottom w:val="0"/>
      <w:divBdr>
        <w:top w:val="none" w:sz="0" w:space="0" w:color="auto"/>
        <w:left w:val="none" w:sz="0" w:space="0" w:color="auto"/>
        <w:bottom w:val="none" w:sz="0" w:space="0" w:color="auto"/>
        <w:right w:val="none" w:sz="0" w:space="0" w:color="auto"/>
      </w:divBdr>
    </w:div>
    <w:div w:id="1444305541">
      <w:bodyDiv w:val="1"/>
      <w:marLeft w:val="0"/>
      <w:marRight w:val="0"/>
      <w:marTop w:val="0"/>
      <w:marBottom w:val="0"/>
      <w:divBdr>
        <w:top w:val="none" w:sz="0" w:space="0" w:color="auto"/>
        <w:left w:val="none" w:sz="0" w:space="0" w:color="auto"/>
        <w:bottom w:val="none" w:sz="0" w:space="0" w:color="auto"/>
        <w:right w:val="none" w:sz="0" w:space="0" w:color="auto"/>
      </w:divBdr>
    </w:div>
    <w:div w:id="1446076390">
      <w:bodyDiv w:val="1"/>
      <w:marLeft w:val="0"/>
      <w:marRight w:val="0"/>
      <w:marTop w:val="0"/>
      <w:marBottom w:val="0"/>
      <w:divBdr>
        <w:top w:val="none" w:sz="0" w:space="0" w:color="auto"/>
        <w:left w:val="none" w:sz="0" w:space="0" w:color="auto"/>
        <w:bottom w:val="none" w:sz="0" w:space="0" w:color="auto"/>
        <w:right w:val="none" w:sz="0" w:space="0" w:color="auto"/>
      </w:divBdr>
    </w:div>
    <w:div w:id="1447386380">
      <w:bodyDiv w:val="1"/>
      <w:marLeft w:val="0"/>
      <w:marRight w:val="0"/>
      <w:marTop w:val="0"/>
      <w:marBottom w:val="0"/>
      <w:divBdr>
        <w:top w:val="none" w:sz="0" w:space="0" w:color="auto"/>
        <w:left w:val="none" w:sz="0" w:space="0" w:color="auto"/>
        <w:bottom w:val="none" w:sz="0" w:space="0" w:color="auto"/>
        <w:right w:val="none" w:sz="0" w:space="0" w:color="auto"/>
      </w:divBdr>
    </w:div>
    <w:div w:id="1452898627">
      <w:bodyDiv w:val="1"/>
      <w:marLeft w:val="0"/>
      <w:marRight w:val="0"/>
      <w:marTop w:val="0"/>
      <w:marBottom w:val="0"/>
      <w:divBdr>
        <w:top w:val="none" w:sz="0" w:space="0" w:color="auto"/>
        <w:left w:val="none" w:sz="0" w:space="0" w:color="auto"/>
        <w:bottom w:val="none" w:sz="0" w:space="0" w:color="auto"/>
        <w:right w:val="none" w:sz="0" w:space="0" w:color="auto"/>
      </w:divBdr>
    </w:div>
    <w:div w:id="1452944490">
      <w:bodyDiv w:val="1"/>
      <w:marLeft w:val="0"/>
      <w:marRight w:val="0"/>
      <w:marTop w:val="0"/>
      <w:marBottom w:val="0"/>
      <w:divBdr>
        <w:top w:val="none" w:sz="0" w:space="0" w:color="auto"/>
        <w:left w:val="none" w:sz="0" w:space="0" w:color="auto"/>
        <w:bottom w:val="none" w:sz="0" w:space="0" w:color="auto"/>
        <w:right w:val="none" w:sz="0" w:space="0" w:color="auto"/>
      </w:divBdr>
    </w:div>
    <w:div w:id="1469203156">
      <w:bodyDiv w:val="1"/>
      <w:marLeft w:val="0"/>
      <w:marRight w:val="0"/>
      <w:marTop w:val="0"/>
      <w:marBottom w:val="0"/>
      <w:divBdr>
        <w:top w:val="none" w:sz="0" w:space="0" w:color="auto"/>
        <w:left w:val="none" w:sz="0" w:space="0" w:color="auto"/>
        <w:bottom w:val="none" w:sz="0" w:space="0" w:color="auto"/>
        <w:right w:val="none" w:sz="0" w:space="0" w:color="auto"/>
      </w:divBdr>
    </w:div>
    <w:div w:id="1474249054">
      <w:bodyDiv w:val="1"/>
      <w:marLeft w:val="0"/>
      <w:marRight w:val="0"/>
      <w:marTop w:val="0"/>
      <w:marBottom w:val="0"/>
      <w:divBdr>
        <w:top w:val="none" w:sz="0" w:space="0" w:color="auto"/>
        <w:left w:val="none" w:sz="0" w:space="0" w:color="auto"/>
        <w:bottom w:val="none" w:sz="0" w:space="0" w:color="auto"/>
        <w:right w:val="none" w:sz="0" w:space="0" w:color="auto"/>
      </w:divBdr>
    </w:div>
    <w:div w:id="1480462836">
      <w:bodyDiv w:val="1"/>
      <w:marLeft w:val="0"/>
      <w:marRight w:val="0"/>
      <w:marTop w:val="0"/>
      <w:marBottom w:val="0"/>
      <w:divBdr>
        <w:top w:val="none" w:sz="0" w:space="0" w:color="auto"/>
        <w:left w:val="none" w:sz="0" w:space="0" w:color="auto"/>
        <w:bottom w:val="none" w:sz="0" w:space="0" w:color="auto"/>
        <w:right w:val="none" w:sz="0" w:space="0" w:color="auto"/>
      </w:divBdr>
    </w:div>
    <w:div w:id="1484391556">
      <w:bodyDiv w:val="1"/>
      <w:marLeft w:val="0"/>
      <w:marRight w:val="0"/>
      <w:marTop w:val="0"/>
      <w:marBottom w:val="0"/>
      <w:divBdr>
        <w:top w:val="none" w:sz="0" w:space="0" w:color="auto"/>
        <w:left w:val="none" w:sz="0" w:space="0" w:color="auto"/>
        <w:bottom w:val="none" w:sz="0" w:space="0" w:color="auto"/>
        <w:right w:val="none" w:sz="0" w:space="0" w:color="auto"/>
      </w:divBdr>
    </w:div>
    <w:div w:id="1487356512">
      <w:bodyDiv w:val="1"/>
      <w:marLeft w:val="0"/>
      <w:marRight w:val="0"/>
      <w:marTop w:val="0"/>
      <w:marBottom w:val="0"/>
      <w:divBdr>
        <w:top w:val="none" w:sz="0" w:space="0" w:color="auto"/>
        <w:left w:val="none" w:sz="0" w:space="0" w:color="auto"/>
        <w:bottom w:val="none" w:sz="0" w:space="0" w:color="auto"/>
        <w:right w:val="none" w:sz="0" w:space="0" w:color="auto"/>
      </w:divBdr>
    </w:div>
    <w:div w:id="1491364191">
      <w:bodyDiv w:val="1"/>
      <w:marLeft w:val="0"/>
      <w:marRight w:val="0"/>
      <w:marTop w:val="0"/>
      <w:marBottom w:val="0"/>
      <w:divBdr>
        <w:top w:val="none" w:sz="0" w:space="0" w:color="auto"/>
        <w:left w:val="none" w:sz="0" w:space="0" w:color="auto"/>
        <w:bottom w:val="none" w:sz="0" w:space="0" w:color="auto"/>
        <w:right w:val="none" w:sz="0" w:space="0" w:color="auto"/>
      </w:divBdr>
    </w:div>
    <w:div w:id="1500652593">
      <w:bodyDiv w:val="1"/>
      <w:marLeft w:val="0"/>
      <w:marRight w:val="0"/>
      <w:marTop w:val="0"/>
      <w:marBottom w:val="0"/>
      <w:divBdr>
        <w:top w:val="none" w:sz="0" w:space="0" w:color="auto"/>
        <w:left w:val="none" w:sz="0" w:space="0" w:color="auto"/>
        <w:bottom w:val="none" w:sz="0" w:space="0" w:color="auto"/>
        <w:right w:val="none" w:sz="0" w:space="0" w:color="auto"/>
      </w:divBdr>
    </w:div>
    <w:div w:id="1506943414">
      <w:bodyDiv w:val="1"/>
      <w:marLeft w:val="0"/>
      <w:marRight w:val="0"/>
      <w:marTop w:val="0"/>
      <w:marBottom w:val="0"/>
      <w:divBdr>
        <w:top w:val="none" w:sz="0" w:space="0" w:color="auto"/>
        <w:left w:val="none" w:sz="0" w:space="0" w:color="auto"/>
        <w:bottom w:val="none" w:sz="0" w:space="0" w:color="auto"/>
        <w:right w:val="none" w:sz="0" w:space="0" w:color="auto"/>
      </w:divBdr>
    </w:div>
    <w:div w:id="1508787194">
      <w:bodyDiv w:val="1"/>
      <w:marLeft w:val="0"/>
      <w:marRight w:val="0"/>
      <w:marTop w:val="0"/>
      <w:marBottom w:val="0"/>
      <w:divBdr>
        <w:top w:val="none" w:sz="0" w:space="0" w:color="auto"/>
        <w:left w:val="none" w:sz="0" w:space="0" w:color="auto"/>
        <w:bottom w:val="none" w:sz="0" w:space="0" w:color="auto"/>
        <w:right w:val="none" w:sz="0" w:space="0" w:color="auto"/>
      </w:divBdr>
    </w:div>
    <w:div w:id="1515874366">
      <w:bodyDiv w:val="1"/>
      <w:marLeft w:val="0"/>
      <w:marRight w:val="0"/>
      <w:marTop w:val="0"/>
      <w:marBottom w:val="0"/>
      <w:divBdr>
        <w:top w:val="none" w:sz="0" w:space="0" w:color="auto"/>
        <w:left w:val="none" w:sz="0" w:space="0" w:color="auto"/>
        <w:bottom w:val="none" w:sz="0" w:space="0" w:color="auto"/>
        <w:right w:val="none" w:sz="0" w:space="0" w:color="auto"/>
      </w:divBdr>
    </w:div>
    <w:div w:id="1522401922">
      <w:bodyDiv w:val="1"/>
      <w:marLeft w:val="0"/>
      <w:marRight w:val="0"/>
      <w:marTop w:val="0"/>
      <w:marBottom w:val="0"/>
      <w:divBdr>
        <w:top w:val="none" w:sz="0" w:space="0" w:color="auto"/>
        <w:left w:val="none" w:sz="0" w:space="0" w:color="auto"/>
        <w:bottom w:val="none" w:sz="0" w:space="0" w:color="auto"/>
        <w:right w:val="none" w:sz="0" w:space="0" w:color="auto"/>
      </w:divBdr>
    </w:div>
    <w:div w:id="1525636988">
      <w:bodyDiv w:val="1"/>
      <w:marLeft w:val="0"/>
      <w:marRight w:val="0"/>
      <w:marTop w:val="0"/>
      <w:marBottom w:val="0"/>
      <w:divBdr>
        <w:top w:val="none" w:sz="0" w:space="0" w:color="auto"/>
        <w:left w:val="none" w:sz="0" w:space="0" w:color="auto"/>
        <w:bottom w:val="none" w:sz="0" w:space="0" w:color="auto"/>
        <w:right w:val="none" w:sz="0" w:space="0" w:color="auto"/>
      </w:divBdr>
    </w:div>
    <w:div w:id="1527062187">
      <w:bodyDiv w:val="1"/>
      <w:marLeft w:val="0"/>
      <w:marRight w:val="0"/>
      <w:marTop w:val="0"/>
      <w:marBottom w:val="0"/>
      <w:divBdr>
        <w:top w:val="none" w:sz="0" w:space="0" w:color="auto"/>
        <w:left w:val="none" w:sz="0" w:space="0" w:color="auto"/>
        <w:bottom w:val="none" w:sz="0" w:space="0" w:color="auto"/>
        <w:right w:val="none" w:sz="0" w:space="0" w:color="auto"/>
      </w:divBdr>
    </w:div>
    <w:div w:id="1528593710">
      <w:bodyDiv w:val="1"/>
      <w:marLeft w:val="0"/>
      <w:marRight w:val="0"/>
      <w:marTop w:val="0"/>
      <w:marBottom w:val="0"/>
      <w:divBdr>
        <w:top w:val="none" w:sz="0" w:space="0" w:color="auto"/>
        <w:left w:val="none" w:sz="0" w:space="0" w:color="auto"/>
        <w:bottom w:val="none" w:sz="0" w:space="0" w:color="auto"/>
        <w:right w:val="none" w:sz="0" w:space="0" w:color="auto"/>
      </w:divBdr>
    </w:div>
    <w:div w:id="1531069053">
      <w:bodyDiv w:val="1"/>
      <w:marLeft w:val="0"/>
      <w:marRight w:val="0"/>
      <w:marTop w:val="0"/>
      <w:marBottom w:val="0"/>
      <w:divBdr>
        <w:top w:val="none" w:sz="0" w:space="0" w:color="auto"/>
        <w:left w:val="none" w:sz="0" w:space="0" w:color="auto"/>
        <w:bottom w:val="none" w:sz="0" w:space="0" w:color="auto"/>
        <w:right w:val="none" w:sz="0" w:space="0" w:color="auto"/>
      </w:divBdr>
    </w:div>
    <w:div w:id="1534807072">
      <w:bodyDiv w:val="1"/>
      <w:marLeft w:val="0"/>
      <w:marRight w:val="0"/>
      <w:marTop w:val="0"/>
      <w:marBottom w:val="0"/>
      <w:divBdr>
        <w:top w:val="none" w:sz="0" w:space="0" w:color="auto"/>
        <w:left w:val="none" w:sz="0" w:space="0" w:color="auto"/>
        <w:bottom w:val="none" w:sz="0" w:space="0" w:color="auto"/>
        <w:right w:val="none" w:sz="0" w:space="0" w:color="auto"/>
      </w:divBdr>
    </w:div>
    <w:div w:id="1543514098">
      <w:bodyDiv w:val="1"/>
      <w:marLeft w:val="0"/>
      <w:marRight w:val="0"/>
      <w:marTop w:val="0"/>
      <w:marBottom w:val="0"/>
      <w:divBdr>
        <w:top w:val="none" w:sz="0" w:space="0" w:color="auto"/>
        <w:left w:val="none" w:sz="0" w:space="0" w:color="auto"/>
        <w:bottom w:val="none" w:sz="0" w:space="0" w:color="auto"/>
        <w:right w:val="none" w:sz="0" w:space="0" w:color="auto"/>
      </w:divBdr>
    </w:div>
    <w:div w:id="1546914049">
      <w:bodyDiv w:val="1"/>
      <w:marLeft w:val="0"/>
      <w:marRight w:val="0"/>
      <w:marTop w:val="0"/>
      <w:marBottom w:val="0"/>
      <w:divBdr>
        <w:top w:val="none" w:sz="0" w:space="0" w:color="auto"/>
        <w:left w:val="none" w:sz="0" w:space="0" w:color="auto"/>
        <w:bottom w:val="none" w:sz="0" w:space="0" w:color="auto"/>
        <w:right w:val="none" w:sz="0" w:space="0" w:color="auto"/>
      </w:divBdr>
    </w:div>
    <w:div w:id="1547717513">
      <w:bodyDiv w:val="1"/>
      <w:marLeft w:val="0"/>
      <w:marRight w:val="0"/>
      <w:marTop w:val="0"/>
      <w:marBottom w:val="0"/>
      <w:divBdr>
        <w:top w:val="none" w:sz="0" w:space="0" w:color="auto"/>
        <w:left w:val="none" w:sz="0" w:space="0" w:color="auto"/>
        <w:bottom w:val="none" w:sz="0" w:space="0" w:color="auto"/>
        <w:right w:val="none" w:sz="0" w:space="0" w:color="auto"/>
      </w:divBdr>
    </w:div>
    <w:div w:id="1548030449">
      <w:bodyDiv w:val="1"/>
      <w:marLeft w:val="0"/>
      <w:marRight w:val="0"/>
      <w:marTop w:val="0"/>
      <w:marBottom w:val="0"/>
      <w:divBdr>
        <w:top w:val="none" w:sz="0" w:space="0" w:color="auto"/>
        <w:left w:val="none" w:sz="0" w:space="0" w:color="auto"/>
        <w:bottom w:val="none" w:sz="0" w:space="0" w:color="auto"/>
        <w:right w:val="none" w:sz="0" w:space="0" w:color="auto"/>
      </w:divBdr>
    </w:div>
    <w:div w:id="1549225066">
      <w:bodyDiv w:val="1"/>
      <w:marLeft w:val="0"/>
      <w:marRight w:val="0"/>
      <w:marTop w:val="0"/>
      <w:marBottom w:val="0"/>
      <w:divBdr>
        <w:top w:val="none" w:sz="0" w:space="0" w:color="auto"/>
        <w:left w:val="none" w:sz="0" w:space="0" w:color="auto"/>
        <w:bottom w:val="none" w:sz="0" w:space="0" w:color="auto"/>
        <w:right w:val="none" w:sz="0" w:space="0" w:color="auto"/>
      </w:divBdr>
    </w:div>
    <w:div w:id="1551916369">
      <w:bodyDiv w:val="1"/>
      <w:marLeft w:val="0"/>
      <w:marRight w:val="0"/>
      <w:marTop w:val="0"/>
      <w:marBottom w:val="0"/>
      <w:divBdr>
        <w:top w:val="none" w:sz="0" w:space="0" w:color="auto"/>
        <w:left w:val="none" w:sz="0" w:space="0" w:color="auto"/>
        <w:bottom w:val="none" w:sz="0" w:space="0" w:color="auto"/>
        <w:right w:val="none" w:sz="0" w:space="0" w:color="auto"/>
      </w:divBdr>
    </w:div>
    <w:div w:id="1555774500">
      <w:bodyDiv w:val="1"/>
      <w:marLeft w:val="0"/>
      <w:marRight w:val="0"/>
      <w:marTop w:val="0"/>
      <w:marBottom w:val="0"/>
      <w:divBdr>
        <w:top w:val="none" w:sz="0" w:space="0" w:color="auto"/>
        <w:left w:val="none" w:sz="0" w:space="0" w:color="auto"/>
        <w:bottom w:val="none" w:sz="0" w:space="0" w:color="auto"/>
        <w:right w:val="none" w:sz="0" w:space="0" w:color="auto"/>
      </w:divBdr>
    </w:div>
    <w:div w:id="1558394258">
      <w:bodyDiv w:val="1"/>
      <w:marLeft w:val="0"/>
      <w:marRight w:val="0"/>
      <w:marTop w:val="0"/>
      <w:marBottom w:val="0"/>
      <w:divBdr>
        <w:top w:val="none" w:sz="0" w:space="0" w:color="auto"/>
        <w:left w:val="none" w:sz="0" w:space="0" w:color="auto"/>
        <w:bottom w:val="none" w:sz="0" w:space="0" w:color="auto"/>
        <w:right w:val="none" w:sz="0" w:space="0" w:color="auto"/>
      </w:divBdr>
    </w:div>
    <w:div w:id="1565021404">
      <w:bodyDiv w:val="1"/>
      <w:marLeft w:val="0"/>
      <w:marRight w:val="0"/>
      <w:marTop w:val="0"/>
      <w:marBottom w:val="0"/>
      <w:divBdr>
        <w:top w:val="none" w:sz="0" w:space="0" w:color="auto"/>
        <w:left w:val="none" w:sz="0" w:space="0" w:color="auto"/>
        <w:bottom w:val="none" w:sz="0" w:space="0" w:color="auto"/>
        <w:right w:val="none" w:sz="0" w:space="0" w:color="auto"/>
      </w:divBdr>
    </w:div>
    <w:div w:id="1571111319">
      <w:bodyDiv w:val="1"/>
      <w:marLeft w:val="0"/>
      <w:marRight w:val="0"/>
      <w:marTop w:val="0"/>
      <w:marBottom w:val="0"/>
      <w:divBdr>
        <w:top w:val="none" w:sz="0" w:space="0" w:color="auto"/>
        <w:left w:val="none" w:sz="0" w:space="0" w:color="auto"/>
        <w:bottom w:val="none" w:sz="0" w:space="0" w:color="auto"/>
        <w:right w:val="none" w:sz="0" w:space="0" w:color="auto"/>
      </w:divBdr>
    </w:div>
    <w:div w:id="1572036660">
      <w:bodyDiv w:val="1"/>
      <w:marLeft w:val="0"/>
      <w:marRight w:val="0"/>
      <w:marTop w:val="0"/>
      <w:marBottom w:val="0"/>
      <w:divBdr>
        <w:top w:val="none" w:sz="0" w:space="0" w:color="auto"/>
        <w:left w:val="none" w:sz="0" w:space="0" w:color="auto"/>
        <w:bottom w:val="none" w:sz="0" w:space="0" w:color="auto"/>
        <w:right w:val="none" w:sz="0" w:space="0" w:color="auto"/>
      </w:divBdr>
    </w:div>
    <w:div w:id="1572151502">
      <w:bodyDiv w:val="1"/>
      <w:marLeft w:val="0"/>
      <w:marRight w:val="0"/>
      <w:marTop w:val="0"/>
      <w:marBottom w:val="0"/>
      <w:divBdr>
        <w:top w:val="none" w:sz="0" w:space="0" w:color="auto"/>
        <w:left w:val="none" w:sz="0" w:space="0" w:color="auto"/>
        <w:bottom w:val="none" w:sz="0" w:space="0" w:color="auto"/>
        <w:right w:val="none" w:sz="0" w:space="0" w:color="auto"/>
      </w:divBdr>
    </w:div>
    <w:div w:id="1573391656">
      <w:bodyDiv w:val="1"/>
      <w:marLeft w:val="0"/>
      <w:marRight w:val="0"/>
      <w:marTop w:val="0"/>
      <w:marBottom w:val="0"/>
      <w:divBdr>
        <w:top w:val="none" w:sz="0" w:space="0" w:color="auto"/>
        <w:left w:val="none" w:sz="0" w:space="0" w:color="auto"/>
        <w:bottom w:val="none" w:sz="0" w:space="0" w:color="auto"/>
        <w:right w:val="none" w:sz="0" w:space="0" w:color="auto"/>
      </w:divBdr>
    </w:div>
    <w:div w:id="1578394227">
      <w:bodyDiv w:val="1"/>
      <w:marLeft w:val="0"/>
      <w:marRight w:val="0"/>
      <w:marTop w:val="0"/>
      <w:marBottom w:val="0"/>
      <w:divBdr>
        <w:top w:val="none" w:sz="0" w:space="0" w:color="auto"/>
        <w:left w:val="none" w:sz="0" w:space="0" w:color="auto"/>
        <w:bottom w:val="none" w:sz="0" w:space="0" w:color="auto"/>
        <w:right w:val="none" w:sz="0" w:space="0" w:color="auto"/>
      </w:divBdr>
    </w:div>
    <w:div w:id="1581983422">
      <w:bodyDiv w:val="1"/>
      <w:marLeft w:val="0"/>
      <w:marRight w:val="0"/>
      <w:marTop w:val="0"/>
      <w:marBottom w:val="0"/>
      <w:divBdr>
        <w:top w:val="none" w:sz="0" w:space="0" w:color="auto"/>
        <w:left w:val="none" w:sz="0" w:space="0" w:color="auto"/>
        <w:bottom w:val="none" w:sz="0" w:space="0" w:color="auto"/>
        <w:right w:val="none" w:sz="0" w:space="0" w:color="auto"/>
      </w:divBdr>
    </w:div>
    <w:div w:id="1582520001">
      <w:bodyDiv w:val="1"/>
      <w:marLeft w:val="0"/>
      <w:marRight w:val="0"/>
      <w:marTop w:val="0"/>
      <w:marBottom w:val="0"/>
      <w:divBdr>
        <w:top w:val="none" w:sz="0" w:space="0" w:color="auto"/>
        <w:left w:val="none" w:sz="0" w:space="0" w:color="auto"/>
        <w:bottom w:val="none" w:sz="0" w:space="0" w:color="auto"/>
        <w:right w:val="none" w:sz="0" w:space="0" w:color="auto"/>
      </w:divBdr>
    </w:div>
    <w:div w:id="1586453169">
      <w:bodyDiv w:val="1"/>
      <w:marLeft w:val="0"/>
      <w:marRight w:val="0"/>
      <w:marTop w:val="0"/>
      <w:marBottom w:val="0"/>
      <w:divBdr>
        <w:top w:val="none" w:sz="0" w:space="0" w:color="auto"/>
        <w:left w:val="none" w:sz="0" w:space="0" w:color="auto"/>
        <w:bottom w:val="none" w:sz="0" w:space="0" w:color="auto"/>
        <w:right w:val="none" w:sz="0" w:space="0" w:color="auto"/>
      </w:divBdr>
    </w:div>
    <w:div w:id="1586651245">
      <w:bodyDiv w:val="1"/>
      <w:marLeft w:val="0"/>
      <w:marRight w:val="0"/>
      <w:marTop w:val="0"/>
      <w:marBottom w:val="0"/>
      <w:divBdr>
        <w:top w:val="none" w:sz="0" w:space="0" w:color="auto"/>
        <w:left w:val="none" w:sz="0" w:space="0" w:color="auto"/>
        <w:bottom w:val="none" w:sz="0" w:space="0" w:color="auto"/>
        <w:right w:val="none" w:sz="0" w:space="0" w:color="auto"/>
      </w:divBdr>
    </w:div>
    <w:div w:id="1589775924">
      <w:bodyDiv w:val="1"/>
      <w:marLeft w:val="0"/>
      <w:marRight w:val="0"/>
      <w:marTop w:val="0"/>
      <w:marBottom w:val="0"/>
      <w:divBdr>
        <w:top w:val="none" w:sz="0" w:space="0" w:color="auto"/>
        <w:left w:val="none" w:sz="0" w:space="0" w:color="auto"/>
        <w:bottom w:val="none" w:sz="0" w:space="0" w:color="auto"/>
        <w:right w:val="none" w:sz="0" w:space="0" w:color="auto"/>
      </w:divBdr>
    </w:div>
    <w:div w:id="1593539871">
      <w:bodyDiv w:val="1"/>
      <w:marLeft w:val="0"/>
      <w:marRight w:val="0"/>
      <w:marTop w:val="0"/>
      <w:marBottom w:val="0"/>
      <w:divBdr>
        <w:top w:val="none" w:sz="0" w:space="0" w:color="auto"/>
        <w:left w:val="none" w:sz="0" w:space="0" w:color="auto"/>
        <w:bottom w:val="none" w:sz="0" w:space="0" w:color="auto"/>
        <w:right w:val="none" w:sz="0" w:space="0" w:color="auto"/>
      </w:divBdr>
    </w:div>
    <w:div w:id="1600989723">
      <w:bodyDiv w:val="1"/>
      <w:marLeft w:val="0"/>
      <w:marRight w:val="0"/>
      <w:marTop w:val="0"/>
      <w:marBottom w:val="0"/>
      <w:divBdr>
        <w:top w:val="none" w:sz="0" w:space="0" w:color="auto"/>
        <w:left w:val="none" w:sz="0" w:space="0" w:color="auto"/>
        <w:bottom w:val="none" w:sz="0" w:space="0" w:color="auto"/>
        <w:right w:val="none" w:sz="0" w:space="0" w:color="auto"/>
      </w:divBdr>
    </w:div>
    <w:div w:id="1602833969">
      <w:bodyDiv w:val="1"/>
      <w:marLeft w:val="0"/>
      <w:marRight w:val="0"/>
      <w:marTop w:val="0"/>
      <w:marBottom w:val="0"/>
      <w:divBdr>
        <w:top w:val="none" w:sz="0" w:space="0" w:color="auto"/>
        <w:left w:val="none" w:sz="0" w:space="0" w:color="auto"/>
        <w:bottom w:val="none" w:sz="0" w:space="0" w:color="auto"/>
        <w:right w:val="none" w:sz="0" w:space="0" w:color="auto"/>
      </w:divBdr>
    </w:div>
    <w:div w:id="1606770477">
      <w:bodyDiv w:val="1"/>
      <w:marLeft w:val="0"/>
      <w:marRight w:val="0"/>
      <w:marTop w:val="0"/>
      <w:marBottom w:val="0"/>
      <w:divBdr>
        <w:top w:val="none" w:sz="0" w:space="0" w:color="auto"/>
        <w:left w:val="none" w:sz="0" w:space="0" w:color="auto"/>
        <w:bottom w:val="none" w:sz="0" w:space="0" w:color="auto"/>
        <w:right w:val="none" w:sz="0" w:space="0" w:color="auto"/>
      </w:divBdr>
    </w:div>
    <w:div w:id="1607300579">
      <w:bodyDiv w:val="1"/>
      <w:marLeft w:val="0"/>
      <w:marRight w:val="0"/>
      <w:marTop w:val="0"/>
      <w:marBottom w:val="0"/>
      <w:divBdr>
        <w:top w:val="none" w:sz="0" w:space="0" w:color="auto"/>
        <w:left w:val="none" w:sz="0" w:space="0" w:color="auto"/>
        <w:bottom w:val="none" w:sz="0" w:space="0" w:color="auto"/>
        <w:right w:val="none" w:sz="0" w:space="0" w:color="auto"/>
      </w:divBdr>
    </w:div>
    <w:div w:id="1608148525">
      <w:bodyDiv w:val="1"/>
      <w:marLeft w:val="0"/>
      <w:marRight w:val="0"/>
      <w:marTop w:val="0"/>
      <w:marBottom w:val="0"/>
      <w:divBdr>
        <w:top w:val="none" w:sz="0" w:space="0" w:color="auto"/>
        <w:left w:val="none" w:sz="0" w:space="0" w:color="auto"/>
        <w:bottom w:val="none" w:sz="0" w:space="0" w:color="auto"/>
        <w:right w:val="none" w:sz="0" w:space="0" w:color="auto"/>
      </w:divBdr>
    </w:div>
    <w:div w:id="1612085433">
      <w:bodyDiv w:val="1"/>
      <w:marLeft w:val="0"/>
      <w:marRight w:val="0"/>
      <w:marTop w:val="0"/>
      <w:marBottom w:val="0"/>
      <w:divBdr>
        <w:top w:val="none" w:sz="0" w:space="0" w:color="auto"/>
        <w:left w:val="none" w:sz="0" w:space="0" w:color="auto"/>
        <w:bottom w:val="none" w:sz="0" w:space="0" w:color="auto"/>
        <w:right w:val="none" w:sz="0" w:space="0" w:color="auto"/>
      </w:divBdr>
    </w:div>
    <w:div w:id="1615358912">
      <w:bodyDiv w:val="1"/>
      <w:marLeft w:val="0"/>
      <w:marRight w:val="0"/>
      <w:marTop w:val="0"/>
      <w:marBottom w:val="0"/>
      <w:divBdr>
        <w:top w:val="none" w:sz="0" w:space="0" w:color="auto"/>
        <w:left w:val="none" w:sz="0" w:space="0" w:color="auto"/>
        <w:bottom w:val="none" w:sz="0" w:space="0" w:color="auto"/>
        <w:right w:val="none" w:sz="0" w:space="0" w:color="auto"/>
      </w:divBdr>
    </w:div>
    <w:div w:id="1619139979">
      <w:bodyDiv w:val="1"/>
      <w:marLeft w:val="0"/>
      <w:marRight w:val="0"/>
      <w:marTop w:val="0"/>
      <w:marBottom w:val="0"/>
      <w:divBdr>
        <w:top w:val="none" w:sz="0" w:space="0" w:color="auto"/>
        <w:left w:val="none" w:sz="0" w:space="0" w:color="auto"/>
        <w:bottom w:val="none" w:sz="0" w:space="0" w:color="auto"/>
        <w:right w:val="none" w:sz="0" w:space="0" w:color="auto"/>
      </w:divBdr>
    </w:div>
    <w:div w:id="1623028955">
      <w:bodyDiv w:val="1"/>
      <w:marLeft w:val="0"/>
      <w:marRight w:val="0"/>
      <w:marTop w:val="0"/>
      <w:marBottom w:val="0"/>
      <w:divBdr>
        <w:top w:val="none" w:sz="0" w:space="0" w:color="auto"/>
        <w:left w:val="none" w:sz="0" w:space="0" w:color="auto"/>
        <w:bottom w:val="none" w:sz="0" w:space="0" w:color="auto"/>
        <w:right w:val="none" w:sz="0" w:space="0" w:color="auto"/>
      </w:divBdr>
    </w:div>
    <w:div w:id="1634746103">
      <w:bodyDiv w:val="1"/>
      <w:marLeft w:val="0"/>
      <w:marRight w:val="0"/>
      <w:marTop w:val="0"/>
      <w:marBottom w:val="0"/>
      <w:divBdr>
        <w:top w:val="none" w:sz="0" w:space="0" w:color="auto"/>
        <w:left w:val="none" w:sz="0" w:space="0" w:color="auto"/>
        <w:bottom w:val="none" w:sz="0" w:space="0" w:color="auto"/>
        <w:right w:val="none" w:sz="0" w:space="0" w:color="auto"/>
      </w:divBdr>
    </w:div>
    <w:div w:id="1635452342">
      <w:bodyDiv w:val="1"/>
      <w:marLeft w:val="0"/>
      <w:marRight w:val="0"/>
      <w:marTop w:val="0"/>
      <w:marBottom w:val="0"/>
      <w:divBdr>
        <w:top w:val="none" w:sz="0" w:space="0" w:color="auto"/>
        <w:left w:val="none" w:sz="0" w:space="0" w:color="auto"/>
        <w:bottom w:val="none" w:sz="0" w:space="0" w:color="auto"/>
        <w:right w:val="none" w:sz="0" w:space="0" w:color="auto"/>
      </w:divBdr>
    </w:div>
    <w:div w:id="1640577679">
      <w:bodyDiv w:val="1"/>
      <w:marLeft w:val="0"/>
      <w:marRight w:val="0"/>
      <w:marTop w:val="0"/>
      <w:marBottom w:val="0"/>
      <w:divBdr>
        <w:top w:val="none" w:sz="0" w:space="0" w:color="auto"/>
        <w:left w:val="none" w:sz="0" w:space="0" w:color="auto"/>
        <w:bottom w:val="none" w:sz="0" w:space="0" w:color="auto"/>
        <w:right w:val="none" w:sz="0" w:space="0" w:color="auto"/>
      </w:divBdr>
    </w:div>
    <w:div w:id="1647851849">
      <w:bodyDiv w:val="1"/>
      <w:marLeft w:val="0"/>
      <w:marRight w:val="0"/>
      <w:marTop w:val="0"/>
      <w:marBottom w:val="0"/>
      <w:divBdr>
        <w:top w:val="none" w:sz="0" w:space="0" w:color="auto"/>
        <w:left w:val="none" w:sz="0" w:space="0" w:color="auto"/>
        <w:bottom w:val="none" w:sz="0" w:space="0" w:color="auto"/>
        <w:right w:val="none" w:sz="0" w:space="0" w:color="auto"/>
      </w:divBdr>
    </w:div>
    <w:div w:id="1673072289">
      <w:bodyDiv w:val="1"/>
      <w:marLeft w:val="0"/>
      <w:marRight w:val="0"/>
      <w:marTop w:val="0"/>
      <w:marBottom w:val="0"/>
      <w:divBdr>
        <w:top w:val="none" w:sz="0" w:space="0" w:color="auto"/>
        <w:left w:val="none" w:sz="0" w:space="0" w:color="auto"/>
        <w:bottom w:val="none" w:sz="0" w:space="0" w:color="auto"/>
        <w:right w:val="none" w:sz="0" w:space="0" w:color="auto"/>
      </w:divBdr>
    </w:div>
    <w:div w:id="1673993257">
      <w:bodyDiv w:val="1"/>
      <w:marLeft w:val="0"/>
      <w:marRight w:val="0"/>
      <w:marTop w:val="0"/>
      <w:marBottom w:val="0"/>
      <w:divBdr>
        <w:top w:val="none" w:sz="0" w:space="0" w:color="auto"/>
        <w:left w:val="none" w:sz="0" w:space="0" w:color="auto"/>
        <w:bottom w:val="none" w:sz="0" w:space="0" w:color="auto"/>
        <w:right w:val="none" w:sz="0" w:space="0" w:color="auto"/>
      </w:divBdr>
    </w:div>
    <w:div w:id="1675763100">
      <w:bodyDiv w:val="1"/>
      <w:marLeft w:val="0"/>
      <w:marRight w:val="0"/>
      <w:marTop w:val="0"/>
      <w:marBottom w:val="0"/>
      <w:divBdr>
        <w:top w:val="none" w:sz="0" w:space="0" w:color="auto"/>
        <w:left w:val="none" w:sz="0" w:space="0" w:color="auto"/>
        <w:bottom w:val="none" w:sz="0" w:space="0" w:color="auto"/>
        <w:right w:val="none" w:sz="0" w:space="0" w:color="auto"/>
      </w:divBdr>
    </w:div>
    <w:div w:id="1675912458">
      <w:bodyDiv w:val="1"/>
      <w:marLeft w:val="0"/>
      <w:marRight w:val="0"/>
      <w:marTop w:val="0"/>
      <w:marBottom w:val="0"/>
      <w:divBdr>
        <w:top w:val="none" w:sz="0" w:space="0" w:color="auto"/>
        <w:left w:val="none" w:sz="0" w:space="0" w:color="auto"/>
        <w:bottom w:val="none" w:sz="0" w:space="0" w:color="auto"/>
        <w:right w:val="none" w:sz="0" w:space="0" w:color="auto"/>
      </w:divBdr>
    </w:div>
    <w:div w:id="1704943312">
      <w:bodyDiv w:val="1"/>
      <w:marLeft w:val="0"/>
      <w:marRight w:val="0"/>
      <w:marTop w:val="0"/>
      <w:marBottom w:val="0"/>
      <w:divBdr>
        <w:top w:val="none" w:sz="0" w:space="0" w:color="auto"/>
        <w:left w:val="none" w:sz="0" w:space="0" w:color="auto"/>
        <w:bottom w:val="none" w:sz="0" w:space="0" w:color="auto"/>
        <w:right w:val="none" w:sz="0" w:space="0" w:color="auto"/>
      </w:divBdr>
    </w:div>
    <w:div w:id="1705203956">
      <w:bodyDiv w:val="1"/>
      <w:marLeft w:val="0"/>
      <w:marRight w:val="0"/>
      <w:marTop w:val="0"/>
      <w:marBottom w:val="0"/>
      <w:divBdr>
        <w:top w:val="none" w:sz="0" w:space="0" w:color="auto"/>
        <w:left w:val="none" w:sz="0" w:space="0" w:color="auto"/>
        <w:bottom w:val="none" w:sz="0" w:space="0" w:color="auto"/>
        <w:right w:val="none" w:sz="0" w:space="0" w:color="auto"/>
      </w:divBdr>
    </w:div>
    <w:div w:id="1710954866">
      <w:bodyDiv w:val="1"/>
      <w:marLeft w:val="0"/>
      <w:marRight w:val="0"/>
      <w:marTop w:val="0"/>
      <w:marBottom w:val="0"/>
      <w:divBdr>
        <w:top w:val="none" w:sz="0" w:space="0" w:color="auto"/>
        <w:left w:val="none" w:sz="0" w:space="0" w:color="auto"/>
        <w:bottom w:val="none" w:sz="0" w:space="0" w:color="auto"/>
        <w:right w:val="none" w:sz="0" w:space="0" w:color="auto"/>
      </w:divBdr>
    </w:div>
    <w:div w:id="1715765165">
      <w:bodyDiv w:val="1"/>
      <w:marLeft w:val="0"/>
      <w:marRight w:val="0"/>
      <w:marTop w:val="0"/>
      <w:marBottom w:val="0"/>
      <w:divBdr>
        <w:top w:val="none" w:sz="0" w:space="0" w:color="auto"/>
        <w:left w:val="none" w:sz="0" w:space="0" w:color="auto"/>
        <w:bottom w:val="none" w:sz="0" w:space="0" w:color="auto"/>
        <w:right w:val="none" w:sz="0" w:space="0" w:color="auto"/>
      </w:divBdr>
    </w:div>
    <w:div w:id="1720126851">
      <w:bodyDiv w:val="1"/>
      <w:marLeft w:val="0"/>
      <w:marRight w:val="0"/>
      <w:marTop w:val="0"/>
      <w:marBottom w:val="0"/>
      <w:divBdr>
        <w:top w:val="none" w:sz="0" w:space="0" w:color="auto"/>
        <w:left w:val="none" w:sz="0" w:space="0" w:color="auto"/>
        <w:bottom w:val="none" w:sz="0" w:space="0" w:color="auto"/>
        <w:right w:val="none" w:sz="0" w:space="0" w:color="auto"/>
      </w:divBdr>
    </w:div>
    <w:div w:id="1720779616">
      <w:bodyDiv w:val="1"/>
      <w:marLeft w:val="0"/>
      <w:marRight w:val="0"/>
      <w:marTop w:val="0"/>
      <w:marBottom w:val="0"/>
      <w:divBdr>
        <w:top w:val="none" w:sz="0" w:space="0" w:color="auto"/>
        <w:left w:val="none" w:sz="0" w:space="0" w:color="auto"/>
        <w:bottom w:val="none" w:sz="0" w:space="0" w:color="auto"/>
        <w:right w:val="none" w:sz="0" w:space="0" w:color="auto"/>
      </w:divBdr>
    </w:div>
    <w:div w:id="1721635994">
      <w:bodyDiv w:val="1"/>
      <w:marLeft w:val="0"/>
      <w:marRight w:val="0"/>
      <w:marTop w:val="0"/>
      <w:marBottom w:val="0"/>
      <w:divBdr>
        <w:top w:val="none" w:sz="0" w:space="0" w:color="auto"/>
        <w:left w:val="none" w:sz="0" w:space="0" w:color="auto"/>
        <w:bottom w:val="none" w:sz="0" w:space="0" w:color="auto"/>
        <w:right w:val="none" w:sz="0" w:space="0" w:color="auto"/>
      </w:divBdr>
    </w:div>
    <w:div w:id="1723942085">
      <w:bodyDiv w:val="1"/>
      <w:marLeft w:val="0"/>
      <w:marRight w:val="0"/>
      <w:marTop w:val="0"/>
      <w:marBottom w:val="0"/>
      <w:divBdr>
        <w:top w:val="none" w:sz="0" w:space="0" w:color="auto"/>
        <w:left w:val="none" w:sz="0" w:space="0" w:color="auto"/>
        <w:bottom w:val="none" w:sz="0" w:space="0" w:color="auto"/>
        <w:right w:val="none" w:sz="0" w:space="0" w:color="auto"/>
      </w:divBdr>
    </w:div>
    <w:div w:id="1724868490">
      <w:bodyDiv w:val="1"/>
      <w:marLeft w:val="0"/>
      <w:marRight w:val="0"/>
      <w:marTop w:val="0"/>
      <w:marBottom w:val="0"/>
      <w:divBdr>
        <w:top w:val="none" w:sz="0" w:space="0" w:color="auto"/>
        <w:left w:val="none" w:sz="0" w:space="0" w:color="auto"/>
        <w:bottom w:val="none" w:sz="0" w:space="0" w:color="auto"/>
        <w:right w:val="none" w:sz="0" w:space="0" w:color="auto"/>
      </w:divBdr>
    </w:div>
    <w:div w:id="1725133611">
      <w:bodyDiv w:val="1"/>
      <w:marLeft w:val="0"/>
      <w:marRight w:val="0"/>
      <w:marTop w:val="0"/>
      <w:marBottom w:val="0"/>
      <w:divBdr>
        <w:top w:val="none" w:sz="0" w:space="0" w:color="auto"/>
        <w:left w:val="none" w:sz="0" w:space="0" w:color="auto"/>
        <w:bottom w:val="none" w:sz="0" w:space="0" w:color="auto"/>
        <w:right w:val="none" w:sz="0" w:space="0" w:color="auto"/>
      </w:divBdr>
    </w:div>
    <w:div w:id="1730183098">
      <w:bodyDiv w:val="1"/>
      <w:marLeft w:val="0"/>
      <w:marRight w:val="0"/>
      <w:marTop w:val="0"/>
      <w:marBottom w:val="0"/>
      <w:divBdr>
        <w:top w:val="none" w:sz="0" w:space="0" w:color="auto"/>
        <w:left w:val="none" w:sz="0" w:space="0" w:color="auto"/>
        <w:bottom w:val="none" w:sz="0" w:space="0" w:color="auto"/>
        <w:right w:val="none" w:sz="0" w:space="0" w:color="auto"/>
      </w:divBdr>
    </w:div>
    <w:div w:id="1735011162">
      <w:bodyDiv w:val="1"/>
      <w:marLeft w:val="0"/>
      <w:marRight w:val="0"/>
      <w:marTop w:val="0"/>
      <w:marBottom w:val="0"/>
      <w:divBdr>
        <w:top w:val="none" w:sz="0" w:space="0" w:color="auto"/>
        <w:left w:val="none" w:sz="0" w:space="0" w:color="auto"/>
        <w:bottom w:val="none" w:sz="0" w:space="0" w:color="auto"/>
        <w:right w:val="none" w:sz="0" w:space="0" w:color="auto"/>
      </w:divBdr>
    </w:div>
    <w:div w:id="1743915625">
      <w:bodyDiv w:val="1"/>
      <w:marLeft w:val="0"/>
      <w:marRight w:val="0"/>
      <w:marTop w:val="0"/>
      <w:marBottom w:val="0"/>
      <w:divBdr>
        <w:top w:val="none" w:sz="0" w:space="0" w:color="auto"/>
        <w:left w:val="none" w:sz="0" w:space="0" w:color="auto"/>
        <w:bottom w:val="none" w:sz="0" w:space="0" w:color="auto"/>
        <w:right w:val="none" w:sz="0" w:space="0" w:color="auto"/>
      </w:divBdr>
    </w:div>
    <w:div w:id="1745757048">
      <w:bodyDiv w:val="1"/>
      <w:marLeft w:val="0"/>
      <w:marRight w:val="0"/>
      <w:marTop w:val="0"/>
      <w:marBottom w:val="0"/>
      <w:divBdr>
        <w:top w:val="none" w:sz="0" w:space="0" w:color="auto"/>
        <w:left w:val="none" w:sz="0" w:space="0" w:color="auto"/>
        <w:bottom w:val="none" w:sz="0" w:space="0" w:color="auto"/>
        <w:right w:val="none" w:sz="0" w:space="0" w:color="auto"/>
      </w:divBdr>
    </w:div>
    <w:div w:id="1747533430">
      <w:bodyDiv w:val="1"/>
      <w:marLeft w:val="0"/>
      <w:marRight w:val="0"/>
      <w:marTop w:val="0"/>
      <w:marBottom w:val="0"/>
      <w:divBdr>
        <w:top w:val="none" w:sz="0" w:space="0" w:color="auto"/>
        <w:left w:val="none" w:sz="0" w:space="0" w:color="auto"/>
        <w:bottom w:val="none" w:sz="0" w:space="0" w:color="auto"/>
        <w:right w:val="none" w:sz="0" w:space="0" w:color="auto"/>
      </w:divBdr>
    </w:div>
    <w:div w:id="1748376282">
      <w:bodyDiv w:val="1"/>
      <w:marLeft w:val="0"/>
      <w:marRight w:val="0"/>
      <w:marTop w:val="0"/>
      <w:marBottom w:val="0"/>
      <w:divBdr>
        <w:top w:val="none" w:sz="0" w:space="0" w:color="auto"/>
        <w:left w:val="none" w:sz="0" w:space="0" w:color="auto"/>
        <w:bottom w:val="none" w:sz="0" w:space="0" w:color="auto"/>
        <w:right w:val="none" w:sz="0" w:space="0" w:color="auto"/>
      </w:divBdr>
    </w:div>
    <w:div w:id="1748575289">
      <w:bodyDiv w:val="1"/>
      <w:marLeft w:val="0"/>
      <w:marRight w:val="0"/>
      <w:marTop w:val="0"/>
      <w:marBottom w:val="0"/>
      <w:divBdr>
        <w:top w:val="none" w:sz="0" w:space="0" w:color="auto"/>
        <w:left w:val="none" w:sz="0" w:space="0" w:color="auto"/>
        <w:bottom w:val="none" w:sz="0" w:space="0" w:color="auto"/>
        <w:right w:val="none" w:sz="0" w:space="0" w:color="auto"/>
      </w:divBdr>
    </w:div>
    <w:div w:id="1752385759">
      <w:bodyDiv w:val="1"/>
      <w:marLeft w:val="0"/>
      <w:marRight w:val="0"/>
      <w:marTop w:val="0"/>
      <w:marBottom w:val="0"/>
      <w:divBdr>
        <w:top w:val="none" w:sz="0" w:space="0" w:color="auto"/>
        <w:left w:val="none" w:sz="0" w:space="0" w:color="auto"/>
        <w:bottom w:val="none" w:sz="0" w:space="0" w:color="auto"/>
        <w:right w:val="none" w:sz="0" w:space="0" w:color="auto"/>
      </w:divBdr>
    </w:div>
    <w:div w:id="1758937515">
      <w:bodyDiv w:val="1"/>
      <w:marLeft w:val="0"/>
      <w:marRight w:val="0"/>
      <w:marTop w:val="0"/>
      <w:marBottom w:val="0"/>
      <w:divBdr>
        <w:top w:val="none" w:sz="0" w:space="0" w:color="auto"/>
        <w:left w:val="none" w:sz="0" w:space="0" w:color="auto"/>
        <w:bottom w:val="none" w:sz="0" w:space="0" w:color="auto"/>
        <w:right w:val="none" w:sz="0" w:space="0" w:color="auto"/>
      </w:divBdr>
    </w:div>
    <w:div w:id="1768499022">
      <w:bodyDiv w:val="1"/>
      <w:marLeft w:val="0"/>
      <w:marRight w:val="0"/>
      <w:marTop w:val="0"/>
      <w:marBottom w:val="0"/>
      <w:divBdr>
        <w:top w:val="none" w:sz="0" w:space="0" w:color="auto"/>
        <w:left w:val="none" w:sz="0" w:space="0" w:color="auto"/>
        <w:bottom w:val="none" w:sz="0" w:space="0" w:color="auto"/>
        <w:right w:val="none" w:sz="0" w:space="0" w:color="auto"/>
      </w:divBdr>
    </w:div>
    <w:div w:id="1768884961">
      <w:bodyDiv w:val="1"/>
      <w:marLeft w:val="0"/>
      <w:marRight w:val="0"/>
      <w:marTop w:val="0"/>
      <w:marBottom w:val="0"/>
      <w:divBdr>
        <w:top w:val="none" w:sz="0" w:space="0" w:color="auto"/>
        <w:left w:val="none" w:sz="0" w:space="0" w:color="auto"/>
        <w:bottom w:val="none" w:sz="0" w:space="0" w:color="auto"/>
        <w:right w:val="none" w:sz="0" w:space="0" w:color="auto"/>
      </w:divBdr>
    </w:div>
    <w:div w:id="1781144927">
      <w:bodyDiv w:val="1"/>
      <w:marLeft w:val="0"/>
      <w:marRight w:val="0"/>
      <w:marTop w:val="0"/>
      <w:marBottom w:val="0"/>
      <w:divBdr>
        <w:top w:val="none" w:sz="0" w:space="0" w:color="auto"/>
        <w:left w:val="none" w:sz="0" w:space="0" w:color="auto"/>
        <w:bottom w:val="none" w:sz="0" w:space="0" w:color="auto"/>
        <w:right w:val="none" w:sz="0" w:space="0" w:color="auto"/>
      </w:divBdr>
    </w:div>
    <w:div w:id="1785688782">
      <w:bodyDiv w:val="1"/>
      <w:marLeft w:val="0"/>
      <w:marRight w:val="0"/>
      <w:marTop w:val="0"/>
      <w:marBottom w:val="0"/>
      <w:divBdr>
        <w:top w:val="none" w:sz="0" w:space="0" w:color="auto"/>
        <w:left w:val="none" w:sz="0" w:space="0" w:color="auto"/>
        <w:bottom w:val="none" w:sz="0" w:space="0" w:color="auto"/>
        <w:right w:val="none" w:sz="0" w:space="0" w:color="auto"/>
      </w:divBdr>
    </w:div>
    <w:div w:id="1786536781">
      <w:bodyDiv w:val="1"/>
      <w:marLeft w:val="0"/>
      <w:marRight w:val="0"/>
      <w:marTop w:val="0"/>
      <w:marBottom w:val="0"/>
      <w:divBdr>
        <w:top w:val="none" w:sz="0" w:space="0" w:color="auto"/>
        <w:left w:val="none" w:sz="0" w:space="0" w:color="auto"/>
        <w:bottom w:val="none" w:sz="0" w:space="0" w:color="auto"/>
        <w:right w:val="none" w:sz="0" w:space="0" w:color="auto"/>
      </w:divBdr>
    </w:div>
    <w:div w:id="1795060665">
      <w:bodyDiv w:val="1"/>
      <w:marLeft w:val="0"/>
      <w:marRight w:val="0"/>
      <w:marTop w:val="0"/>
      <w:marBottom w:val="0"/>
      <w:divBdr>
        <w:top w:val="none" w:sz="0" w:space="0" w:color="auto"/>
        <w:left w:val="none" w:sz="0" w:space="0" w:color="auto"/>
        <w:bottom w:val="none" w:sz="0" w:space="0" w:color="auto"/>
        <w:right w:val="none" w:sz="0" w:space="0" w:color="auto"/>
      </w:divBdr>
    </w:div>
    <w:div w:id="1803962916">
      <w:bodyDiv w:val="1"/>
      <w:marLeft w:val="0"/>
      <w:marRight w:val="0"/>
      <w:marTop w:val="0"/>
      <w:marBottom w:val="0"/>
      <w:divBdr>
        <w:top w:val="none" w:sz="0" w:space="0" w:color="auto"/>
        <w:left w:val="none" w:sz="0" w:space="0" w:color="auto"/>
        <w:bottom w:val="none" w:sz="0" w:space="0" w:color="auto"/>
        <w:right w:val="none" w:sz="0" w:space="0" w:color="auto"/>
      </w:divBdr>
    </w:div>
    <w:div w:id="1805350036">
      <w:bodyDiv w:val="1"/>
      <w:marLeft w:val="0"/>
      <w:marRight w:val="0"/>
      <w:marTop w:val="0"/>
      <w:marBottom w:val="0"/>
      <w:divBdr>
        <w:top w:val="none" w:sz="0" w:space="0" w:color="auto"/>
        <w:left w:val="none" w:sz="0" w:space="0" w:color="auto"/>
        <w:bottom w:val="none" w:sz="0" w:space="0" w:color="auto"/>
        <w:right w:val="none" w:sz="0" w:space="0" w:color="auto"/>
      </w:divBdr>
    </w:div>
    <w:div w:id="1807237123">
      <w:bodyDiv w:val="1"/>
      <w:marLeft w:val="0"/>
      <w:marRight w:val="0"/>
      <w:marTop w:val="0"/>
      <w:marBottom w:val="0"/>
      <w:divBdr>
        <w:top w:val="none" w:sz="0" w:space="0" w:color="auto"/>
        <w:left w:val="none" w:sz="0" w:space="0" w:color="auto"/>
        <w:bottom w:val="none" w:sz="0" w:space="0" w:color="auto"/>
        <w:right w:val="none" w:sz="0" w:space="0" w:color="auto"/>
      </w:divBdr>
    </w:div>
    <w:div w:id="1807432958">
      <w:bodyDiv w:val="1"/>
      <w:marLeft w:val="0"/>
      <w:marRight w:val="0"/>
      <w:marTop w:val="0"/>
      <w:marBottom w:val="0"/>
      <w:divBdr>
        <w:top w:val="none" w:sz="0" w:space="0" w:color="auto"/>
        <w:left w:val="none" w:sz="0" w:space="0" w:color="auto"/>
        <w:bottom w:val="none" w:sz="0" w:space="0" w:color="auto"/>
        <w:right w:val="none" w:sz="0" w:space="0" w:color="auto"/>
      </w:divBdr>
    </w:div>
    <w:div w:id="1809013161">
      <w:bodyDiv w:val="1"/>
      <w:marLeft w:val="0"/>
      <w:marRight w:val="0"/>
      <w:marTop w:val="0"/>
      <w:marBottom w:val="0"/>
      <w:divBdr>
        <w:top w:val="none" w:sz="0" w:space="0" w:color="auto"/>
        <w:left w:val="none" w:sz="0" w:space="0" w:color="auto"/>
        <w:bottom w:val="none" w:sz="0" w:space="0" w:color="auto"/>
        <w:right w:val="none" w:sz="0" w:space="0" w:color="auto"/>
      </w:divBdr>
    </w:div>
    <w:div w:id="1813250682">
      <w:bodyDiv w:val="1"/>
      <w:marLeft w:val="0"/>
      <w:marRight w:val="0"/>
      <w:marTop w:val="0"/>
      <w:marBottom w:val="0"/>
      <w:divBdr>
        <w:top w:val="none" w:sz="0" w:space="0" w:color="auto"/>
        <w:left w:val="none" w:sz="0" w:space="0" w:color="auto"/>
        <w:bottom w:val="none" w:sz="0" w:space="0" w:color="auto"/>
        <w:right w:val="none" w:sz="0" w:space="0" w:color="auto"/>
      </w:divBdr>
    </w:div>
    <w:div w:id="1815564577">
      <w:bodyDiv w:val="1"/>
      <w:marLeft w:val="0"/>
      <w:marRight w:val="0"/>
      <w:marTop w:val="0"/>
      <w:marBottom w:val="0"/>
      <w:divBdr>
        <w:top w:val="none" w:sz="0" w:space="0" w:color="auto"/>
        <w:left w:val="none" w:sz="0" w:space="0" w:color="auto"/>
        <w:bottom w:val="none" w:sz="0" w:space="0" w:color="auto"/>
        <w:right w:val="none" w:sz="0" w:space="0" w:color="auto"/>
      </w:divBdr>
    </w:div>
    <w:div w:id="1818916328">
      <w:bodyDiv w:val="1"/>
      <w:marLeft w:val="0"/>
      <w:marRight w:val="0"/>
      <w:marTop w:val="0"/>
      <w:marBottom w:val="0"/>
      <w:divBdr>
        <w:top w:val="none" w:sz="0" w:space="0" w:color="auto"/>
        <w:left w:val="none" w:sz="0" w:space="0" w:color="auto"/>
        <w:bottom w:val="none" w:sz="0" w:space="0" w:color="auto"/>
        <w:right w:val="none" w:sz="0" w:space="0" w:color="auto"/>
      </w:divBdr>
    </w:div>
    <w:div w:id="1822190060">
      <w:bodyDiv w:val="1"/>
      <w:marLeft w:val="0"/>
      <w:marRight w:val="0"/>
      <w:marTop w:val="0"/>
      <w:marBottom w:val="0"/>
      <w:divBdr>
        <w:top w:val="none" w:sz="0" w:space="0" w:color="auto"/>
        <w:left w:val="none" w:sz="0" w:space="0" w:color="auto"/>
        <w:bottom w:val="none" w:sz="0" w:space="0" w:color="auto"/>
        <w:right w:val="none" w:sz="0" w:space="0" w:color="auto"/>
      </w:divBdr>
    </w:div>
    <w:div w:id="1826507876">
      <w:bodyDiv w:val="1"/>
      <w:marLeft w:val="0"/>
      <w:marRight w:val="0"/>
      <w:marTop w:val="0"/>
      <w:marBottom w:val="0"/>
      <w:divBdr>
        <w:top w:val="none" w:sz="0" w:space="0" w:color="auto"/>
        <w:left w:val="none" w:sz="0" w:space="0" w:color="auto"/>
        <w:bottom w:val="none" w:sz="0" w:space="0" w:color="auto"/>
        <w:right w:val="none" w:sz="0" w:space="0" w:color="auto"/>
      </w:divBdr>
    </w:div>
    <w:div w:id="1829589171">
      <w:bodyDiv w:val="1"/>
      <w:marLeft w:val="0"/>
      <w:marRight w:val="0"/>
      <w:marTop w:val="0"/>
      <w:marBottom w:val="0"/>
      <w:divBdr>
        <w:top w:val="none" w:sz="0" w:space="0" w:color="auto"/>
        <w:left w:val="none" w:sz="0" w:space="0" w:color="auto"/>
        <w:bottom w:val="none" w:sz="0" w:space="0" w:color="auto"/>
        <w:right w:val="none" w:sz="0" w:space="0" w:color="auto"/>
      </w:divBdr>
    </w:div>
    <w:div w:id="1845895502">
      <w:bodyDiv w:val="1"/>
      <w:marLeft w:val="0"/>
      <w:marRight w:val="0"/>
      <w:marTop w:val="0"/>
      <w:marBottom w:val="0"/>
      <w:divBdr>
        <w:top w:val="none" w:sz="0" w:space="0" w:color="auto"/>
        <w:left w:val="none" w:sz="0" w:space="0" w:color="auto"/>
        <w:bottom w:val="none" w:sz="0" w:space="0" w:color="auto"/>
        <w:right w:val="none" w:sz="0" w:space="0" w:color="auto"/>
      </w:divBdr>
    </w:div>
    <w:div w:id="1858688779">
      <w:bodyDiv w:val="1"/>
      <w:marLeft w:val="0"/>
      <w:marRight w:val="0"/>
      <w:marTop w:val="0"/>
      <w:marBottom w:val="0"/>
      <w:divBdr>
        <w:top w:val="none" w:sz="0" w:space="0" w:color="auto"/>
        <w:left w:val="none" w:sz="0" w:space="0" w:color="auto"/>
        <w:bottom w:val="none" w:sz="0" w:space="0" w:color="auto"/>
        <w:right w:val="none" w:sz="0" w:space="0" w:color="auto"/>
      </w:divBdr>
    </w:div>
    <w:div w:id="1859125622">
      <w:bodyDiv w:val="1"/>
      <w:marLeft w:val="0"/>
      <w:marRight w:val="0"/>
      <w:marTop w:val="0"/>
      <w:marBottom w:val="0"/>
      <w:divBdr>
        <w:top w:val="none" w:sz="0" w:space="0" w:color="auto"/>
        <w:left w:val="none" w:sz="0" w:space="0" w:color="auto"/>
        <w:bottom w:val="none" w:sz="0" w:space="0" w:color="auto"/>
        <w:right w:val="none" w:sz="0" w:space="0" w:color="auto"/>
      </w:divBdr>
    </w:div>
    <w:div w:id="1866597674">
      <w:bodyDiv w:val="1"/>
      <w:marLeft w:val="0"/>
      <w:marRight w:val="0"/>
      <w:marTop w:val="0"/>
      <w:marBottom w:val="0"/>
      <w:divBdr>
        <w:top w:val="none" w:sz="0" w:space="0" w:color="auto"/>
        <w:left w:val="none" w:sz="0" w:space="0" w:color="auto"/>
        <w:bottom w:val="none" w:sz="0" w:space="0" w:color="auto"/>
        <w:right w:val="none" w:sz="0" w:space="0" w:color="auto"/>
      </w:divBdr>
    </w:div>
    <w:div w:id="1870802823">
      <w:bodyDiv w:val="1"/>
      <w:marLeft w:val="0"/>
      <w:marRight w:val="0"/>
      <w:marTop w:val="0"/>
      <w:marBottom w:val="0"/>
      <w:divBdr>
        <w:top w:val="none" w:sz="0" w:space="0" w:color="auto"/>
        <w:left w:val="none" w:sz="0" w:space="0" w:color="auto"/>
        <w:bottom w:val="none" w:sz="0" w:space="0" w:color="auto"/>
        <w:right w:val="none" w:sz="0" w:space="0" w:color="auto"/>
      </w:divBdr>
    </w:div>
    <w:div w:id="1872496579">
      <w:bodyDiv w:val="1"/>
      <w:marLeft w:val="0"/>
      <w:marRight w:val="0"/>
      <w:marTop w:val="0"/>
      <w:marBottom w:val="0"/>
      <w:divBdr>
        <w:top w:val="none" w:sz="0" w:space="0" w:color="auto"/>
        <w:left w:val="none" w:sz="0" w:space="0" w:color="auto"/>
        <w:bottom w:val="none" w:sz="0" w:space="0" w:color="auto"/>
        <w:right w:val="none" w:sz="0" w:space="0" w:color="auto"/>
      </w:divBdr>
    </w:div>
    <w:div w:id="1875383547">
      <w:bodyDiv w:val="1"/>
      <w:marLeft w:val="0"/>
      <w:marRight w:val="0"/>
      <w:marTop w:val="0"/>
      <w:marBottom w:val="0"/>
      <w:divBdr>
        <w:top w:val="none" w:sz="0" w:space="0" w:color="auto"/>
        <w:left w:val="none" w:sz="0" w:space="0" w:color="auto"/>
        <w:bottom w:val="none" w:sz="0" w:space="0" w:color="auto"/>
        <w:right w:val="none" w:sz="0" w:space="0" w:color="auto"/>
      </w:divBdr>
    </w:div>
    <w:div w:id="1890149476">
      <w:bodyDiv w:val="1"/>
      <w:marLeft w:val="0"/>
      <w:marRight w:val="0"/>
      <w:marTop w:val="0"/>
      <w:marBottom w:val="0"/>
      <w:divBdr>
        <w:top w:val="none" w:sz="0" w:space="0" w:color="auto"/>
        <w:left w:val="none" w:sz="0" w:space="0" w:color="auto"/>
        <w:bottom w:val="none" w:sz="0" w:space="0" w:color="auto"/>
        <w:right w:val="none" w:sz="0" w:space="0" w:color="auto"/>
      </w:divBdr>
    </w:div>
    <w:div w:id="1892695577">
      <w:bodyDiv w:val="1"/>
      <w:marLeft w:val="0"/>
      <w:marRight w:val="0"/>
      <w:marTop w:val="0"/>
      <w:marBottom w:val="0"/>
      <w:divBdr>
        <w:top w:val="none" w:sz="0" w:space="0" w:color="auto"/>
        <w:left w:val="none" w:sz="0" w:space="0" w:color="auto"/>
        <w:bottom w:val="none" w:sz="0" w:space="0" w:color="auto"/>
        <w:right w:val="none" w:sz="0" w:space="0" w:color="auto"/>
      </w:divBdr>
    </w:div>
    <w:div w:id="1894999662">
      <w:bodyDiv w:val="1"/>
      <w:marLeft w:val="0"/>
      <w:marRight w:val="0"/>
      <w:marTop w:val="0"/>
      <w:marBottom w:val="0"/>
      <w:divBdr>
        <w:top w:val="none" w:sz="0" w:space="0" w:color="auto"/>
        <w:left w:val="none" w:sz="0" w:space="0" w:color="auto"/>
        <w:bottom w:val="none" w:sz="0" w:space="0" w:color="auto"/>
        <w:right w:val="none" w:sz="0" w:space="0" w:color="auto"/>
      </w:divBdr>
    </w:div>
    <w:div w:id="1895968584">
      <w:bodyDiv w:val="1"/>
      <w:marLeft w:val="0"/>
      <w:marRight w:val="0"/>
      <w:marTop w:val="0"/>
      <w:marBottom w:val="0"/>
      <w:divBdr>
        <w:top w:val="none" w:sz="0" w:space="0" w:color="auto"/>
        <w:left w:val="none" w:sz="0" w:space="0" w:color="auto"/>
        <w:bottom w:val="none" w:sz="0" w:space="0" w:color="auto"/>
        <w:right w:val="none" w:sz="0" w:space="0" w:color="auto"/>
      </w:divBdr>
    </w:div>
    <w:div w:id="1898861829">
      <w:bodyDiv w:val="1"/>
      <w:marLeft w:val="0"/>
      <w:marRight w:val="0"/>
      <w:marTop w:val="0"/>
      <w:marBottom w:val="0"/>
      <w:divBdr>
        <w:top w:val="none" w:sz="0" w:space="0" w:color="auto"/>
        <w:left w:val="none" w:sz="0" w:space="0" w:color="auto"/>
        <w:bottom w:val="none" w:sz="0" w:space="0" w:color="auto"/>
        <w:right w:val="none" w:sz="0" w:space="0" w:color="auto"/>
      </w:divBdr>
    </w:div>
    <w:div w:id="1908567793">
      <w:bodyDiv w:val="1"/>
      <w:marLeft w:val="0"/>
      <w:marRight w:val="0"/>
      <w:marTop w:val="0"/>
      <w:marBottom w:val="0"/>
      <w:divBdr>
        <w:top w:val="none" w:sz="0" w:space="0" w:color="auto"/>
        <w:left w:val="none" w:sz="0" w:space="0" w:color="auto"/>
        <w:bottom w:val="none" w:sz="0" w:space="0" w:color="auto"/>
        <w:right w:val="none" w:sz="0" w:space="0" w:color="auto"/>
      </w:divBdr>
    </w:div>
    <w:div w:id="1910529585">
      <w:bodyDiv w:val="1"/>
      <w:marLeft w:val="0"/>
      <w:marRight w:val="0"/>
      <w:marTop w:val="0"/>
      <w:marBottom w:val="0"/>
      <w:divBdr>
        <w:top w:val="none" w:sz="0" w:space="0" w:color="auto"/>
        <w:left w:val="none" w:sz="0" w:space="0" w:color="auto"/>
        <w:bottom w:val="none" w:sz="0" w:space="0" w:color="auto"/>
        <w:right w:val="none" w:sz="0" w:space="0" w:color="auto"/>
      </w:divBdr>
    </w:div>
    <w:div w:id="1917932192">
      <w:bodyDiv w:val="1"/>
      <w:marLeft w:val="0"/>
      <w:marRight w:val="0"/>
      <w:marTop w:val="0"/>
      <w:marBottom w:val="0"/>
      <w:divBdr>
        <w:top w:val="none" w:sz="0" w:space="0" w:color="auto"/>
        <w:left w:val="none" w:sz="0" w:space="0" w:color="auto"/>
        <w:bottom w:val="none" w:sz="0" w:space="0" w:color="auto"/>
        <w:right w:val="none" w:sz="0" w:space="0" w:color="auto"/>
      </w:divBdr>
    </w:div>
    <w:div w:id="1920478174">
      <w:bodyDiv w:val="1"/>
      <w:marLeft w:val="0"/>
      <w:marRight w:val="0"/>
      <w:marTop w:val="0"/>
      <w:marBottom w:val="0"/>
      <w:divBdr>
        <w:top w:val="none" w:sz="0" w:space="0" w:color="auto"/>
        <w:left w:val="none" w:sz="0" w:space="0" w:color="auto"/>
        <w:bottom w:val="none" w:sz="0" w:space="0" w:color="auto"/>
        <w:right w:val="none" w:sz="0" w:space="0" w:color="auto"/>
      </w:divBdr>
    </w:div>
    <w:div w:id="1921863992">
      <w:bodyDiv w:val="1"/>
      <w:marLeft w:val="0"/>
      <w:marRight w:val="0"/>
      <w:marTop w:val="0"/>
      <w:marBottom w:val="0"/>
      <w:divBdr>
        <w:top w:val="none" w:sz="0" w:space="0" w:color="auto"/>
        <w:left w:val="none" w:sz="0" w:space="0" w:color="auto"/>
        <w:bottom w:val="none" w:sz="0" w:space="0" w:color="auto"/>
        <w:right w:val="none" w:sz="0" w:space="0" w:color="auto"/>
      </w:divBdr>
    </w:div>
    <w:div w:id="1928345480">
      <w:bodyDiv w:val="1"/>
      <w:marLeft w:val="0"/>
      <w:marRight w:val="0"/>
      <w:marTop w:val="0"/>
      <w:marBottom w:val="0"/>
      <w:divBdr>
        <w:top w:val="none" w:sz="0" w:space="0" w:color="auto"/>
        <w:left w:val="none" w:sz="0" w:space="0" w:color="auto"/>
        <w:bottom w:val="none" w:sz="0" w:space="0" w:color="auto"/>
        <w:right w:val="none" w:sz="0" w:space="0" w:color="auto"/>
      </w:divBdr>
    </w:div>
    <w:div w:id="1932397715">
      <w:bodyDiv w:val="1"/>
      <w:marLeft w:val="0"/>
      <w:marRight w:val="0"/>
      <w:marTop w:val="0"/>
      <w:marBottom w:val="0"/>
      <w:divBdr>
        <w:top w:val="none" w:sz="0" w:space="0" w:color="auto"/>
        <w:left w:val="none" w:sz="0" w:space="0" w:color="auto"/>
        <w:bottom w:val="none" w:sz="0" w:space="0" w:color="auto"/>
        <w:right w:val="none" w:sz="0" w:space="0" w:color="auto"/>
      </w:divBdr>
    </w:div>
    <w:div w:id="1941596762">
      <w:bodyDiv w:val="1"/>
      <w:marLeft w:val="0"/>
      <w:marRight w:val="0"/>
      <w:marTop w:val="0"/>
      <w:marBottom w:val="0"/>
      <w:divBdr>
        <w:top w:val="none" w:sz="0" w:space="0" w:color="auto"/>
        <w:left w:val="none" w:sz="0" w:space="0" w:color="auto"/>
        <w:bottom w:val="none" w:sz="0" w:space="0" w:color="auto"/>
        <w:right w:val="none" w:sz="0" w:space="0" w:color="auto"/>
      </w:divBdr>
    </w:div>
    <w:div w:id="1946617626">
      <w:bodyDiv w:val="1"/>
      <w:marLeft w:val="0"/>
      <w:marRight w:val="0"/>
      <w:marTop w:val="0"/>
      <w:marBottom w:val="0"/>
      <w:divBdr>
        <w:top w:val="none" w:sz="0" w:space="0" w:color="auto"/>
        <w:left w:val="none" w:sz="0" w:space="0" w:color="auto"/>
        <w:bottom w:val="none" w:sz="0" w:space="0" w:color="auto"/>
        <w:right w:val="none" w:sz="0" w:space="0" w:color="auto"/>
      </w:divBdr>
    </w:div>
    <w:div w:id="1947300759">
      <w:bodyDiv w:val="1"/>
      <w:marLeft w:val="0"/>
      <w:marRight w:val="0"/>
      <w:marTop w:val="0"/>
      <w:marBottom w:val="0"/>
      <w:divBdr>
        <w:top w:val="none" w:sz="0" w:space="0" w:color="auto"/>
        <w:left w:val="none" w:sz="0" w:space="0" w:color="auto"/>
        <w:bottom w:val="none" w:sz="0" w:space="0" w:color="auto"/>
        <w:right w:val="none" w:sz="0" w:space="0" w:color="auto"/>
      </w:divBdr>
    </w:div>
    <w:div w:id="1948004838">
      <w:bodyDiv w:val="1"/>
      <w:marLeft w:val="0"/>
      <w:marRight w:val="0"/>
      <w:marTop w:val="0"/>
      <w:marBottom w:val="0"/>
      <w:divBdr>
        <w:top w:val="none" w:sz="0" w:space="0" w:color="auto"/>
        <w:left w:val="none" w:sz="0" w:space="0" w:color="auto"/>
        <w:bottom w:val="none" w:sz="0" w:space="0" w:color="auto"/>
        <w:right w:val="none" w:sz="0" w:space="0" w:color="auto"/>
      </w:divBdr>
    </w:div>
    <w:div w:id="1957253692">
      <w:bodyDiv w:val="1"/>
      <w:marLeft w:val="0"/>
      <w:marRight w:val="0"/>
      <w:marTop w:val="0"/>
      <w:marBottom w:val="0"/>
      <w:divBdr>
        <w:top w:val="none" w:sz="0" w:space="0" w:color="auto"/>
        <w:left w:val="none" w:sz="0" w:space="0" w:color="auto"/>
        <w:bottom w:val="none" w:sz="0" w:space="0" w:color="auto"/>
        <w:right w:val="none" w:sz="0" w:space="0" w:color="auto"/>
      </w:divBdr>
    </w:div>
    <w:div w:id="1963144957">
      <w:bodyDiv w:val="1"/>
      <w:marLeft w:val="0"/>
      <w:marRight w:val="0"/>
      <w:marTop w:val="0"/>
      <w:marBottom w:val="0"/>
      <w:divBdr>
        <w:top w:val="none" w:sz="0" w:space="0" w:color="auto"/>
        <w:left w:val="none" w:sz="0" w:space="0" w:color="auto"/>
        <w:bottom w:val="none" w:sz="0" w:space="0" w:color="auto"/>
        <w:right w:val="none" w:sz="0" w:space="0" w:color="auto"/>
      </w:divBdr>
    </w:div>
    <w:div w:id="1965623658">
      <w:bodyDiv w:val="1"/>
      <w:marLeft w:val="0"/>
      <w:marRight w:val="0"/>
      <w:marTop w:val="0"/>
      <w:marBottom w:val="0"/>
      <w:divBdr>
        <w:top w:val="none" w:sz="0" w:space="0" w:color="auto"/>
        <w:left w:val="none" w:sz="0" w:space="0" w:color="auto"/>
        <w:bottom w:val="none" w:sz="0" w:space="0" w:color="auto"/>
        <w:right w:val="none" w:sz="0" w:space="0" w:color="auto"/>
      </w:divBdr>
    </w:div>
    <w:div w:id="1967196614">
      <w:bodyDiv w:val="1"/>
      <w:marLeft w:val="0"/>
      <w:marRight w:val="0"/>
      <w:marTop w:val="0"/>
      <w:marBottom w:val="0"/>
      <w:divBdr>
        <w:top w:val="none" w:sz="0" w:space="0" w:color="auto"/>
        <w:left w:val="none" w:sz="0" w:space="0" w:color="auto"/>
        <w:bottom w:val="none" w:sz="0" w:space="0" w:color="auto"/>
        <w:right w:val="none" w:sz="0" w:space="0" w:color="auto"/>
      </w:divBdr>
    </w:div>
    <w:div w:id="1967345678">
      <w:bodyDiv w:val="1"/>
      <w:marLeft w:val="0"/>
      <w:marRight w:val="0"/>
      <w:marTop w:val="0"/>
      <w:marBottom w:val="0"/>
      <w:divBdr>
        <w:top w:val="none" w:sz="0" w:space="0" w:color="auto"/>
        <w:left w:val="none" w:sz="0" w:space="0" w:color="auto"/>
        <w:bottom w:val="none" w:sz="0" w:space="0" w:color="auto"/>
        <w:right w:val="none" w:sz="0" w:space="0" w:color="auto"/>
      </w:divBdr>
    </w:div>
    <w:div w:id="1967735747">
      <w:bodyDiv w:val="1"/>
      <w:marLeft w:val="0"/>
      <w:marRight w:val="0"/>
      <w:marTop w:val="0"/>
      <w:marBottom w:val="0"/>
      <w:divBdr>
        <w:top w:val="none" w:sz="0" w:space="0" w:color="auto"/>
        <w:left w:val="none" w:sz="0" w:space="0" w:color="auto"/>
        <w:bottom w:val="none" w:sz="0" w:space="0" w:color="auto"/>
        <w:right w:val="none" w:sz="0" w:space="0" w:color="auto"/>
      </w:divBdr>
    </w:div>
    <w:div w:id="1968272211">
      <w:bodyDiv w:val="1"/>
      <w:marLeft w:val="0"/>
      <w:marRight w:val="0"/>
      <w:marTop w:val="0"/>
      <w:marBottom w:val="0"/>
      <w:divBdr>
        <w:top w:val="none" w:sz="0" w:space="0" w:color="auto"/>
        <w:left w:val="none" w:sz="0" w:space="0" w:color="auto"/>
        <w:bottom w:val="none" w:sz="0" w:space="0" w:color="auto"/>
        <w:right w:val="none" w:sz="0" w:space="0" w:color="auto"/>
      </w:divBdr>
    </w:div>
    <w:div w:id="1977837604">
      <w:bodyDiv w:val="1"/>
      <w:marLeft w:val="0"/>
      <w:marRight w:val="0"/>
      <w:marTop w:val="0"/>
      <w:marBottom w:val="0"/>
      <w:divBdr>
        <w:top w:val="none" w:sz="0" w:space="0" w:color="auto"/>
        <w:left w:val="none" w:sz="0" w:space="0" w:color="auto"/>
        <w:bottom w:val="none" w:sz="0" w:space="0" w:color="auto"/>
        <w:right w:val="none" w:sz="0" w:space="0" w:color="auto"/>
      </w:divBdr>
    </w:div>
    <w:div w:id="1980305385">
      <w:bodyDiv w:val="1"/>
      <w:marLeft w:val="0"/>
      <w:marRight w:val="0"/>
      <w:marTop w:val="0"/>
      <w:marBottom w:val="0"/>
      <w:divBdr>
        <w:top w:val="none" w:sz="0" w:space="0" w:color="auto"/>
        <w:left w:val="none" w:sz="0" w:space="0" w:color="auto"/>
        <w:bottom w:val="none" w:sz="0" w:space="0" w:color="auto"/>
        <w:right w:val="none" w:sz="0" w:space="0" w:color="auto"/>
      </w:divBdr>
    </w:div>
    <w:div w:id="1980762730">
      <w:bodyDiv w:val="1"/>
      <w:marLeft w:val="0"/>
      <w:marRight w:val="0"/>
      <w:marTop w:val="0"/>
      <w:marBottom w:val="0"/>
      <w:divBdr>
        <w:top w:val="none" w:sz="0" w:space="0" w:color="auto"/>
        <w:left w:val="none" w:sz="0" w:space="0" w:color="auto"/>
        <w:bottom w:val="none" w:sz="0" w:space="0" w:color="auto"/>
        <w:right w:val="none" w:sz="0" w:space="0" w:color="auto"/>
      </w:divBdr>
    </w:div>
    <w:div w:id="1985502168">
      <w:bodyDiv w:val="1"/>
      <w:marLeft w:val="0"/>
      <w:marRight w:val="0"/>
      <w:marTop w:val="0"/>
      <w:marBottom w:val="0"/>
      <w:divBdr>
        <w:top w:val="none" w:sz="0" w:space="0" w:color="auto"/>
        <w:left w:val="none" w:sz="0" w:space="0" w:color="auto"/>
        <w:bottom w:val="none" w:sz="0" w:space="0" w:color="auto"/>
        <w:right w:val="none" w:sz="0" w:space="0" w:color="auto"/>
      </w:divBdr>
    </w:div>
    <w:div w:id="1988313225">
      <w:bodyDiv w:val="1"/>
      <w:marLeft w:val="0"/>
      <w:marRight w:val="0"/>
      <w:marTop w:val="0"/>
      <w:marBottom w:val="0"/>
      <w:divBdr>
        <w:top w:val="none" w:sz="0" w:space="0" w:color="auto"/>
        <w:left w:val="none" w:sz="0" w:space="0" w:color="auto"/>
        <w:bottom w:val="none" w:sz="0" w:space="0" w:color="auto"/>
        <w:right w:val="none" w:sz="0" w:space="0" w:color="auto"/>
      </w:divBdr>
    </w:div>
    <w:div w:id="1989892821">
      <w:bodyDiv w:val="1"/>
      <w:marLeft w:val="0"/>
      <w:marRight w:val="0"/>
      <w:marTop w:val="0"/>
      <w:marBottom w:val="0"/>
      <w:divBdr>
        <w:top w:val="none" w:sz="0" w:space="0" w:color="auto"/>
        <w:left w:val="none" w:sz="0" w:space="0" w:color="auto"/>
        <w:bottom w:val="none" w:sz="0" w:space="0" w:color="auto"/>
        <w:right w:val="none" w:sz="0" w:space="0" w:color="auto"/>
      </w:divBdr>
    </w:div>
    <w:div w:id="1994142397">
      <w:bodyDiv w:val="1"/>
      <w:marLeft w:val="0"/>
      <w:marRight w:val="0"/>
      <w:marTop w:val="0"/>
      <w:marBottom w:val="0"/>
      <w:divBdr>
        <w:top w:val="none" w:sz="0" w:space="0" w:color="auto"/>
        <w:left w:val="none" w:sz="0" w:space="0" w:color="auto"/>
        <w:bottom w:val="none" w:sz="0" w:space="0" w:color="auto"/>
        <w:right w:val="none" w:sz="0" w:space="0" w:color="auto"/>
      </w:divBdr>
    </w:div>
    <w:div w:id="2004429671">
      <w:bodyDiv w:val="1"/>
      <w:marLeft w:val="0"/>
      <w:marRight w:val="0"/>
      <w:marTop w:val="0"/>
      <w:marBottom w:val="0"/>
      <w:divBdr>
        <w:top w:val="none" w:sz="0" w:space="0" w:color="auto"/>
        <w:left w:val="none" w:sz="0" w:space="0" w:color="auto"/>
        <w:bottom w:val="none" w:sz="0" w:space="0" w:color="auto"/>
        <w:right w:val="none" w:sz="0" w:space="0" w:color="auto"/>
      </w:divBdr>
    </w:div>
    <w:div w:id="2019261062">
      <w:bodyDiv w:val="1"/>
      <w:marLeft w:val="0"/>
      <w:marRight w:val="0"/>
      <w:marTop w:val="0"/>
      <w:marBottom w:val="0"/>
      <w:divBdr>
        <w:top w:val="none" w:sz="0" w:space="0" w:color="auto"/>
        <w:left w:val="none" w:sz="0" w:space="0" w:color="auto"/>
        <w:bottom w:val="none" w:sz="0" w:space="0" w:color="auto"/>
        <w:right w:val="none" w:sz="0" w:space="0" w:color="auto"/>
      </w:divBdr>
    </w:div>
    <w:div w:id="2021078494">
      <w:bodyDiv w:val="1"/>
      <w:marLeft w:val="0"/>
      <w:marRight w:val="0"/>
      <w:marTop w:val="0"/>
      <w:marBottom w:val="0"/>
      <w:divBdr>
        <w:top w:val="none" w:sz="0" w:space="0" w:color="auto"/>
        <w:left w:val="none" w:sz="0" w:space="0" w:color="auto"/>
        <w:bottom w:val="none" w:sz="0" w:space="0" w:color="auto"/>
        <w:right w:val="none" w:sz="0" w:space="0" w:color="auto"/>
      </w:divBdr>
    </w:div>
    <w:div w:id="2025129778">
      <w:bodyDiv w:val="1"/>
      <w:marLeft w:val="0"/>
      <w:marRight w:val="0"/>
      <w:marTop w:val="0"/>
      <w:marBottom w:val="0"/>
      <w:divBdr>
        <w:top w:val="none" w:sz="0" w:space="0" w:color="auto"/>
        <w:left w:val="none" w:sz="0" w:space="0" w:color="auto"/>
        <w:bottom w:val="none" w:sz="0" w:space="0" w:color="auto"/>
        <w:right w:val="none" w:sz="0" w:space="0" w:color="auto"/>
      </w:divBdr>
    </w:div>
    <w:div w:id="2025473989">
      <w:bodyDiv w:val="1"/>
      <w:marLeft w:val="0"/>
      <w:marRight w:val="0"/>
      <w:marTop w:val="0"/>
      <w:marBottom w:val="0"/>
      <w:divBdr>
        <w:top w:val="none" w:sz="0" w:space="0" w:color="auto"/>
        <w:left w:val="none" w:sz="0" w:space="0" w:color="auto"/>
        <w:bottom w:val="none" w:sz="0" w:space="0" w:color="auto"/>
        <w:right w:val="none" w:sz="0" w:space="0" w:color="auto"/>
      </w:divBdr>
    </w:div>
    <w:div w:id="2039087296">
      <w:bodyDiv w:val="1"/>
      <w:marLeft w:val="0"/>
      <w:marRight w:val="0"/>
      <w:marTop w:val="0"/>
      <w:marBottom w:val="0"/>
      <w:divBdr>
        <w:top w:val="none" w:sz="0" w:space="0" w:color="auto"/>
        <w:left w:val="none" w:sz="0" w:space="0" w:color="auto"/>
        <w:bottom w:val="none" w:sz="0" w:space="0" w:color="auto"/>
        <w:right w:val="none" w:sz="0" w:space="0" w:color="auto"/>
      </w:divBdr>
    </w:div>
    <w:div w:id="2048606812">
      <w:bodyDiv w:val="1"/>
      <w:marLeft w:val="0"/>
      <w:marRight w:val="0"/>
      <w:marTop w:val="0"/>
      <w:marBottom w:val="0"/>
      <w:divBdr>
        <w:top w:val="none" w:sz="0" w:space="0" w:color="auto"/>
        <w:left w:val="none" w:sz="0" w:space="0" w:color="auto"/>
        <w:bottom w:val="none" w:sz="0" w:space="0" w:color="auto"/>
        <w:right w:val="none" w:sz="0" w:space="0" w:color="auto"/>
      </w:divBdr>
    </w:div>
    <w:div w:id="2050103689">
      <w:bodyDiv w:val="1"/>
      <w:marLeft w:val="0"/>
      <w:marRight w:val="0"/>
      <w:marTop w:val="0"/>
      <w:marBottom w:val="0"/>
      <w:divBdr>
        <w:top w:val="none" w:sz="0" w:space="0" w:color="auto"/>
        <w:left w:val="none" w:sz="0" w:space="0" w:color="auto"/>
        <w:bottom w:val="none" w:sz="0" w:space="0" w:color="auto"/>
        <w:right w:val="none" w:sz="0" w:space="0" w:color="auto"/>
      </w:divBdr>
    </w:div>
    <w:div w:id="2062054108">
      <w:bodyDiv w:val="1"/>
      <w:marLeft w:val="0"/>
      <w:marRight w:val="0"/>
      <w:marTop w:val="0"/>
      <w:marBottom w:val="0"/>
      <w:divBdr>
        <w:top w:val="none" w:sz="0" w:space="0" w:color="auto"/>
        <w:left w:val="none" w:sz="0" w:space="0" w:color="auto"/>
        <w:bottom w:val="none" w:sz="0" w:space="0" w:color="auto"/>
        <w:right w:val="none" w:sz="0" w:space="0" w:color="auto"/>
      </w:divBdr>
    </w:div>
    <w:div w:id="2065790868">
      <w:bodyDiv w:val="1"/>
      <w:marLeft w:val="0"/>
      <w:marRight w:val="0"/>
      <w:marTop w:val="0"/>
      <w:marBottom w:val="0"/>
      <w:divBdr>
        <w:top w:val="none" w:sz="0" w:space="0" w:color="auto"/>
        <w:left w:val="none" w:sz="0" w:space="0" w:color="auto"/>
        <w:bottom w:val="none" w:sz="0" w:space="0" w:color="auto"/>
        <w:right w:val="none" w:sz="0" w:space="0" w:color="auto"/>
      </w:divBdr>
    </w:div>
    <w:div w:id="2071995133">
      <w:bodyDiv w:val="1"/>
      <w:marLeft w:val="0"/>
      <w:marRight w:val="0"/>
      <w:marTop w:val="0"/>
      <w:marBottom w:val="0"/>
      <w:divBdr>
        <w:top w:val="none" w:sz="0" w:space="0" w:color="auto"/>
        <w:left w:val="none" w:sz="0" w:space="0" w:color="auto"/>
        <w:bottom w:val="none" w:sz="0" w:space="0" w:color="auto"/>
        <w:right w:val="none" w:sz="0" w:space="0" w:color="auto"/>
      </w:divBdr>
    </w:div>
    <w:div w:id="2072850299">
      <w:bodyDiv w:val="1"/>
      <w:marLeft w:val="0"/>
      <w:marRight w:val="0"/>
      <w:marTop w:val="0"/>
      <w:marBottom w:val="0"/>
      <w:divBdr>
        <w:top w:val="none" w:sz="0" w:space="0" w:color="auto"/>
        <w:left w:val="none" w:sz="0" w:space="0" w:color="auto"/>
        <w:bottom w:val="none" w:sz="0" w:space="0" w:color="auto"/>
        <w:right w:val="none" w:sz="0" w:space="0" w:color="auto"/>
      </w:divBdr>
    </w:div>
    <w:div w:id="2075664224">
      <w:bodyDiv w:val="1"/>
      <w:marLeft w:val="0"/>
      <w:marRight w:val="0"/>
      <w:marTop w:val="0"/>
      <w:marBottom w:val="0"/>
      <w:divBdr>
        <w:top w:val="none" w:sz="0" w:space="0" w:color="auto"/>
        <w:left w:val="none" w:sz="0" w:space="0" w:color="auto"/>
        <w:bottom w:val="none" w:sz="0" w:space="0" w:color="auto"/>
        <w:right w:val="none" w:sz="0" w:space="0" w:color="auto"/>
      </w:divBdr>
    </w:div>
    <w:div w:id="2077042927">
      <w:bodyDiv w:val="1"/>
      <w:marLeft w:val="0"/>
      <w:marRight w:val="0"/>
      <w:marTop w:val="0"/>
      <w:marBottom w:val="0"/>
      <w:divBdr>
        <w:top w:val="none" w:sz="0" w:space="0" w:color="auto"/>
        <w:left w:val="none" w:sz="0" w:space="0" w:color="auto"/>
        <w:bottom w:val="none" w:sz="0" w:space="0" w:color="auto"/>
        <w:right w:val="none" w:sz="0" w:space="0" w:color="auto"/>
      </w:divBdr>
    </w:div>
    <w:div w:id="2077509785">
      <w:bodyDiv w:val="1"/>
      <w:marLeft w:val="0"/>
      <w:marRight w:val="0"/>
      <w:marTop w:val="0"/>
      <w:marBottom w:val="0"/>
      <w:divBdr>
        <w:top w:val="none" w:sz="0" w:space="0" w:color="auto"/>
        <w:left w:val="none" w:sz="0" w:space="0" w:color="auto"/>
        <w:bottom w:val="none" w:sz="0" w:space="0" w:color="auto"/>
        <w:right w:val="none" w:sz="0" w:space="0" w:color="auto"/>
      </w:divBdr>
    </w:div>
    <w:div w:id="2079203365">
      <w:bodyDiv w:val="1"/>
      <w:marLeft w:val="0"/>
      <w:marRight w:val="0"/>
      <w:marTop w:val="0"/>
      <w:marBottom w:val="0"/>
      <w:divBdr>
        <w:top w:val="none" w:sz="0" w:space="0" w:color="auto"/>
        <w:left w:val="none" w:sz="0" w:space="0" w:color="auto"/>
        <w:bottom w:val="none" w:sz="0" w:space="0" w:color="auto"/>
        <w:right w:val="none" w:sz="0" w:space="0" w:color="auto"/>
      </w:divBdr>
    </w:div>
    <w:div w:id="2086414517">
      <w:bodyDiv w:val="1"/>
      <w:marLeft w:val="0"/>
      <w:marRight w:val="0"/>
      <w:marTop w:val="0"/>
      <w:marBottom w:val="0"/>
      <w:divBdr>
        <w:top w:val="none" w:sz="0" w:space="0" w:color="auto"/>
        <w:left w:val="none" w:sz="0" w:space="0" w:color="auto"/>
        <w:bottom w:val="none" w:sz="0" w:space="0" w:color="auto"/>
        <w:right w:val="none" w:sz="0" w:space="0" w:color="auto"/>
      </w:divBdr>
    </w:div>
    <w:div w:id="2088843295">
      <w:bodyDiv w:val="1"/>
      <w:marLeft w:val="0"/>
      <w:marRight w:val="0"/>
      <w:marTop w:val="0"/>
      <w:marBottom w:val="0"/>
      <w:divBdr>
        <w:top w:val="none" w:sz="0" w:space="0" w:color="auto"/>
        <w:left w:val="none" w:sz="0" w:space="0" w:color="auto"/>
        <w:bottom w:val="none" w:sz="0" w:space="0" w:color="auto"/>
        <w:right w:val="none" w:sz="0" w:space="0" w:color="auto"/>
      </w:divBdr>
    </w:div>
    <w:div w:id="2089499197">
      <w:bodyDiv w:val="1"/>
      <w:marLeft w:val="0"/>
      <w:marRight w:val="0"/>
      <w:marTop w:val="0"/>
      <w:marBottom w:val="0"/>
      <w:divBdr>
        <w:top w:val="none" w:sz="0" w:space="0" w:color="auto"/>
        <w:left w:val="none" w:sz="0" w:space="0" w:color="auto"/>
        <w:bottom w:val="none" w:sz="0" w:space="0" w:color="auto"/>
        <w:right w:val="none" w:sz="0" w:space="0" w:color="auto"/>
      </w:divBdr>
    </w:div>
    <w:div w:id="2092844789">
      <w:bodyDiv w:val="1"/>
      <w:marLeft w:val="0"/>
      <w:marRight w:val="0"/>
      <w:marTop w:val="0"/>
      <w:marBottom w:val="0"/>
      <w:divBdr>
        <w:top w:val="none" w:sz="0" w:space="0" w:color="auto"/>
        <w:left w:val="none" w:sz="0" w:space="0" w:color="auto"/>
        <w:bottom w:val="none" w:sz="0" w:space="0" w:color="auto"/>
        <w:right w:val="none" w:sz="0" w:space="0" w:color="auto"/>
      </w:divBdr>
    </w:div>
    <w:div w:id="2093231901">
      <w:bodyDiv w:val="1"/>
      <w:marLeft w:val="0"/>
      <w:marRight w:val="0"/>
      <w:marTop w:val="0"/>
      <w:marBottom w:val="0"/>
      <w:divBdr>
        <w:top w:val="none" w:sz="0" w:space="0" w:color="auto"/>
        <w:left w:val="none" w:sz="0" w:space="0" w:color="auto"/>
        <w:bottom w:val="none" w:sz="0" w:space="0" w:color="auto"/>
        <w:right w:val="none" w:sz="0" w:space="0" w:color="auto"/>
      </w:divBdr>
    </w:div>
    <w:div w:id="2101295130">
      <w:bodyDiv w:val="1"/>
      <w:marLeft w:val="0"/>
      <w:marRight w:val="0"/>
      <w:marTop w:val="0"/>
      <w:marBottom w:val="0"/>
      <w:divBdr>
        <w:top w:val="none" w:sz="0" w:space="0" w:color="auto"/>
        <w:left w:val="none" w:sz="0" w:space="0" w:color="auto"/>
        <w:bottom w:val="none" w:sz="0" w:space="0" w:color="auto"/>
        <w:right w:val="none" w:sz="0" w:space="0" w:color="auto"/>
      </w:divBdr>
    </w:div>
    <w:div w:id="2102527129">
      <w:bodyDiv w:val="1"/>
      <w:marLeft w:val="0"/>
      <w:marRight w:val="0"/>
      <w:marTop w:val="0"/>
      <w:marBottom w:val="0"/>
      <w:divBdr>
        <w:top w:val="none" w:sz="0" w:space="0" w:color="auto"/>
        <w:left w:val="none" w:sz="0" w:space="0" w:color="auto"/>
        <w:bottom w:val="none" w:sz="0" w:space="0" w:color="auto"/>
        <w:right w:val="none" w:sz="0" w:space="0" w:color="auto"/>
      </w:divBdr>
    </w:div>
    <w:div w:id="2104758605">
      <w:bodyDiv w:val="1"/>
      <w:marLeft w:val="0"/>
      <w:marRight w:val="0"/>
      <w:marTop w:val="0"/>
      <w:marBottom w:val="0"/>
      <w:divBdr>
        <w:top w:val="none" w:sz="0" w:space="0" w:color="auto"/>
        <w:left w:val="none" w:sz="0" w:space="0" w:color="auto"/>
        <w:bottom w:val="none" w:sz="0" w:space="0" w:color="auto"/>
        <w:right w:val="none" w:sz="0" w:space="0" w:color="auto"/>
      </w:divBdr>
    </w:div>
    <w:div w:id="2105804385">
      <w:bodyDiv w:val="1"/>
      <w:marLeft w:val="0"/>
      <w:marRight w:val="0"/>
      <w:marTop w:val="0"/>
      <w:marBottom w:val="0"/>
      <w:divBdr>
        <w:top w:val="none" w:sz="0" w:space="0" w:color="auto"/>
        <w:left w:val="none" w:sz="0" w:space="0" w:color="auto"/>
        <w:bottom w:val="none" w:sz="0" w:space="0" w:color="auto"/>
        <w:right w:val="none" w:sz="0" w:space="0" w:color="auto"/>
      </w:divBdr>
    </w:div>
    <w:div w:id="2110657085">
      <w:bodyDiv w:val="1"/>
      <w:marLeft w:val="0"/>
      <w:marRight w:val="0"/>
      <w:marTop w:val="0"/>
      <w:marBottom w:val="0"/>
      <w:divBdr>
        <w:top w:val="none" w:sz="0" w:space="0" w:color="auto"/>
        <w:left w:val="none" w:sz="0" w:space="0" w:color="auto"/>
        <w:bottom w:val="none" w:sz="0" w:space="0" w:color="auto"/>
        <w:right w:val="none" w:sz="0" w:space="0" w:color="auto"/>
      </w:divBdr>
    </w:div>
    <w:div w:id="2111194922">
      <w:bodyDiv w:val="1"/>
      <w:marLeft w:val="0"/>
      <w:marRight w:val="0"/>
      <w:marTop w:val="0"/>
      <w:marBottom w:val="0"/>
      <w:divBdr>
        <w:top w:val="none" w:sz="0" w:space="0" w:color="auto"/>
        <w:left w:val="none" w:sz="0" w:space="0" w:color="auto"/>
        <w:bottom w:val="none" w:sz="0" w:space="0" w:color="auto"/>
        <w:right w:val="none" w:sz="0" w:space="0" w:color="auto"/>
      </w:divBdr>
    </w:div>
    <w:div w:id="2118793316">
      <w:bodyDiv w:val="1"/>
      <w:marLeft w:val="0"/>
      <w:marRight w:val="0"/>
      <w:marTop w:val="0"/>
      <w:marBottom w:val="0"/>
      <w:divBdr>
        <w:top w:val="none" w:sz="0" w:space="0" w:color="auto"/>
        <w:left w:val="none" w:sz="0" w:space="0" w:color="auto"/>
        <w:bottom w:val="none" w:sz="0" w:space="0" w:color="auto"/>
        <w:right w:val="none" w:sz="0" w:space="0" w:color="auto"/>
      </w:divBdr>
    </w:div>
    <w:div w:id="2120639085">
      <w:bodyDiv w:val="1"/>
      <w:marLeft w:val="0"/>
      <w:marRight w:val="0"/>
      <w:marTop w:val="0"/>
      <w:marBottom w:val="0"/>
      <w:divBdr>
        <w:top w:val="none" w:sz="0" w:space="0" w:color="auto"/>
        <w:left w:val="none" w:sz="0" w:space="0" w:color="auto"/>
        <w:bottom w:val="none" w:sz="0" w:space="0" w:color="auto"/>
        <w:right w:val="none" w:sz="0" w:space="0" w:color="auto"/>
      </w:divBdr>
    </w:div>
    <w:div w:id="2124567962">
      <w:bodyDiv w:val="1"/>
      <w:marLeft w:val="0"/>
      <w:marRight w:val="0"/>
      <w:marTop w:val="0"/>
      <w:marBottom w:val="0"/>
      <w:divBdr>
        <w:top w:val="none" w:sz="0" w:space="0" w:color="auto"/>
        <w:left w:val="none" w:sz="0" w:space="0" w:color="auto"/>
        <w:bottom w:val="none" w:sz="0" w:space="0" w:color="auto"/>
        <w:right w:val="none" w:sz="0" w:space="0" w:color="auto"/>
      </w:divBdr>
    </w:div>
    <w:div w:id="2128161935">
      <w:bodyDiv w:val="1"/>
      <w:marLeft w:val="0"/>
      <w:marRight w:val="0"/>
      <w:marTop w:val="0"/>
      <w:marBottom w:val="0"/>
      <w:divBdr>
        <w:top w:val="none" w:sz="0" w:space="0" w:color="auto"/>
        <w:left w:val="none" w:sz="0" w:space="0" w:color="auto"/>
        <w:bottom w:val="none" w:sz="0" w:space="0" w:color="auto"/>
        <w:right w:val="none" w:sz="0" w:space="0" w:color="auto"/>
      </w:divBdr>
    </w:div>
    <w:div w:id="2132555133">
      <w:bodyDiv w:val="1"/>
      <w:marLeft w:val="0"/>
      <w:marRight w:val="0"/>
      <w:marTop w:val="0"/>
      <w:marBottom w:val="0"/>
      <w:divBdr>
        <w:top w:val="none" w:sz="0" w:space="0" w:color="auto"/>
        <w:left w:val="none" w:sz="0" w:space="0" w:color="auto"/>
        <w:bottom w:val="none" w:sz="0" w:space="0" w:color="auto"/>
        <w:right w:val="none" w:sz="0" w:space="0" w:color="auto"/>
      </w:divBdr>
    </w:div>
    <w:div w:id="2132701472">
      <w:bodyDiv w:val="1"/>
      <w:marLeft w:val="0"/>
      <w:marRight w:val="0"/>
      <w:marTop w:val="0"/>
      <w:marBottom w:val="0"/>
      <w:divBdr>
        <w:top w:val="none" w:sz="0" w:space="0" w:color="auto"/>
        <w:left w:val="none" w:sz="0" w:space="0" w:color="auto"/>
        <w:bottom w:val="none" w:sz="0" w:space="0" w:color="auto"/>
        <w:right w:val="none" w:sz="0" w:space="0" w:color="auto"/>
      </w:divBdr>
    </w:div>
    <w:div w:id="2135321853">
      <w:bodyDiv w:val="1"/>
      <w:marLeft w:val="0"/>
      <w:marRight w:val="0"/>
      <w:marTop w:val="0"/>
      <w:marBottom w:val="0"/>
      <w:divBdr>
        <w:top w:val="none" w:sz="0" w:space="0" w:color="auto"/>
        <w:left w:val="none" w:sz="0" w:space="0" w:color="auto"/>
        <w:bottom w:val="none" w:sz="0" w:space="0" w:color="auto"/>
        <w:right w:val="none" w:sz="0" w:space="0" w:color="auto"/>
      </w:divBdr>
    </w:div>
    <w:div w:id="2137215892">
      <w:bodyDiv w:val="1"/>
      <w:marLeft w:val="0"/>
      <w:marRight w:val="0"/>
      <w:marTop w:val="0"/>
      <w:marBottom w:val="0"/>
      <w:divBdr>
        <w:top w:val="none" w:sz="0" w:space="0" w:color="auto"/>
        <w:left w:val="none" w:sz="0" w:space="0" w:color="auto"/>
        <w:bottom w:val="none" w:sz="0" w:space="0" w:color="auto"/>
        <w:right w:val="none" w:sz="0" w:space="0" w:color="auto"/>
      </w:divBdr>
    </w:div>
    <w:div w:id="2140298436">
      <w:bodyDiv w:val="1"/>
      <w:marLeft w:val="0"/>
      <w:marRight w:val="0"/>
      <w:marTop w:val="0"/>
      <w:marBottom w:val="0"/>
      <w:divBdr>
        <w:top w:val="none" w:sz="0" w:space="0" w:color="auto"/>
        <w:left w:val="none" w:sz="0" w:space="0" w:color="auto"/>
        <w:bottom w:val="none" w:sz="0" w:space="0" w:color="auto"/>
        <w:right w:val="none" w:sz="0" w:space="0" w:color="auto"/>
      </w:divBdr>
    </w:div>
    <w:div w:id="214172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package" Target="embeddings/Hoja_de_c_lculo_de_Microsoft_Excel1.xlsx"/><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package" Target="embeddings/Hoja_de_c_lculo_de_Microsoft_Excel2.xlsx"/><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5" Type="http://schemas.openxmlformats.org/officeDocument/2006/relationships/numbering" Target="numbering.xml"/><Relationship Id="rId15" Type="http://schemas.openxmlformats.org/officeDocument/2006/relationships/hyperlink" Target="mailto:talentohumano@corantioquia.gov.co" TargetMode="External"/><Relationship Id="rId23" Type="http://schemas.openxmlformats.org/officeDocument/2006/relationships/oleObject" Target="embeddings/Hoja_de_c_lculo_de_Microsoft_Excel_97-20031.xls"/><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emf"/><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7E6CCA784F343169F0D3A2FB566C755"/>
        <w:category>
          <w:name w:val="General"/>
          <w:gallery w:val="placeholder"/>
        </w:category>
        <w:types>
          <w:type w:val="bbPlcHdr"/>
        </w:types>
        <w:behaviors>
          <w:behavior w:val="content"/>
        </w:behaviors>
        <w:guid w:val="{1BD09EF9-DE12-41C3-A29C-C42C777AAA97}"/>
      </w:docPartPr>
      <w:docPartBody>
        <w:p w:rsidR="00EC7D40" w:rsidRDefault="00F5335C" w:rsidP="00F5335C">
          <w:pPr>
            <w:pStyle w:val="17E6CCA784F343169F0D3A2FB566C7556"/>
          </w:pPr>
          <w:r w:rsidRPr="00CF196E">
            <w:rPr>
              <w:rStyle w:val="Textodelmarcadordeposicin"/>
              <w:rFonts w:ascii="Arial Rounded MT Bold" w:eastAsiaTheme="minorHAnsi" w:hAnsi="Arial Rounded MT Bold"/>
              <w:color w:val="808080" w:themeColor="background1" w:themeShade="80"/>
              <w:sz w:val="20"/>
              <w:szCs w:val="20"/>
            </w:rPr>
            <w:t>Haga clic aquí para escribir una fecha.</w:t>
          </w:r>
        </w:p>
      </w:docPartBody>
    </w:docPart>
    <w:docPart>
      <w:docPartPr>
        <w:name w:val="5732ABE2FC9D4F44B9D84874A0637A6E"/>
        <w:category>
          <w:name w:val="General"/>
          <w:gallery w:val="placeholder"/>
        </w:category>
        <w:types>
          <w:type w:val="bbPlcHdr"/>
        </w:types>
        <w:behaviors>
          <w:behavior w:val="content"/>
        </w:behaviors>
        <w:guid w:val="{7B89807C-8753-4DCE-85F2-0FBBA2C118A0}"/>
      </w:docPartPr>
      <w:docPartBody>
        <w:p w:rsidR="00EC7D40" w:rsidRDefault="00F5335C" w:rsidP="00F5335C">
          <w:pPr>
            <w:pStyle w:val="5732ABE2FC9D4F44B9D84874A0637A6E6"/>
          </w:pPr>
          <w:r w:rsidRPr="00CF196E">
            <w:rPr>
              <w:rStyle w:val="Textodelmarcadordeposicin"/>
              <w:rFonts w:ascii="Arial Rounded MT Bold" w:eastAsiaTheme="minorHAnsi" w:hAnsi="Arial Rounded MT Bold"/>
              <w:color w:val="808080" w:themeColor="background1" w:themeShade="80"/>
              <w:sz w:val="20"/>
              <w:szCs w:val="20"/>
            </w:rPr>
            <w:t>Haga clic aquí para escribir una fecha.</w:t>
          </w:r>
        </w:p>
      </w:docPartBody>
    </w:docPart>
    <w:docPart>
      <w:docPartPr>
        <w:name w:val="64641CF8F9E2498C85E7B87497242D44"/>
        <w:category>
          <w:name w:val="General"/>
          <w:gallery w:val="placeholder"/>
        </w:category>
        <w:types>
          <w:type w:val="bbPlcHdr"/>
        </w:types>
        <w:behaviors>
          <w:behavior w:val="content"/>
        </w:behaviors>
        <w:guid w:val="{B9696883-5023-4425-AFB2-237BB703D860}"/>
      </w:docPartPr>
      <w:docPartBody>
        <w:p w:rsidR="00F5335C" w:rsidRDefault="00F5335C" w:rsidP="00F5335C">
          <w:pPr>
            <w:pStyle w:val="64641CF8F9E2498C85E7B87497242D446"/>
          </w:pPr>
          <w:r w:rsidRPr="00CF196E">
            <w:rPr>
              <w:rStyle w:val="Textodelmarcadordeposicin"/>
              <w:rFonts w:ascii="Arial Rounded MT Bold" w:eastAsiaTheme="minorHAnsi" w:hAnsi="Arial Rounded MT Bold"/>
              <w:color w:val="808080" w:themeColor="background1" w:themeShade="80"/>
              <w:sz w:val="20"/>
              <w:szCs w:val="20"/>
            </w:rPr>
            <w:t>Haga clic aquí para escribir una fecha.</w:t>
          </w:r>
        </w:p>
      </w:docPartBody>
    </w:docPart>
    <w:docPart>
      <w:docPartPr>
        <w:name w:val="625C426D70214E089C25AB9998297F4A"/>
        <w:category>
          <w:name w:val="General"/>
          <w:gallery w:val="placeholder"/>
        </w:category>
        <w:types>
          <w:type w:val="bbPlcHdr"/>
        </w:types>
        <w:behaviors>
          <w:behavior w:val="content"/>
        </w:behaviors>
        <w:guid w:val="{F66AA7F3-95E8-4A38-B367-504BF73B6F7E}"/>
      </w:docPartPr>
      <w:docPartBody>
        <w:p w:rsidR="00F5335C" w:rsidRDefault="00F5335C" w:rsidP="00F5335C">
          <w:pPr>
            <w:pStyle w:val="625C426D70214E089C25AB9998297F4A3"/>
          </w:pPr>
          <w:r w:rsidRPr="004E09AA">
            <w:rPr>
              <w:rStyle w:val="Textodelmarcadordeposicin"/>
              <w:rFonts w:eastAsiaTheme="minorHAnsi"/>
              <w:sz w:val="20"/>
              <w:szCs w:val="20"/>
            </w:rPr>
            <w:t>Haga clic aquí para escribir una fecha.</w:t>
          </w:r>
        </w:p>
      </w:docPartBody>
    </w:docPart>
    <w:docPart>
      <w:docPartPr>
        <w:name w:val="778D8B28986B4931A53768707EF5ED66"/>
        <w:category>
          <w:name w:val="General"/>
          <w:gallery w:val="placeholder"/>
        </w:category>
        <w:types>
          <w:type w:val="bbPlcHdr"/>
        </w:types>
        <w:behaviors>
          <w:behavior w:val="content"/>
        </w:behaviors>
        <w:guid w:val="{25210A06-EA45-43B4-9B55-637405AFAC4F}"/>
      </w:docPartPr>
      <w:docPartBody>
        <w:p w:rsidR="00F5335C" w:rsidRDefault="00EC7D40" w:rsidP="00EC7D40">
          <w:pPr>
            <w:pStyle w:val="778D8B28986B4931A53768707EF5ED66"/>
          </w:pPr>
          <w:r w:rsidRPr="008E3EE1">
            <w:rPr>
              <w:rStyle w:val="Textodelmarcadordeposicin"/>
              <w:color w:val="auto"/>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DE8"/>
    <w:rsid w:val="00026DE8"/>
    <w:rsid w:val="000352F9"/>
    <w:rsid w:val="00041ADC"/>
    <w:rsid w:val="00133B6E"/>
    <w:rsid w:val="0015774A"/>
    <w:rsid w:val="00167291"/>
    <w:rsid w:val="00170CC2"/>
    <w:rsid w:val="001A2158"/>
    <w:rsid w:val="002211BB"/>
    <w:rsid w:val="0023181F"/>
    <w:rsid w:val="00302351"/>
    <w:rsid w:val="00414C81"/>
    <w:rsid w:val="005A2EB2"/>
    <w:rsid w:val="005F12F3"/>
    <w:rsid w:val="006161D1"/>
    <w:rsid w:val="00635334"/>
    <w:rsid w:val="00671A57"/>
    <w:rsid w:val="006F43FC"/>
    <w:rsid w:val="00712F03"/>
    <w:rsid w:val="00745589"/>
    <w:rsid w:val="00766AC5"/>
    <w:rsid w:val="007B62D8"/>
    <w:rsid w:val="007C1787"/>
    <w:rsid w:val="007F51F5"/>
    <w:rsid w:val="00813439"/>
    <w:rsid w:val="0083297D"/>
    <w:rsid w:val="00857E43"/>
    <w:rsid w:val="00873B45"/>
    <w:rsid w:val="00954302"/>
    <w:rsid w:val="009D1E30"/>
    <w:rsid w:val="009D1F4C"/>
    <w:rsid w:val="009F1A2B"/>
    <w:rsid w:val="009F7EEE"/>
    <w:rsid w:val="00A2391F"/>
    <w:rsid w:val="00A7503B"/>
    <w:rsid w:val="00AB15EE"/>
    <w:rsid w:val="00AE13FE"/>
    <w:rsid w:val="00B234F2"/>
    <w:rsid w:val="00B679A4"/>
    <w:rsid w:val="00BA71E4"/>
    <w:rsid w:val="00C876B3"/>
    <w:rsid w:val="00D03601"/>
    <w:rsid w:val="00D059DB"/>
    <w:rsid w:val="00D67C2F"/>
    <w:rsid w:val="00D7687D"/>
    <w:rsid w:val="00D97DB5"/>
    <w:rsid w:val="00DA293B"/>
    <w:rsid w:val="00DB4B41"/>
    <w:rsid w:val="00EB036A"/>
    <w:rsid w:val="00EC7D40"/>
    <w:rsid w:val="00ED241E"/>
    <w:rsid w:val="00F374BB"/>
    <w:rsid w:val="00F5335C"/>
    <w:rsid w:val="00F662FE"/>
    <w:rsid w:val="00FB1E48"/>
    <w:rsid w:val="00FC0AB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5335C"/>
    <w:rPr>
      <w:color w:val="808080"/>
    </w:rPr>
  </w:style>
  <w:style w:type="paragraph" w:customStyle="1" w:styleId="0C99A4EC2D6846538910045E5E050185">
    <w:name w:val="0C99A4EC2D6846538910045E5E050185"/>
    <w:rsid w:val="00026DE8"/>
  </w:style>
  <w:style w:type="paragraph" w:customStyle="1" w:styleId="68BF764D350844BB9D389CE7FBC5251E">
    <w:name w:val="68BF764D350844BB9D389CE7FBC5251E"/>
    <w:rsid w:val="00026DE8"/>
  </w:style>
  <w:style w:type="paragraph" w:customStyle="1" w:styleId="9C78C2D50EFD4FA08E40B4080D9387A2">
    <w:name w:val="9C78C2D50EFD4FA08E40B4080D9387A2"/>
    <w:rsid w:val="00026DE8"/>
  </w:style>
  <w:style w:type="paragraph" w:customStyle="1" w:styleId="31924961BFCD466693302EEFDB54202E">
    <w:name w:val="31924961BFCD466693302EEFDB54202E"/>
    <w:rsid w:val="00026DE8"/>
  </w:style>
  <w:style w:type="paragraph" w:customStyle="1" w:styleId="D151524A8BFF4C838D55EED7F1319943">
    <w:name w:val="D151524A8BFF4C838D55EED7F1319943"/>
    <w:rsid w:val="00026DE8"/>
  </w:style>
  <w:style w:type="paragraph" w:customStyle="1" w:styleId="81E0AE684DF942FE9537449EB0E70A09">
    <w:name w:val="81E0AE684DF942FE9537449EB0E70A09"/>
    <w:rsid w:val="00026DE8"/>
  </w:style>
  <w:style w:type="paragraph" w:customStyle="1" w:styleId="01BF1BF9AA374DCE9FB19645182148DC">
    <w:name w:val="01BF1BF9AA374DCE9FB19645182148DC"/>
    <w:rsid w:val="00026DE8"/>
  </w:style>
  <w:style w:type="paragraph" w:customStyle="1" w:styleId="F5EF19D9F56B4D14BC508D1722B3EDD1">
    <w:name w:val="F5EF19D9F56B4D14BC508D1722B3EDD1"/>
    <w:rsid w:val="00026DE8"/>
  </w:style>
  <w:style w:type="paragraph" w:customStyle="1" w:styleId="0162AD794E4349E1A779543A5096140B">
    <w:name w:val="0162AD794E4349E1A779543A5096140B"/>
    <w:rsid w:val="00026DE8"/>
  </w:style>
  <w:style w:type="paragraph" w:customStyle="1" w:styleId="17E6CCA784F343169F0D3A2FB566C755">
    <w:name w:val="17E6CCA784F343169F0D3A2FB566C755"/>
    <w:rsid w:val="00026DE8"/>
  </w:style>
  <w:style w:type="paragraph" w:customStyle="1" w:styleId="5732ABE2FC9D4F44B9D84874A0637A6E">
    <w:name w:val="5732ABE2FC9D4F44B9D84874A0637A6E"/>
    <w:rsid w:val="00026DE8"/>
  </w:style>
  <w:style w:type="paragraph" w:customStyle="1" w:styleId="64641CF8F9E2498C85E7B87497242D44">
    <w:name w:val="64641CF8F9E2498C85E7B87497242D44"/>
    <w:rsid w:val="00EC7D40"/>
    <w:rPr>
      <w:lang w:val="es-419" w:eastAsia="es-419"/>
    </w:rPr>
  </w:style>
  <w:style w:type="paragraph" w:customStyle="1" w:styleId="17E6CCA784F343169F0D3A2FB566C7551">
    <w:name w:val="17E6CCA784F343169F0D3A2FB566C7551"/>
    <w:rsid w:val="00EC7D40"/>
    <w:pPr>
      <w:autoSpaceDE w:val="0"/>
      <w:autoSpaceDN w:val="0"/>
      <w:spacing w:after="240" w:line="240" w:lineRule="auto"/>
      <w:jc w:val="both"/>
    </w:pPr>
    <w:rPr>
      <w:rFonts w:ascii="Arial" w:eastAsia="Times New Roman" w:hAnsi="Arial" w:cs="Arial"/>
      <w:lang w:val="es-ES" w:eastAsia="es-ES"/>
    </w:rPr>
  </w:style>
  <w:style w:type="paragraph" w:customStyle="1" w:styleId="5732ABE2FC9D4F44B9D84874A0637A6E1">
    <w:name w:val="5732ABE2FC9D4F44B9D84874A0637A6E1"/>
    <w:rsid w:val="00EC7D40"/>
    <w:pPr>
      <w:autoSpaceDE w:val="0"/>
      <w:autoSpaceDN w:val="0"/>
      <w:spacing w:after="240" w:line="240" w:lineRule="auto"/>
      <w:jc w:val="both"/>
    </w:pPr>
    <w:rPr>
      <w:rFonts w:ascii="Arial" w:eastAsia="Times New Roman" w:hAnsi="Arial" w:cs="Arial"/>
      <w:lang w:val="es-ES" w:eastAsia="es-ES"/>
    </w:rPr>
  </w:style>
  <w:style w:type="paragraph" w:customStyle="1" w:styleId="64641CF8F9E2498C85E7B87497242D441">
    <w:name w:val="64641CF8F9E2498C85E7B87497242D441"/>
    <w:rsid w:val="00EC7D40"/>
    <w:pPr>
      <w:autoSpaceDE w:val="0"/>
      <w:autoSpaceDN w:val="0"/>
      <w:spacing w:after="240" w:line="240" w:lineRule="auto"/>
      <w:jc w:val="both"/>
    </w:pPr>
    <w:rPr>
      <w:rFonts w:ascii="Arial" w:eastAsia="Times New Roman" w:hAnsi="Arial" w:cs="Arial"/>
      <w:lang w:val="es-ES" w:eastAsia="es-ES"/>
    </w:rPr>
  </w:style>
  <w:style w:type="paragraph" w:customStyle="1" w:styleId="17E6CCA784F343169F0D3A2FB566C7552">
    <w:name w:val="17E6CCA784F343169F0D3A2FB566C7552"/>
    <w:rsid w:val="00EC7D40"/>
    <w:pPr>
      <w:autoSpaceDE w:val="0"/>
      <w:autoSpaceDN w:val="0"/>
      <w:spacing w:after="240" w:line="240" w:lineRule="auto"/>
      <w:jc w:val="both"/>
    </w:pPr>
    <w:rPr>
      <w:rFonts w:ascii="Arial" w:eastAsia="Times New Roman" w:hAnsi="Arial" w:cs="Arial"/>
      <w:lang w:val="es-ES" w:eastAsia="es-ES"/>
    </w:rPr>
  </w:style>
  <w:style w:type="paragraph" w:customStyle="1" w:styleId="5732ABE2FC9D4F44B9D84874A0637A6E2">
    <w:name w:val="5732ABE2FC9D4F44B9D84874A0637A6E2"/>
    <w:rsid w:val="00EC7D40"/>
    <w:pPr>
      <w:autoSpaceDE w:val="0"/>
      <w:autoSpaceDN w:val="0"/>
      <w:spacing w:after="240" w:line="240" w:lineRule="auto"/>
      <w:jc w:val="both"/>
    </w:pPr>
    <w:rPr>
      <w:rFonts w:ascii="Arial" w:eastAsia="Times New Roman" w:hAnsi="Arial" w:cs="Arial"/>
      <w:lang w:val="es-ES" w:eastAsia="es-ES"/>
    </w:rPr>
  </w:style>
  <w:style w:type="paragraph" w:customStyle="1" w:styleId="64641CF8F9E2498C85E7B87497242D442">
    <w:name w:val="64641CF8F9E2498C85E7B87497242D442"/>
    <w:rsid w:val="00EC7D40"/>
    <w:pPr>
      <w:autoSpaceDE w:val="0"/>
      <w:autoSpaceDN w:val="0"/>
      <w:spacing w:after="240" w:line="240" w:lineRule="auto"/>
      <w:jc w:val="both"/>
    </w:pPr>
    <w:rPr>
      <w:rFonts w:ascii="Arial" w:eastAsia="Times New Roman" w:hAnsi="Arial" w:cs="Arial"/>
      <w:lang w:val="es-ES" w:eastAsia="es-ES"/>
    </w:rPr>
  </w:style>
  <w:style w:type="paragraph" w:customStyle="1" w:styleId="E9D09134BB0241CE9D711F5DF963D2F9">
    <w:name w:val="E9D09134BB0241CE9D711F5DF963D2F9"/>
    <w:rsid w:val="00EC7D40"/>
    <w:pPr>
      <w:autoSpaceDE w:val="0"/>
      <w:autoSpaceDN w:val="0"/>
      <w:spacing w:after="240" w:line="240" w:lineRule="auto"/>
      <w:jc w:val="both"/>
    </w:pPr>
    <w:rPr>
      <w:rFonts w:ascii="Arial" w:eastAsia="Times New Roman" w:hAnsi="Arial" w:cs="Times New Roman"/>
      <w:sz w:val="24"/>
      <w:szCs w:val="24"/>
      <w:lang w:val="es-ES" w:eastAsia="es-ES"/>
    </w:rPr>
  </w:style>
  <w:style w:type="paragraph" w:customStyle="1" w:styleId="17E6CCA784F343169F0D3A2FB566C7553">
    <w:name w:val="17E6CCA784F343169F0D3A2FB566C7553"/>
    <w:rsid w:val="00EC7D40"/>
    <w:pPr>
      <w:autoSpaceDE w:val="0"/>
      <w:autoSpaceDN w:val="0"/>
      <w:spacing w:after="240" w:line="240" w:lineRule="auto"/>
      <w:jc w:val="both"/>
    </w:pPr>
    <w:rPr>
      <w:rFonts w:ascii="Arial" w:eastAsia="Times New Roman" w:hAnsi="Arial" w:cs="Arial"/>
      <w:lang w:val="es-ES" w:eastAsia="es-ES"/>
    </w:rPr>
  </w:style>
  <w:style w:type="paragraph" w:customStyle="1" w:styleId="5732ABE2FC9D4F44B9D84874A0637A6E3">
    <w:name w:val="5732ABE2FC9D4F44B9D84874A0637A6E3"/>
    <w:rsid w:val="00EC7D40"/>
    <w:pPr>
      <w:autoSpaceDE w:val="0"/>
      <w:autoSpaceDN w:val="0"/>
      <w:spacing w:after="240" w:line="240" w:lineRule="auto"/>
      <w:jc w:val="both"/>
    </w:pPr>
    <w:rPr>
      <w:rFonts w:ascii="Arial" w:eastAsia="Times New Roman" w:hAnsi="Arial" w:cs="Arial"/>
      <w:lang w:val="es-ES" w:eastAsia="es-ES"/>
    </w:rPr>
  </w:style>
  <w:style w:type="paragraph" w:customStyle="1" w:styleId="64641CF8F9E2498C85E7B87497242D443">
    <w:name w:val="64641CF8F9E2498C85E7B87497242D443"/>
    <w:rsid w:val="00EC7D40"/>
    <w:pPr>
      <w:autoSpaceDE w:val="0"/>
      <w:autoSpaceDN w:val="0"/>
      <w:spacing w:after="240" w:line="240" w:lineRule="auto"/>
      <w:jc w:val="both"/>
    </w:pPr>
    <w:rPr>
      <w:rFonts w:ascii="Arial" w:eastAsia="Times New Roman" w:hAnsi="Arial" w:cs="Arial"/>
      <w:lang w:val="es-ES" w:eastAsia="es-ES"/>
    </w:rPr>
  </w:style>
  <w:style w:type="paragraph" w:customStyle="1" w:styleId="E9D09134BB0241CE9D711F5DF963D2F91">
    <w:name w:val="E9D09134BB0241CE9D711F5DF963D2F91"/>
    <w:rsid w:val="00EC7D40"/>
    <w:pPr>
      <w:autoSpaceDE w:val="0"/>
      <w:autoSpaceDN w:val="0"/>
      <w:spacing w:after="240" w:line="240" w:lineRule="auto"/>
      <w:jc w:val="both"/>
    </w:pPr>
    <w:rPr>
      <w:rFonts w:ascii="Arial" w:eastAsia="Times New Roman" w:hAnsi="Arial" w:cs="Times New Roman"/>
      <w:sz w:val="24"/>
      <w:szCs w:val="24"/>
      <w:lang w:val="es-ES" w:eastAsia="es-ES"/>
    </w:rPr>
  </w:style>
  <w:style w:type="paragraph" w:customStyle="1" w:styleId="17E6CCA784F343169F0D3A2FB566C7554">
    <w:name w:val="17E6CCA784F343169F0D3A2FB566C7554"/>
    <w:rsid w:val="00EC7D40"/>
    <w:pPr>
      <w:autoSpaceDE w:val="0"/>
      <w:autoSpaceDN w:val="0"/>
      <w:spacing w:after="240" w:line="240" w:lineRule="auto"/>
      <w:jc w:val="both"/>
    </w:pPr>
    <w:rPr>
      <w:rFonts w:ascii="Arial" w:eastAsia="Times New Roman" w:hAnsi="Arial" w:cs="Arial"/>
      <w:lang w:val="es-ES" w:eastAsia="es-ES"/>
    </w:rPr>
  </w:style>
  <w:style w:type="paragraph" w:customStyle="1" w:styleId="5732ABE2FC9D4F44B9D84874A0637A6E4">
    <w:name w:val="5732ABE2FC9D4F44B9D84874A0637A6E4"/>
    <w:rsid w:val="00EC7D40"/>
    <w:pPr>
      <w:autoSpaceDE w:val="0"/>
      <w:autoSpaceDN w:val="0"/>
      <w:spacing w:after="240" w:line="240" w:lineRule="auto"/>
      <w:jc w:val="both"/>
    </w:pPr>
    <w:rPr>
      <w:rFonts w:ascii="Arial" w:eastAsia="Times New Roman" w:hAnsi="Arial" w:cs="Arial"/>
      <w:lang w:val="es-ES" w:eastAsia="es-ES"/>
    </w:rPr>
  </w:style>
  <w:style w:type="paragraph" w:customStyle="1" w:styleId="64641CF8F9E2498C85E7B87497242D444">
    <w:name w:val="64641CF8F9E2498C85E7B87497242D444"/>
    <w:rsid w:val="00EC7D40"/>
    <w:pPr>
      <w:autoSpaceDE w:val="0"/>
      <w:autoSpaceDN w:val="0"/>
      <w:spacing w:after="240" w:line="240" w:lineRule="auto"/>
      <w:jc w:val="both"/>
    </w:pPr>
    <w:rPr>
      <w:rFonts w:ascii="Arial" w:eastAsia="Times New Roman" w:hAnsi="Arial" w:cs="Arial"/>
      <w:lang w:val="es-ES" w:eastAsia="es-ES"/>
    </w:rPr>
  </w:style>
  <w:style w:type="paragraph" w:customStyle="1" w:styleId="E9D09134BB0241CE9D711F5DF963D2F92">
    <w:name w:val="E9D09134BB0241CE9D711F5DF963D2F92"/>
    <w:rsid w:val="00EC7D40"/>
    <w:pPr>
      <w:autoSpaceDE w:val="0"/>
      <w:autoSpaceDN w:val="0"/>
      <w:spacing w:after="240" w:line="240" w:lineRule="auto"/>
      <w:jc w:val="both"/>
    </w:pPr>
    <w:rPr>
      <w:rFonts w:ascii="Arial" w:eastAsia="Times New Roman" w:hAnsi="Arial" w:cs="Times New Roman"/>
      <w:sz w:val="24"/>
      <w:szCs w:val="24"/>
      <w:lang w:val="es-ES" w:eastAsia="es-ES"/>
    </w:rPr>
  </w:style>
  <w:style w:type="paragraph" w:customStyle="1" w:styleId="625C426D70214E089C25AB9998297F4A">
    <w:name w:val="625C426D70214E089C25AB9998297F4A"/>
    <w:rsid w:val="00EC7D40"/>
    <w:rPr>
      <w:lang w:val="es-419" w:eastAsia="es-419"/>
    </w:rPr>
  </w:style>
  <w:style w:type="paragraph" w:customStyle="1" w:styleId="625C426D70214E089C25AB9998297F4A1">
    <w:name w:val="625C426D70214E089C25AB9998297F4A1"/>
    <w:rsid w:val="00EC7D40"/>
    <w:pPr>
      <w:autoSpaceDE w:val="0"/>
      <w:autoSpaceDN w:val="0"/>
      <w:spacing w:after="240" w:line="240" w:lineRule="auto"/>
      <w:jc w:val="both"/>
    </w:pPr>
    <w:rPr>
      <w:rFonts w:ascii="Arial" w:eastAsia="Times New Roman" w:hAnsi="Arial" w:cs="Times New Roman"/>
      <w:sz w:val="24"/>
      <w:szCs w:val="24"/>
      <w:lang w:val="es-ES" w:eastAsia="es-ES"/>
    </w:rPr>
  </w:style>
  <w:style w:type="paragraph" w:customStyle="1" w:styleId="E9D09134BB0241CE9D711F5DF963D2F93">
    <w:name w:val="E9D09134BB0241CE9D711F5DF963D2F93"/>
    <w:rsid w:val="00EC7D40"/>
    <w:pPr>
      <w:autoSpaceDE w:val="0"/>
      <w:autoSpaceDN w:val="0"/>
      <w:spacing w:after="240" w:line="240" w:lineRule="auto"/>
      <w:jc w:val="both"/>
    </w:pPr>
    <w:rPr>
      <w:rFonts w:ascii="Arial" w:eastAsia="Times New Roman" w:hAnsi="Arial" w:cs="Times New Roman"/>
      <w:sz w:val="24"/>
      <w:szCs w:val="24"/>
      <w:lang w:val="es-ES" w:eastAsia="es-ES"/>
    </w:rPr>
  </w:style>
  <w:style w:type="paragraph" w:customStyle="1" w:styleId="778D8B28986B4931A53768707EF5ED66">
    <w:name w:val="778D8B28986B4931A53768707EF5ED66"/>
    <w:rsid w:val="00EC7D40"/>
    <w:rPr>
      <w:lang w:val="es-419" w:eastAsia="es-419"/>
    </w:rPr>
  </w:style>
  <w:style w:type="paragraph" w:customStyle="1" w:styleId="625C426D70214E089C25AB9998297F4A2">
    <w:name w:val="625C426D70214E089C25AB9998297F4A2"/>
    <w:rsid w:val="00EC7D40"/>
    <w:pPr>
      <w:autoSpaceDE w:val="0"/>
      <w:autoSpaceDN w:val="0"/>
      <w:spacing w:after="240" w:line="240" w:lineRule="auto"/>
      <w:jc w:val="both"/>
    </w:pPr>
    <w:rPr>
      <w:rFonts w:ascii="Arial" w:eastAsia="Times New Roman" w:hAnsi="Arial" w:cs="Times New Roman"/>
      <w:sz w:val="24"/>
      <w:szCs w:val="24"/>
      <w:lang w:val="es-ES" w:eastAsia="es-ES"/>
    </w:rPr>
  </w:style>
  <w:style w:type="paragraph" w:customStyle="1" w:styleId="17E6CCA784F343169F0D3A2FB566C7555">
    <w:name w:val="17E6CCA784F343169F0D3A2FB566C7555"/>
    <w:rsid w:val="00EC7D40"/>
    <w:pPr>
      <w:autoSpaceDE w:val="0"/>
      <w:autoSpaceDN w:val="0"/>
      <w:spacing w:after="240" w:line="240" w:lineRule="auto"/>
      <w:jc w:val="both"/>
    </w:pPr>
    <w:rPr>
      <w:rFonts w:ascii="Arial" w:eastAsia="Times New Roman" w:hAnsi="Arial" w:cs="Arial"/>
      <w:lang w:val="es-ES" w:eastAsia="es-ES"/>
    </w:rPr>
  </w:style>
  <w:style w:type="paragraph" w:customStyle="1" w:styleId="5732ABE2FC9D4F44B9D84874A0637A6E5">
    <w:name w:val="5732ABE2FC9D4F44B9D84874A0637A6E5"/>
    <w:rsid w:val="00EC7D40"/>
    <w:pPr>
      <w:autoSpaceDE w:val="0"/>
      <w:autoSpaceDN w:val="0"/>
      <w:spacing w:after="240" w:line="240" w:lineRule="auto"/>
      <w:jc w:val="both"/>
    </w:pPr>
    <w:rPr>
      <w:rFonts w:ascii="Arial" w:eastAsia="Times New Roman" w:hAnsi="Arial" w:cs="Arial"/>
      <w:lang w:val="es-ES" w:eastAsia="es-ES"/>
    </w:rPr>
  </w:style>
  <w:style w:type="paragraph" w:customStyle="1" w:styleId="64641CF8F9E2498C85E7B87497242D445">
    <w:name w:val="64641CF8F9E2498C85E7B87497242D445"/>
    <w:rsid w:val="00EC7D40"/>
    <w:pPr>
      <w:autoSpaceDE w:val="0"/>
      <w:autoSpaceDN w:val="0"/>
      <w:spacing w:after="240" w:line="240" w:lineRule="auto"/>
      <w:jc w:val="both"/>
    </w:pPr>
    <w:rPr>
      <w:rFonts w:ascii="Arial" w:eastAsia="Times New Roman" w:hAnsi="Arial" w:cs="Arial"/>
      <w:lang w:val="es-ES" w:eastAsia="es-ES"/>
    </w:rPr>
  </w:style>
  <w:style w:type="paragraph" w:customStyle="1" w:styleId="E9D09134BB0241CE9D711F5DF963D2F94">
    <w:name w:val="E9D09134BB0241CE9D711F5DF963D2F94"/>
    <w:rsid w:val="00EC7D40"/>
    <w:pPr>
      <w:autoSpaceDE w:val="0"/>
      <w:autoSpaceDN w:val="0"/>
      <w:spacing w:after="240" w:line="240" w:lineRule="auto"/>
      <w:jc w:val="both"/>
    </w:pPr>
    <w:rPr>
      <w:rFonts w:ascii="Arial" w:eastAsia="Times New Roman" w:hAnsi="Arial" w:cs="Times New Roman"/>
      <w:sz w:val="24"/>
      <w:szCs w:val="24"/>
      <w:lang w:val="es-ES" w:eastAsia="es-ES"/>
    </w:rPr>
  </w:style>
  <w:style w:type="paragraph" w:customStyle="1" w:styleId="625C426D70214E089C25AB9998297F4A3">
    <w:name w:val="625C426D70214E089C25AB9998297F4A3"/>
    <w:rsid w:val="00F5335C"/>
    <w:pPr>
      <w:autoSpaceDE w:val="0"/>
      <w:autoSpaceDN w:val="0"/>
      <w:spacing w:after="240" w:line="240" w:lineRule="auto"/>
      <w:jc w:val="both"/>
    </w:pPr>
    <w:rPr>
      <w:rFonts w:ascii="Arial" w:eastAsia="Times New Roman" w:hAnsi="Arial" w:cs="Times New Roman"/>
      <w:sz w:val="24"/>
      <w:szCs w:val="24"/>
      <w:lang w:val="es-ES" w:eastAsia="es-ES"/>
    </w:rPr>
  </w:style>
  <w:style w:type="paragraph" w:customStyle="1" w:styleId="17E6CCA784F343169F0D3A2FB566C7556">
    <w:name w:val="17E6CCA784F343169F0D3A2FB566C7556"/>
    <w:rsid w:val="00F5335C"/>
    <w:pPr>
      <w:autoSpaceDE w:val="0"/>
      <w:autoSpaceDN w:val="0"/>
      <w:spacing w:after="240" w:line="240" w:lineRule="auto"/>
      <w:jc w:val="both"/>
    </w:pPr>
    <w:rPr>
      <w:rFonts w:ascii="Arial" w:eastAsia="Times New Roman" w:hAnsi="Arial" w:cs="Arial"/>
      <w:lang w:val="es-ES" w:eastAsia="es-ES"/>
    </w:rPr>
  </w:style>
  <w:style w:type="paragraph" w:customStyle="1" w:styleId="5732ABE2FC9D4F44B9D84874A0637A6E6">
    <w:name w:val="5732ABE2FC9D4F44B9D84874A0637A6E6"/>
    <w:rsid w:val="00F5335C"/>
    <w:pPr>
      <w:autoSpaceDE w:val="0"/>
      <w:autoSpaceDN w:val="0"/>
      <w:spacing w:after="240" w:line="240" w:lineRule="auto"/>
      <w:jc w:val="both"/>
    </w:pPr>
    <w:rPr>
      <w:rFonts w:ascii="Arial" w:eastAsia="Times New Roman" w:hAnsi="Arial" w:cs="Arial"/>
      <w:lang w:val="es-ES" w:eastAsia="es-ES"/>
    </w:rPr>
  </w:style>
  <w:style w:type="paragraph" w:customStyle="1" w:styleId="64641CF8F9E2498C85E7B87497242D446">
    <w:name w:val="64641CF8F9E2498C85E7B87497242D446"/>
    <w:rsid w:val="00F5335C"/>
    <w:pPr>
      <w:autoSpaceDE w:val="0"/>
      <w:autoSpaceDN w:val="0"/>
      <w:spacing w:after="240" w:line="240" w:lineRule="auto"/>
      <w:jc w:val="both"/>
    </w:pPr>
    <w:rPr>
      <w:rFonts w:ascii="Arial" w:eastAsia="Times New Roman" w:hAnsi="Arial" w:cs="Arial"/>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reaci_x00f3_n xmlns="e573e552-bd5b-49ef-b258-b37cea520cae" xsi:nil="true"/>
    <lcf76f155ced4ddcb4097134ff3c332f xmlns="e573e552-bd5b-49ef-b258-b37cea520cae">
      <Terms xmlns="http://schemas.microsoft.com/office/infopath/2007/PartnerControls"/>
    </lcf76f155ced4ddcb4097134ff3c332f>
    <TaxCatchAll xmlns="caa0d3d9-ed69-4dad-a90c-fdf219a03e6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DE4FF7AA3A5EE4DA2E73138C76C3EAC" ma:contentTypeVersion="17" ma:contentTypeDescription="Crear nuevo documento." ma:contentTypeScope="" ma:versionID="6629c8c53a190a10fc794fd51c0607d6">
  <xsd:schema xmlns:xsd="http://www.w3.org/2001/XMLSchema" xmlns:xs="http://www.w3.org/2001/XMLSchema" xmlns:p="http://schemas.microsoft.com/office/2006/metadata/properties" xmlns:ns2="e573e552-bd5b-49ef-b258-b37cea520cae" xmlns:ns3="caa0d3d9-ed69-4dad-a90c-fdf219a03e6b" targetNamespace="http://schemas.microsoft.com/office/2006/metadata/properties" ma:root="true" ma:fieldsID="3c4d75e0b91f36a61b8ded0f37c42f85" ns2:_="" ns3:_="">
    <xsd:import namespace="e573e552-bd5b-49ef-b258-b37cea520cae"/>
    <xsd:import namespace="caa0d3d9-ed69-4dad-a90c-fdf219a03e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Creaci_x00f3_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73e552-bd5b-49ef-b258-b37cea520c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Creaci_x00f3_n" ma:index="21" nillable="true" ma:displayName="Creación" ma:description="Fecha de seguimiento" ma:format="DateOnly" ma:internalName="Creaci_x00f3_n">
      <xsd:simpleType>
        <xsd:restriction base="dms:DateTime"/>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d0af03ac-dea5-4eb1-924c-dc58198652e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a0d3d9-ed69-4dad-a90c-fdf219a03e6b"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23336fc1-41b9-4919-b257-0e267b9832de}" ma:internalName="TaxCatchAll" ma:showField="CatchAllData" ma:web="caa0d3d9-ed69-4dad-a90c-fdf219a03e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Dec94</b:Tag>
    <b:SourceType>Misc</b:SourceType>
    <b:Guid>{0BEF878F-6339-44FA-BEC0-700786533D89}</b:Guid>
    <b:Author>
      <b:Author>
        <b:Corporate>Decreto 1295 </b:Corporate>
      </b:Author>
    </b:Author>
    <b:Title>Por el cual se determina la organización y administración del Sistema General de Riesgos Profesionales</b:Title>
    <b:Year>1994</b:Year>
    <b:Month>Junio</b:Month>
    <b:Day>22</b:Day>
    <b:City>Bogotá </b:City>
    <b:StateProvince>Cundinamarca</b:StateProvince>
    <b:CountryRegion>Colombia</b:CountryRegion>
    <b:Publisher>Ministerio de Trabajo y Seguridad Social</b:Publisher>
    <b:RefOrder>4</b:RefOrder>
  </b:Source>
  <b:Source>
    <b:Tag>Dec151</b:Tag>
    <b:SourceType>Misc</b:SourceType>
    <b:Guid>{8C7412CA-B694-4450-AA03-E693E806318A}</b:Guid>
    <b:Author>
      <b:Author>
        <b:Corporate>Decreto 1072</b:Corporate>
      </b:Author>
    </b:Author>
    <b:Title>Por medio del cual se expide el Decreto Único Reglamentario del Sector Trabajo</b:Title>
    <b:Year>2015</b:Year>
    <b:Month>Mayo</b:Month>
    <b:Day>26</b:Day>
    <b:City>Bogotá</b:City>
    <b:StateProvince>Cundinamarca</b:StateProvince>
    <b:CountryRegion>Colombia</b:CountryRegion>
    <b:Publisher>Presidencia de la República</b:Publisher>
    <b:RefOrder>9</b:RefOrder>
  </b:Source>
  <b:Source>
    <b:Tag>Ley12</b:Tag>
    <b:SourceType>Misc</b:SourceType>
    <b:Guid>{0199DD7C-2392-4D4C-BFDC-DFBAB4A55997}</b:Guid>
    <b:Author>
      <b:Author>
        <b:Corporate>Ley 1562</b:Corporate>
      </b:Author>
    </b:Author>
    <b:Title>Por la cual se modifica el Sistema de Riesgos Laborales y se dictan otras disposiciones en materia de Salud Ocupacional</b:Title>
    <b:Year>2012</b:Year>
    <b:Month>Julio</b:Month>
    <b:Day>11</b:Day>
    <b:City>Bogotá</b:City>
    <b:StateProvince>Cundinamarca</b:StateProvince>
    <b:CountryRegion>Colombia</b:CountryRegion>
    <b:Publisher>El Congreso de la República</b:Publisher>
    <b:RefOrder>1</b:RefOrder>
  </b:Source>
  <b:Source>
    <b:Tag>Dec03</b:Tag>
    <b:SourceType>Misc</b:SourceType>
    <b:Guid>{A2A2147E-8AE4-4B06-80BF-AB17BE1A757E}</b:Guid>
    <b:Author>
      <b:Author>
        <b:Corporate>Decreto 2800 </b:Corporate>
      </b:Author>
    </b:Author>
    <b:Title>Por el cual se reglamenta parcialmente el literal b) del artículo 13 del Decreto-ley 1295 de 1994.</b:Title>
    <b:Year>2003</b:Year>
    <b:Month>Octubre</b:Month>
    <b:Day>2</b:Day>
    <b:City>Bogotá</b:City>
    <b:StateProvince>Cundinamarca</b:StateProvince>
    <b:CountryRegion>Colombia</b:CountryRegion>
    <b:Publisher>Presidencia de la República</b:Publisher>
    <b:RefOrder>16</b:RefOrder>
  </b:Source>
  <b:Source>
    <b:Tag>Res07</b:Tag>
    <b:SourceType>Misc</b:SourceType>
    <b:Guid>{7AA0B426-F4A3-41EA-88E9-F44B64C69AB0}</b:Guid>
    <b:Author>
      <b:Author>
        <b:Corporate>Resolución 1401</b:Corporate>
      </b:Author>
    </b:Author>
    <b:Title>Por la cual se reglamenta la investigación de incidentes y accidentes de</b:Title>
    <b:Year>2007</b:Year>
    <b:Month>Mayo</b:Month>
    <b:Day>24</b:Day>
    <b:City>Bogotá</b:City>
    <b:StateProvince>Cundinamarca</b:StateProvince>
    <b:CountryRegion>Colombia</b:CountryRegion>
    <b:Publisher>Ministerio de la Protección Social</b:Publisher>
    <b:RefOrder>19</b:RefOrder>
  </b:Source>
  <b:Source>
    <b:Tag>Dec152</b:Tag>
    <b:SourceType>Misc</b:SourceType>
    <b:Guid>{4EF9D072-CDAD-4F4A-97D0-BFBCA0CA15A3}</b:Guid>
    <b:Author>
      <b:Author>
        <b:Corporate>Decreto 472</b:Corporate>
      </b:Author>
    </b:Author>
    <b:Title>Por el cual se reglamentan los criterios de graduación de las multas por infracción a las Normas de Seguridad y Salud en el Trabajo y Riesgos Laborales, se señalan normas para la aplicación de la orden de clausura del lugar de trabajo o cierre definitivo </b:Title>
    <b:PublicationTitle>de la empresa y paralización o prohibición inmediata de trabajos o tareas y se dictan otras disposiciones.</b:PublicationTitle>
    <b:Year>2015</b:Year>
    <b:Month>Marzo</b:Month>
    <b:Day>17</b:Day>
    <b:City>Bogotá</b:City>
    <b:StateProvince>Cundinamarca</b:StateProvince>
    <b:CountryRegion>Colombia</b:CountryRegion>
    <b:Publisher>Ministerio del Trabajo</b:Publisher>
    <b:RefOrder>32</b:RefOrder>
  </b:Source>
  <b:Source>
    <b:Tag>Ley11</b:Tag>
    <b:SourceType>Misc</b:SourceType>
    <b:Guid>{2A84244A-2324-4F1E-B756-7FA1730ADC45}</b:Guid>
    <b:Author>
      <b:Author>
        <b:Corporate>Ley 1474</b:Corporate>
      </b:Author>
    </b:Author>
    <b:Title>Por la cual se dictan normas orientadas a fortalecer los mecanismos de prevención, investigación y sanción de actos de corrupción y la efectividad del control de la gestión pública.</b:Title>
    <b:Year>2011</b:Year>
    <b:Month>Julio</b:Month>
    <b:Day>12</b:Day>
    <b:City>Bogotá</b:City>
    <b:StateProvince>Cundinamarca</b:StateProvince>
    <b:CountryRegion>Colombia</b:CountryRegion>
    <b:Publisher>El Congreso de la República</b:Publisher>
    <b:RefOrder>33</b:RefOrder>
  </b:Source>
  <b:Source>
    <b:Tag>NTC</b:Tag>
    <b:SourceType>Misc</b:SourceType>
    <b:Guid>{28515B3D-CB4C-4150-847F-0A7DACA9B39C}</b:Guid>
    <b:Author>
      <b:Author>
        <b:Corporate>NTC-ISO 9001</b:Corporate>
      </b:Author>
    </b:Author>
    <b:Title>Sistemas de Gestión de la Calidad. Requisitos</b:Title>
    <b:City>Bogotá, D.C.</b:City>
    <b:CountryRegion>Colombia</b:CountryRegion>
    <b:Publisher>Icontec</b:Publisher>
    <b:Year>2015</b:Year>
    <b:RefOrder>17</b:RefOrder>
  </b:Source>
  <b:Source>
    <b:Tag>NTC1</b:Tag>
    <b:SourceType>Misc</b:SourceType>
    <b:Guid>{C178F888-E4CF-4400-BA5F-644A6543AC61}</b:Guid>
    <b:Author>
      <b:Author>
        <b:Corporate>NTC-ISO 14001</b:Corporate>
      </b:Author>
    </b:Author>
    <b:Title>Sistemas de gestión ambiental. Requisitos con orientación para su uso</b:Title>
    <b:City>Bogotá</b:City>
    <b:StateProvince>Cundinamarca</b:StateProvince>
    <b:CountryRegion>Colombia</b:CountryRegion>
    <b:Publisher>Icontec</b:Publisher>
    <b:RefOrder>2</b:RefOrder>
  </b:Source>
  <b:Source>
    <b:Tag>NTC2</b:Tag>
    <b:SourceType>Misc</b:SourceType>
    <b:Guid>{419DC61E-89D7-4DB9-8734-B7C99546D89D}</b:Guid>
    <b:Author>
      <b:Author>
        <b:Corporate>NTC-ISO 45001</b:Corporate>
      </b:Author>
    </b:Author>
    <b:Title>Sistemas de gestión de la seguridad y salud en el trabajo - Requisitos con orientación para su uso</b:Title>
    <b:City>Bogotá</b:City>
    <b:StateProvince>Cundinamarca</b:StateProvince>
    <b:CountryRegion>Colombia</b:CountryRegion>
    <b:Publisher>Icontec</b:Publisher>
    <b:RefOrder>18</b:RefOrder>
  </b:Source>
  <b:Source>
    <b:Tag>Ley07</b:Tag>
    <b:SourceType>Misc</b:SourceType>
    <b:Guid>{814DB6AC-0F2F-4024-BB81-AF88AE4D133A}</b:Guid>
    <b:Author>
      <b:Author>
        <b:Corporate>Ley 1124</b:Corporate>
      </b:Author>
    </b:Author>
    <b:Title>Por medio de la cual se reglamenta el ejercicio de la profesión de Administrador Ambiental.</b:Title>
    <b:Year>2007</b:Year>
    <b:Month>enero</b:Month>
    <b:Day>22</b:Day>
    <b:City>Bogotá, D.C.</b:City>
    <b:CountryRegion>Colombia</b:CountryRegion>
    <b:Publisher>Congreso de Colombia</b:Publisher>
    <b:RefOrder>21</b:RefOrder>
  </b:Source>
  <b:Source>
    <b:Tag>C4809</b:Tag>
    <b:SourceType>Misc</b:SourceType>
    <b:Guid>{4671C6CA-267B-471D-A764-B54D8961CDCA}</b:Guid>
    <b:Author>
      <b:Author>
        <b:Corporate>C-486-09</b:Corporate>
      </b:Author>
    </b:Author>
    <b:Title>Sentencia frente a demanda del artículo 8 de la Ley 1124 de 2007</b:Title>
    <b:Year>2009</b:Year>
    <b:Month>julio</b:Month>
    <b:Day>22</b:Day>
    <b:City>Bogotá, D.C.</b:City>
    <b:CountryRegion>Colombia</b:CountryRegion>
    <b:Publisher>Corte Constitucional</b:Publisher>
    <b:RefOrder>22</b:RefOrder>
  </b:Source>
  <b:Source>
    <b:Tag>Dec08</b:Tag>
    <b:SourceType>Misc</b:SourceType>
    <b:Guid>{78A4BC2A-9883-436B-9FE4-04777F9005B7}</b:Guid>
    <b:Author>
      <b:Author>
        <b:Corporate>Decreto 1299</b:Corporate>
      </b:Author>
    </b:Author>
    <b:Year>2008</b:Year>
    <b:Month>abril</b:Month>
    <b:Day>22</b:Day>
    <b:City>Bogotá, D.C.</b:City>
    <b:CountryRegion>Colombia</b:CountryRegion>
    <b:Publisher>Ministerio de Ambiente, Vivienda y Desarrollo Territorial</b:Publisher>
    <b:Title>Por el cual se reglamenta el departamento de gestión ambiental de las empresas a nivel industrial y se dictan otras disposiciones</b:Title>
    <b:RefOrder>8</b:RefOrder>
  </b:Source>
  <b:Source>
    <b:Tag>Dec05</b:Tag>
    <b:SourceType>Misc</b:SourceType>
    <b:Guid>{639BCA77-BC6E-4E1C-AC79-22EFB9D65FDA}</b:Guid>
    <b:Author>
      <b:Author>
        <b:Corporate>Decreto 4741</b:Corporate>
      </b:Author>
    </b:Author>
    <b:Title>Por el cual se reglamenta parcialmente la prevención y manejó de los residuos o desechos peligrosos generados en el marco de la gestión integral</b:Title>
    <b:Year>2005</b:Year>
    <b:Month>diciembre</b:Month>
    <b:Day>30</b:Day>
    <b:City>Bogotá, D.C.</b:City>
    <b:CountryRegion>Colombia</b:CountryRegion>
    <b:Publisher>Ministerio de Ambiente, Vivienda y Desarrollo Territorial</b:Publisher>
    <b:RefOrder>23</b:RefOrder>
  </b:Source>
  <b:Source>
    <b:Tag>Res12</b:Tag>
    <b:SourceType>Misc</b:SourceType>
    <b:Guid>{50453F60-8A96-4E28-83D1-3B1AD3977CBF}</b:Guid>
    <b:Author>
      <b:Author>
        <b:Corporate>Resolución 1409</b:Corporate>
      </b:Author>
    </b:Author>
    <b:Title>Por la cual se establece el Reglamento de Seguridad para protección contra caídas en trabajo en alturas</b:Title>
    <b:Year>2012</b:Year>
    <b:Month>julio</b:Month>
    <b:Day>23</b:Day>
    <b:City>Bogotá, D.C.</b:City>
    <b:CountryRegion>Colombia</b:CountryRegion>
    <b:Publisher>Ministerio de Trabajo</b:Publisher>
    <b:RefOrder>3</b:RefOrder>
  </b:Source>
  <b:Source>
    <b:Tag>Dec71</b:Tag>
    <b:SourceType>Misc</b:SourceType>
    <b:Guid>{82701E86-A2EF-4116-B72C-2AC07FFF4095}</b:Guid>
    <b:Author>
      <b:Author>
        <b:Corporate>Decreto 410</b:Corporate>
      </b:Author>
    </b:Author>
    <b:Title>Código de Comercio de Colombia</b:Title>
    <b:Year>1971</b:Year>
    <b:Month>marzo</b:Month>
    <b:Day>27</b:Day>
    <b:City>Bogatá, D.C</b:City>
    <b:CountryRegion>Colombia</b:CountryRegion>
    <b:Publisher>Gobierno Nacional</b:Publisher>
    <b:RefOrder>7</b:RefOrder>
  </b:Source>
  <b:Source>
    <b:Tag>Sec13</b:Tag>
    <b:SourceType>Misc</b:SourceType>
    <b:Guid>{A8DFF5EE-194C-430F-84B8-3E2C3E875D66}</b:Guid>
    <b:Title>Instructivo diligenciamiento de la matriz de identificación de aspectos y valoración de impactos ambientales</b:Title>
    <b:Year>2013</b:Year>
    <b:City>Bogotá D.C.</b:City>
    <b:Publisher>Alcaldía Mayor de Bogotá D.C.</b:Publisher>
    <b:Month>junio</b:Month>
    <b:Day>30</b:Day>
    <b:Author>
      <b:Author>
        <b:Corporate>Secretaría Distrital de Ambiente</b:Corporate>
      </b:Author>
    </b:Author>
    <b:StateProvince>Cundinamarca</b:StateProvince>
    <b:CountryRegion>Colombía</b:CountryRegion>
    <b:RefOrder>10</b:RefOrder>
  </b:Source>
  <b:Source>
    <b:Tag>GTC12</b:Tag>
    <b:SourceType>Misc</b:SourceType>
    <b:Guid>{72CBAF27-0C5F-4C9C-AF32-DBBFAD79DEED}</b:Guid>
    <b:Author>
      <b:Author>
        <b:Corporate>GTC 45</b:Corporate>
      </b:Author>
    </b:Author>
    <b:Year>2012</b:Year>
    <b:Month>junio</b:Month>
    <b:Day>20</b:Day>
    <b:City>Bogotá, D.C.</b:City>
    <b:CountryRegion>Colombia</b:CountryRegion>
    <b:Publisher>Icontec</b:Publisher>
    <b:Title>Guía para la identificación de los peligros y la valoración de los riesgos en seguridad y salud ocupacional</b:Title>
    <b:RefOrder>11</b:RefOrder>
  </b:Source>
  <b:Source>
    <b:Tag>Sur</b:Tag>
    <b:SourceType>InternetSite</b:SourceType>
    <b:Guid>{6E861B5F-357B-48B5-A97B-DB92EB9E2355}</b:Guid>
    <b:Title>ARL</b:Title>
    <b:Author>
      <b:Author>
        <b:Corporate>Sura</b:Corporate>
      </b:Author>
    </b:Author>
    <b:InternetSiteTitle>Tareas de alto riesgo en empresas Pymes</b:InternetSiteTitle>
    <b:URL>https://www.arlsura.com/index.php/component/content/article/66-centro-de-documentacion-anterior/prevencion-de-riesgos-/484--sp-28338#:~:text=Las%20tareas%20de%20alto%20riesgo,y%20en%20muchas%20ocasiones%2C%20mortales.</b:URL>
    <b:RefOrder>15</b:RefOrder>
  </b:Source>
  <b:Source>
    <b:Tag>FGT</b:Tag>
    <b:SourceType>Misc</b:SourceType>
    <b:Guid>{2240E660-ADE0-4434-A0BD-C83F5D2F4D8A}</b:Guid>
    <b:Author>
      <b:Author>
        <b:Corporate>F-GTH-01</b:Corporate>
      </b:Author>
    </b:Author>
    <b:Title>Lista de chequeo inspección SST en terreno</b:Title>
    <b:City>Medellín</b:City>
    <b:StateProvince>Antioquia</b:StateProvince>
    <b:CountryRegion>Colombia</b:CountryRegion>
    <b:Publisher>Corantiquia</b:Publisher>
    <b:RefOrder>28</b:RefOrder>
  </b:Source>
  <b:Source>
    <b:Tag>Ley93</b:Tag>
    <b:SourceType>Misc</b:SourceType>
    <b:Guid>{7D4F3DF9-BD09-4ABB-B4AC-2A948D5C6DF9}</b:Guid>
    <b:Author>
      <b:Author>
        <b:Corporate>Ley 80</b:Corporate>
      </b:Author>
    </b:Author>
    <b:Title>Por la cual se expide el Estatuto General de Contratación de la Administración Pública</b:Title>
    <b:Year>1993</b:Year>
    <b:Month>Octubre</b:Month>
    <b:Day>28</b:Day>
    <b:City>Bogotá</b:City>
    <b:StateProvince>Cundinamarca</b:StateProvince>
    <b:CountryRegion>Colombia</b:CountryRegion>
    <b:Publisher>El Congreso de la República</b:Publisher>
    <b:RefOrder>6</b:RefOrder>
  </b:Source>
  <b:Source>
    <b:Tag>Ley113</b:Tag>
    <b:SourceType>Misc</b:SourceType>
    <b:Guid>{E95E1FA1-A0FB-43F4-80B2-ACF872C7BA2C}</b:Guid>
    <b:Author>
      <b:Author>
        <b:Corporate>Ley 1437</b:Corporate>
      </b:Author>
    </b:Author>
    <b:Title>Por la cual se expide el Código de Procedimiento Administrativo y de lo Contencioso Administrativo</b:Title>
    <b:Year>2011</b:Year>
    <b:Month>enero</b:Month>
    <b:Day>18</b:Day>
    <b:City>Bogotá, D.C.</b:City>
    <b:CountryRegion>Colombia</b:CountryRegion>
    <b:Publisher>Congreso de la República</b:Publisher>
    <b:RefOrder>12</b:RefOrder>
  </b:Source>
  <b:Source>
    <b:Tag>Ley73</b:Tag>
    <b:SourceType>Misc</b:SourceType>
    <b:Guid>{B250FC3C-D8E9-420F-AC8E-F84D36EAAB65}</b:Guid>
    <b:Author>
      <b:Author>
        <b:Corporate>Ley 84</b:Corporate>
      </b:Author>
    </b:Author>
    <b:Title>Código Civil de los Estados Unidos de Colombia</b:Title>
    <b:Year>1873</b:Year>
    <b:Month>mayo</b:Month>
    <b:Day>26</b:Day>
    <b:City>Bogotá, D.C.</b:City>
    <b:CountryRegion>Colombia</b:CountryRegion>
    <b:Publisher>El Congreso de los Estados Unidos de Colombia</b:Publisher>
    <b:RefOrder>13</b:RefOrder>
  </b:Source>
  <b:Source>
    <b:Tag>Ley001</b:Tag>
    <b:SourceType>Misc</b:SourceType>
    <b:Guid>{C25316FC-C7E1-4A21-ABFC-B259C0D1B414}</b:Guid>
    <b:Author>
      <b:Author>
        <b:Corporate>Ley 599</b:Corporate>
      </b:Author>
    </b:Author>
    <b:Title>Por la cual se expide el Código Penal</b:Title>
    <b:Year>2000</b:Year>
    <b:Month>julio</b:Month>
    <b:Day>24</b:Day>
    <b:City>Bogotá, D.C.</b:City>
    <b:CountryRegion>Colombia</b:CountryRegion>
    <b:Publisher>El Congreso de Colombia</b:Publisher>
    <b:RefOrder>14</b:RefOrder>
  </b:Source>
  <b:Source>
    <b:Tag>Cor12</b:Tag>
    <b:SourceType>Misc</b:SourceType>
    <b:Guid>{4E90CE4D-CD58-426C-9E0F-8F308ECC85B5}</b:Guid>
    <b:Author>
      <b:Author>
        <b:Corporate>Corantioquia</b:Corporate>
      </b:Author>
    </b:Author>
    <b:Title>Lineamiento propuesta pedagógica para el desarrollo de procesos de educación ambiental y participación social en la jurisdicción de Corantioquia </b:Title>
    <b:Year>2012</b:Year>
    <b:City>Medellín</b:City>
    <b:StateProvince>Antioquia</b:StateProvince>
    <b:CountryRegion>Colombia</b:CountryRegion>
    <b:Publisher>Corantioquia</b:Publisher>
    <b:RefOrder>5</b:RefOrder>
  </b:Source>
  <b:Source>
    <b:Tag>FTS2</b:Tag>
    <b:SourceType>Misc</b:SourceType>
    <b:Guid>{B74936E1-5E68-4928-8D61-097E6E45FAB7}</b:Guid>
    <b:Author>
      <b:Author>
        <b:Corporate>F-PGC-54</b:Corporate>
      </b:Author>
    </b:Author>
    <b:Title>Evaluación estándares mínimos SG-SST persona natural</b:Title>
    <b:City>Medellín</b:City>
    <b:StateProvince>Antioquia</b:StateProvince>
    <b:CountryRegion>Colombia</b:CountryRegion>
    <b:Publisher>Corantioquia</b:Publisher>
    <b:RefOrder>34</b:RefOrder>
  </b:Source>
  <b:Source>
    <b:Tag>FTS1</b:Tag>
    <b:SourceType>Misc</b:SourceType>
    <b:Guid>{C933EFCA-55BD-4D6E-865E-7C3B7CDF9861}</b:Guid>
    <b:Author>
      <b:Author>
        <b:Corporate>F-PGC-53</b:Corporate>
      </b:Author>
    </b:Author>
    <b:Title>Evaluación estándares mínimos SG-SST persona jurídica</b:Title>
    <b:City>Medellín</b:City>
    <b:StateProvince>Antioquia</b:StateProvince>
    <b:CountryRegion>Colombia</b:CountryRegion>
    <b:Publisher>Corantioquia</b:Publisher>
    <b:RefOrder>35</b:RefOrder>
  </b:Source>
  <b:Source>
    <b:Tag>FTS</b:Tag>
    <b:SourceType>Misc</b:SourceType>
    <b:Guid>{6A7D59A3-2856-4E04-8D70-04FC61637BA6}</b:Guid>
    <b:Author>
      <b:Author>
        <b:Corporate>F-PGC-38</b:Corporate>
      </b:Author>
    </b:Author>
    <b:Title>Formato manejo aspectos e impactos ambientales peligros y riesgos de contratos/convenios</b:Title>
    <b:City>Medellín</b:City>
    <b:StateProvince>Antioquia</b:StateProvince>
    <b:CountryRegion>Colombia</b:CountryRegion>
    <b:Publisher>Corantioquia</b:Publisher>
    <b:RefOrder>26</b:RefOrder>
  </b:Source>
  <b:Source>
    <b:Tag>FTF</b:Tag>
    <b:SourceType>Misc</b:SourceType>
    <b:Guid>{D56F465C-EF5B-4388-AE9C-F73897AE3A6D}</b:Guid>
    <b:Author>
      <b:Author>
        <b:Corporate>F-PGC-48</b:Corporate>
      </b:Author>
    </b:Author>
    <b:Title>Lista de chequeo acta de liquidación</b:Title>
    <b:City>Medellín</b:City>
    <b:StateProvince>Antioquia</b:StateProvince>
    <b:CountryRegion>Colombia</b:CountryRegion>
    <b:Publisher>Corantioquia</b:Publisher>
    <b:RefOrder>30</b:RefOrder>
  </b:Source>
  <b:Source>
    <b:Tag>MNF1</b:Tag>
    <b:SourceType>Misc</b:SourceType>
    <b:Guid>{E151D8DC-6492-459A-B1EA-5B3B9739C37F}</b:Guid>
    <b:Author>
      <b:Author>
        <b:Corporate>M-PGC-01</b:Corporate>
      </b:Author>
    </b:Author>
    <b:Title>Manual de Interventoría o Supervisión</b:Title>
    <b:City>Medellín</b:City>
    <b:StateProvince>Antioquia</b:StateProvince>
    <b:CountryRegion>Colombia</b:CountryRegion>
    <b:Publisher>Corantioquia</b:Publisher>
    <b:RefOrder>25</b:RefOrder>
  </b:Source>
  <b:Source>
    <b:Tag>MNF</b:Tag>
    <b:SourceType>Misc</b:SourceType>
    <b:Guid>{8FE6B970-B4E5-4795-87D6-4283FBF8F10D}</b:Guid>
    <b:Author>
      <b:Author>
        <b:Corporate>M-PGC-02</b:Corporate>
      </b:Author>
    </b:Author>
    <b:Title>Manual de Contratación</b:Title>
    <b:City>Medellín</b:City>
    <b:StateProvince>Antioquia</b:StateProvince>
    <b:CountryRegion>Colombia</b:CountryRegion>
    <b:Publisher>Corantioquia</b:Publisher>
    <b:RefOrder>29</b:RefOrder>
  </b:Source>
  <b:Source>
    <b:Tag>MTS</b:Tag>
    <b:SourceType>Misc</b:SourceType>
    <b:Guid>{B34D9FA1-740D-405A-9722-C0EDE4A43A43}</b:Guid>
    <b:Author>
      <b:Author>
        <b:Corporate>F-PPO-21</b:Corporate>
      </b:Author>
    </b:Author>
    <b:Title>Matriz de Aspectos e Impactos Ambientales</b:Title>
    <b:City>Medellín</b:City>
    <b:StateProvince>Antioquia</b:StateProvince>
    <b:CountryRegion>Colombia</b:CountryRegion>
    <b:Publisher>Corantioquia</b:Publisher>
    <b:RefOrder>27</b:RefOrder>
  </b:Source>
  <b:Source>
    <b:Tag>DCS</b:Tag>
    <b:SourceType>Misc</b:SourceType>
    <b:Guid>{11C51B0F-A05D-482C-BF1D-0AA8923DDDB0}</b:Guid>
    <b:Author>
      <b:Author>
        <b:Corporate>D-PGC-02</b:Corporate>
      </b:Author>
    </b:Author>
    <b:Title>Lineamientos del SGI Para Contratistas y Proveedores</b:Title>
    <b:City>Medellín</b:City>
    <b:StateProvince>Antioquia</b:StateProvince>
    <b:CountryRegion>Colombia</b:CountryRegion>
    <b:Publisher>Corantioquia</b:Publisher>
    <b:RefOrder>24</b:RefOrder>
  </b:Source>
  <b:Source>
    <b:Tag>FTS7</b:Tag>
    <b:SourceType>Misc</b:SourceType>
    <b:Guid>{56FBE9BB-54B0-48F5-ADA4-93A27A744CC6}</b:Guid>
    <b:Author>
      <b:Author>
        <b:Corporate>F-PGC-98</b:Corporate>
      </b:Author>
    </b:Author>
    <b:Title>Evaluación de contratistas y proveedores</b:Title>
    <b:City>Medellín</b:City>
    <b:StateProvince>Antioquia</b:StateProvince>
    <b:CountryRegion>Colombia</b:CountryRegion>
    <b:Publisher>Corantioquia</b:Publisher>
    <b:RefOrder>31</b:RefOrder>
  </b:Source>
  <b:Source>
    <b:Tag>POG</b:Tag>
    <b:SourceType>Misc</b:SourceType>
    <b:Guid>{CB9EC143-41F3-47A0-82F2-29591EBBC042}</b:Guid>
    <b:Author>
      <b:Author>
        <b:Corporate>G-PEC-08</b:Corporate>
      </b:Author>
    </b:Author>
    <b:Title>Política de inclusión social</b:Title>
    <b:City>Medellín</b:City>
    <b:StateProvince>Antioquia</b:StateProvince>
    <b:CountryRegion>Colombia</b:CountryRegion>
    <b:Publisher>Corantioquia</b:Publisher>
    <b:RefOrder>20</b:RefOrder>
  </b:Source>
</b:Sources>
</file>

<file path=customXml/itemProps1.xml><?xml version="1.0" encoding="utf-8"?>
<ds:datastoreItem xmlns:ds="http://schemas.openxmlformats.org/officeDocument/2006/customXml" ds:itemID="{E6026002-3162-4824-9F59-73CE1D7A9BA6}">
  <ds:schemaRefs>
    <ds:schemaRef ds:uri="http://schemas.microsoft.com/office/2006/documentManagement/types"/>
    <ds:schemaRef ds:uri="http://purl.org/dc/dcmitype/"/>
    <ds:schemaRef ds:uri="e573e552-bd5b-49ef-b258-b37cea520cae"/>
    <ds:schemaRef ds:uri="http://www.w3.org/XML/1998/namespace"/>
    <ds:schemaRef ds:uri="http://purl.org/dc/elements/1.1/"/>
    <ds:schemaRef ds:uri="http://purl.org/dc/terms/"/>
    <ds:schemaRef ds:uri="http://schemas.microsoft.com/office/2006/metadata/properties"/>
    <ds:schemaRef ds:uri="http://schemas.microsoft.com/office/infopath/2007/PartnerControls"/>
    <ds:schemaRef ds:uri="http://schemas.openxmlformats.org/package/2006/metadata/core-properties"/>
    <ds:schemaRef ds:uri="caa0d3d9-ed69-4dad-a90c-fdf219a03e6b"/>
  </ds:schemaRefs>
</ds:datastoreItem>
</file>

<file path=customXml/itemProps2.xml><?xml version="1.0" encoding="utf-8"?>
<ds:datastoreItem xmlns:ds="http://schemas.openxmlformats.org/officeDocument/2006/customXml" ds:itemID="{AA5ACC15-8986-4530-B714-4B81E9F3EFF0}">
  <ds:schemaRefs>
    <ds:schemaRef ds:uri="http://schemas.microsoft.com/sharepoint/v3/contenttype/forms"/>
  </ds:schemaRefs>
</ds:datastoreItem>
</file>

<file path=customXml/itemProps3.xml><?xml version="1.0" encoding="utf-8"?>
<ds:datastoreItem xmlns:ds="http://schemas.openxmlformats.org/officeDocument/2006/customXml" ds:itemID="{560E843B-26B9-4712-B775-6B8CF7439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73e552-bd5b-49ef-b258-b37cea520cae"/>
    <ds:schemaRef ds:uri="caa0d3d9-ed69-4dad-a90c-fdf219a03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337BF7-7A54-4205-BED0-B3480FB6D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34</Pages>
  <Words>10270</Words>
  <Characters>56485</Characters>
  <Application>Microsoft Office Word</Application>
  <DocSecurity>8</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Aracelly Arredondo Palacio</dc:creator>
  <cp:keywords/>
  <dc:description/>
  <cp:lastModifiedBy>Marlo Giovanny Florez Mejia</cp:lastModifiedBy>
  <cp:revision>34</cp:revision>
  <dcterms:created xsi:type="dcterms:W3CDTF">2021-09-07T18:15:00Z</dcterms:created>
  <dcterms:modified xsi:type="dcterms:W3CDTF">2022-07-12T14:48:00Z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0x010100EDE4FF7AA3A5EE4DA2E73138C76C3EAC</vt:lpwstr>
  </property>
  <property fmtid="{D5CDD505-2E9C-101B-9397-08002B2CF9AE}" pid="3" name="MediaServiceImageTags">
    <vt:lpwstr/>
  </property>
</Properties>
</file>